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42591" w:rsidRPr="001A15C7" w:rsidRDefault="00A42591" w:rsidP="00A42591">
      <w:pPr>
        <w:ind w:left="1134"/>
        <w:jc w:val="thaiDistribute"/>
        <w:rPr>
          <w:rFonts w:ascii="TH SarabunIT๙" w:hAnsi="TH SarabunIT๙" w:cs="TH SarabunIT๙"/>
          <w:sz w:val="32"/>
          <w:szCs w:val="32"/>
        </w:rPr>
      </w:pPr>
      <w:r w:rsidRPr="001A15C7"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70C3DF05" wp14:editId="254FB35C">
                <wp:simplePos x="0" y="0"/>
                <wp:positionH relativeFrom="column">
                  <wp:posOffset>228600</wp:posOffset>
                </wp:positionH>
                <wp:positionV relativeFrom="paragraph">
                  <wp:posOffset>-59690</wp:posOffset>
                </wp:positionV>
                <wp:extent cx="5829300" cy="880110"/>
                <wp:effectExtent l="13335" t="11430" r="15240" b="32385"/>
                <wp:wrapNone/>
                <wp:docPr id="62" name="สี่เหลี่ยมผืนผ้ามุมมน 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829300" cy="88011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gradFill rotWithShape="0">
                          <a:gsLst>
                            <a:gs pos="0">
                              <a:srgbClr val="FFFFFF"/>
                            </a:gs>
                            <a:gs pos="100000">
                              <a:srgbClr val="999999"/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rgbClr val="666666"/>
                          </a:solidFill>
                          <a:round/>
                          <a:headEnd/>
                          <a:tailEnd/>
                        </a:ln>
                        <a:effectLst>
                          <a:outerShdw dist="28398" dir="3806097" algn="ctr" rotWithShape="0">
                            <a:srgbClr val="7F7F7F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F15BD3" w:rsidRPr="00F50C32" w:rsidRDefault="00F15BD3" w:rsidP="00A42591">
                            <w:pPr>
                              <w:jc w:val="center"/>
                              <w:rPr>
                                <w:rFonts w:ascii="TH SarabunIT๙" w:hAnsi="TH SarabunIT๙" w:cs="TH SarabunIT๙"/>
                                <w:b/>
                                <w:bCs/>
                                <w:color w:val="000000" w:themeColor="text1"/>
                                <w:sz w:val="48"/>
                                <w:szCs w:val="48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F50C32">
                              <w:rPr>
                                <w:rFonts w:ascii="TH SarabunIT๙" w:hAnsi="TH SarabunIT๙" w:cs="TH SarabunIT๙"/>
                                <w:b/>
                                <w:bCs/>
                                <w:color w:val="000000" w:themeColor="text1"/>
                                <w:sz w:val="48"/>
                                <w:szCs w:val="48"/>
                                <w:cs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ส่วนที่ ๒</w:t>
                            </w:r>
                          </w:p>
                          <w:p w:rsidR="00F15BD3" w:rsidRPr="00F50C32" w:rsidRDefault="00F15BD3" w:rsidP="00A42591">
                            <w:pPr>
                              <w:jc w:val="center"/>
                              <w:rPr>
                                <w:rFonts w:ascii="TH SarabunIT๙" w:hAnsi="TH SarabunIT๙" w:cs="TH SarabunIT๙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F50C32">
                              <w:rPr>
                                <w:rFonts w:ascii="TH SarabunIT๙" w:hAnsi="TH SarabunIT๙" w:cs="TH SarabunIT๙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  <w:cs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ยุทธศาสตร์การพัฒนาองค์กรปกครองส่วนท้องถิ่น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สี่เหลี่ยมผืนผ้ามุมมน 62" o:spid="_x0000_s1026" style="position:absolute;left:0;text-align:left;margin-left:18pt;margin-top:-4.7pt;width:459pt;height:69.3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" strokecolor="#666" strokeweight="1pt">
                <v:fill color2="#999" focus="100%" type="gradient"/>
                <v:shadow on="t" color="#7f7f7f" opacity=".5" offset="1pt"/>
                <v:textbox>
                  <w:txbxContent>
                    <w:p w:rsidR="00E66B4D" w:rsidRPr="00F50C32" w:rsidRDefault="00E66B4D" w:rsidP="00A42591">
                      <w:pPr>
                        <w:jc w:val="center"/>
                        <w:rPr>
                          <w:rFonts w:ascii="TH SarabunIT๙" w:hAnsi="TH SarabunIT๙" w:cs="TH SarabunIT๙"/>
                          <w:b/>
                          <w:bCs/>
                          <w:color w:val="000000" w:themeColor="text1"/>
                          <w:sz w:val="48"/>
                          <w:szCs w:val="48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F50C32">
                        <w:rPr>
                          <w:rFonts w:ascii="TH SarabunIT๙" w:hAnsi="TH SarabunIT๙" w:cs="TH SarabunIT๙"/>
                          <w:b/>
                          <w:bCs/>
                          <w:color w:val="000000" w:themeColor="text1"/>
                          <w:sz w:val="48"/>
                          <w:szCs w:val="48"/>
                          <w:cs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ส่วนที่ ๒</w:t>
                      </w:r>
                    </w:p>
                    <w:p w:rsidR="00E66B4D" w:rsidRPr="00F50C32" w:rsidRDefault="00E66B4D" w:rsidP="00A42591">
                      <w:pPr>
                        <w:jc w:val="center"/>
                        <w:rPr>
                          <w:rFonts w:ascii="TH SarabunIT๙" w:hAnsi="TH SarabunIT๙" w:cs="TH SarabunIT๙"/>
                          <w:b/>
                          <w:bCs/>
                          <w:color w:val="000000" w:themeColor="text1"/>
                          <w:sz w:val="40"/>
                          <w:szCs w:val="40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F50C32">
                        <w:rPr>
                          <w:rFonts w:ascii="TH SarabunIT๙" w:hAnsi="TH SarabunIT๙" w:cs="TH SarabunIT๙"/>
                          <w:b/>
                          <w:bCs/>
                          <w:color w:val="000000" w:themeColor="text1"/>
                          <w:sz w:val="40"/>
                          <w:szCs w:val="40"/>
                          <w:cs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ยุทธศาสตร์การพัฒนาองค์กรปกครองส่วนท้องถิ่น </w:t>
                      </w:r>
                    </w:p>
                  </w:txbxContent>
                </v:textbox>
              </v:roundrect>
            </w:pict>
          </mc:Fallback>
        </mc:AlternateContent>
      </w:r>
    </w:p>
    <w:p w:rsidR="00A42591" w:rsidRPr="001A15C7" w:rsidRDefault="00A42591" w:rsidP="00A42591">
      <w:pPr>
        <w:ind w:left="1134"/>
        <w:jc w:val="thaiDistribute"/>
        <w:rPr>
          <w:rFonts w:ascii="TH SarabunIT๙" w:hAnsi="TH SarabunIT๙" w:cs="TH SarabunIT๙"/>
          <w:sz w:val="32"/>
          <w:szCs w:val="32"/>
        </w:rPr>
      </w:pPr>
    </w:p>
    <w:p w:rsidR="00A42591" w:rsidRPr="001A15C7" w:rsidRDefault="00A42591" w:rsidP="00A42591">
      <w:pPr>
        <w:ind w:left="1134"/>
        <w:jc w:val="thaiDistribute"/>
        <w:rPr>
          <w:rFonts w:ascii="TH SarabunIT๙" w:hAnsi="TH SarabunIT๙" w:cs="TH SarabunIT๙"/>
          <w:sz w:val="32"/>
          <w:szCs w:val="32"/>
        </w:rPr>
      </w:pPr>
    </w:p>
    <w:p w:rsidR="00A42591" w:rsidRPr="001A15C7" w:rsidRDefault="00A42591" w:rsidP="00A42591">
      <w:pPr>
        <w:ind w:left="1134"/>
        <w:jc w:val="thaiDistribute"/>
        <w:rPr>
          <w:rFonts w:ascii="TH SarabunIT๙" w:hAnsi="TH SarabunIT๙" w:cs="TH SarabunIT๙"/>
          <w:sz w:val="32"/>
          <w:szCs w:val="32"/>
        </w:rPr>
      </w:pPr>
    </w:p>
    <w:p w:rsidR="00A42591" w:rsidRPr="001A15C7" w:rsidRDefault="00A42591" w:rsidP="00C6168D">
      <w:pPr>
        <w:pStyle w:val="ad"/>
        <w:numPr>
          <w:ilvl w:val="0"/>
          <w:numId w:val="1"/>
        </w:numPr>
        <w:jc w:val="thaiDistribute"/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  <w:r w:rsidRPr="001A15C7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ความสัมพันธ์ระหว่างแผนพัฒนาระดับมหาภาค</w:t>
      </w:r>
    </w:p>
    <w:p w:rsidR="00A42591" w:rsidRPr="001A15C7" w:rsidRDefault="00A42591" w:rsidP="00A42591">
      <w:pPr>
        <w:ind w:left="568"/>
        <w:jc w:val="thaiDistribute"/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  <w:r w:rsidRPr="001A15C7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๑.๑. แผนยุทธศาสตร์ชาติ  ๒๐ ปี</w:t>
      </w:r>
    </w:p>
    <w:p w:rsidR="00A42591" w:rsidRPr="001A15C7" w:rsidRDefault="00A42591" w:rsidP="00A42591">
      <w:pPr>
        <w:pStyle w:val="ad"/>
        <w:spacing w:after="120"/>
        <w:ind w:left="1080"/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  <w:r w:rsidRPr="001A15C7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ความเป็นมา</w:t>
      </w:r>
    </w:p>
    <w:p w:rsidR="00A42591" w:rsidRPr="001A15C7" w:rsidRDefault="00A42591" w:rsidP="00A42591">
      <w:pPr>
        <w:pStyle w:val="ad"/>
        <w:spacing w:after="120"/>
        <w:ind w:left="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 w:rsidRPr="001A15C7">
        <w:rPr>
          <w:rFonts w:ascii="TH SarabunIT๙" w:hAnsi="TH SarabunIT๙" w:cs="TH SarabunIT๙"/>
          <w:sz w:val="32"/>
          <w:szCs w:val="32"/>
          <w:cs/>
        </w:rPr>
        <w:tab/>
      </w:r>
      <w:r w:rsidRPr="001A15C7">
        <w:rPr>
          <w:rFonts w:ascii="TH SarabunIT๙" w:hAnsi="TH SarabunIT๙" w:cs="TH SarabunIT๙"/>
          <w:sz w:val="32"/>
          <w:szCs w:val="32"/>
          <w:cs/>
        </w:rPr>
        <w:tab/>
        <w:t>คณะรัฐมนตรีไดมีมติเมื่อวันที่ ๓๐ มิถุนายน ๒๕๕๘ เห็นชอบใหมีการจัดตั้งคณะกรรมการจัดทํายุทธศาสตรชาติ มีอํานาจหนาที่ในการจัดทํารางยุทธศาสตรชาติ ระยะ ๒๐ปเพื่อใชในการขับเคลื่อนการพัฒนาประเทศสูความมั่นคง มั่งคั่ง และยั่งยืน และใหเสนอรางยุทธศาสตรชาติระยะ ๒๐ ปใหคณะรัฐมนตรีพิจารณาใหความเห็นชอบ เพื่อใชเปนกรอบในการดําเนินงานในระยะที่ ๒ ของรัฐบาล (ป ๒๕๕๘ - ๒๕๕๙) และกรอบการปฏิรูปในระยะที่ ๓ (ป ๒๕๖๐ เปนตนไป)</w:t>
      </w:r>
    </w:p>
    <w:p w:rsidR="00A42591" w:rsidRPr="001A15C7" w:rsidRDefault="00A42591" w:rsidP="00A42591">
      <w:pPr>
        <w:spacing w:after="120"/>
        <w:ind w:firstLine="144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 w:rsidRPr="001A15C7">
        <w:rPr>
          <w:rFonts w:ascii="TH SarabunIT๙" w:hAnsi="TH SarabunIT๙" w:cs="TH SarabunIT๙"/>
          <w:sz w:val="32"/>
          <w:szCs w:val="32"/>
          <w:cs/>
        </w:rPr>
        <w:t>คณะกรรมการจัดทํายุทธศาสตรชาติไดแตงตั้งคณะอนุกรรมการ ๒ คณะ ไดแก(๑) คณะอนุกรรมการจัดทํายุทธศาสตรและกรอบการปฏิรูป เพื่อจัดทํารางกรอบยุทธศาสตรชาติระยะ ๒๐ ปและ (๒) คณะอนุกรรมการจัดทําแผนปฏิบัติการตามแนวทางการปฏิรูปประเทศ เพื่อจัดทํารางแผนปฏิบัติการตามแนวทางการปฏิรูป ประเทศ (</w:t>
      </w:r>
      <w:r w:rsidRPr="001A15C7">
        <w:rPr>
          <w:rFonts w:ascii="TH SarabunIT๙" w:hAnsi="TH SarabunIT๙" w:cs="TH SarabunIT๙"/>
          <w:sz w:val="32"/>
          <w:szCs w:val="32"/>
        </w:rPr>
        <w:t>Roadmap</w:t>
      </w:r>
      <w:r w:rsidRPr="001A15C7">
        <w:rPr>
          <w:rFonts w:ascii="TH SarabunIT๙" w:hAnsi="TH SarabunIT๙" w:cs="TH SarabunIT๙"/>
          <w:sz w:val="32"/>
          <w:szCs w:val="32"/>
          <w:cs/>
        </w:rPr>
        <w:t>) ภายใตยุทธศาสตรชาติระยะ ๒๐ ป</w:t>
      </w:r>
      <w:bookmarkStart w:id="0" w:name="_GoBack"/>
      <w:bookmarkEnd w:id="0"/>
    </w:p>
    <w:p w:rsidR="00A42591" w:rsidRPr="001A15C7" w:rsidRDefault="00A42591" w:rsidP="00A42591">
      <w:pPr>
        <w:pStyle w:val="ad"/>
        <w:spacing w:after="120"/>
        <w:ind w:left="0" w:firstLine="1418"/>
        <w:jc w:val="thaiDistribute"/>
        <w:rPr>
          <w:rFonts w:ascii="TH SarabunIT๙" w:hAnsi="TH SarabunIT๙" w:cs="TH SarabunIT๙"/>
          <w:b/>
          <w:bCs/>
          <w:sz w:val="32"/>
          <w:szCs w:val="32"/>
          <w:cs/>
        </w:rPr>
      </w:pPr>
      <w:r w:rsidRPr="001A15C7">
        <w:rPr>
          <w:rFonts w:ascii="TH SarabunIT๙" w:hAnsi="TH SarabunIT๙" w:cs="TH SarabunIT๙"/>
          <w:sz w:val="32"/>
          <w:szCs w:val="32"/>
          <w:cs/>
        </w:rPr>
        <w:t>คณะอนุกรรมการจัดทํายุทธศาสตรและกรอบการปฏิรูปไดดําเนินการยกรางกรอบยุทธศาสตรชาติระยะ ๒๐ปตามแนวทางที่คณะรัฐมนตรีกําหนด โดยไดมีการนําความคิดเห็นและขอเสนอแนะจากกรรมการจัดทํายุทธศาสตรชาติที่มาจากหลายภาคสวน ไดแก ภาคราชการ ภาคเอกชน ภาคการเมือง และ นักวิชาการ รวมถึงไดพิจารณานําขอคิดเห็นจากสภาปฏิรูปแหงชาติ และความคิดเห็นจากภาคประชาชนมายุทธศาสตรชาติดวย และไดนําเสนอรางกรอบยุทธศาสตรชาติระยะ ๒๐ ป ตอที่ประชุมคณะกรรมการจัดทํายุทธศาสตรชาติ ซึ่งขณะนี้อยูระหวางการดําเนินการปรับปรุงรางกรอบยุทธศาสตรชาติตามมติที่ประชุมคณะกรรมการจัดทํายุทธศาสตรชาต</w:t>
      </w:r>
      <w:r w:rsidRPr="001A15C7">
        <w:rPr>
          <w:rFonts w:ascii="TH SarabunIT๙" w:hAnsi="TH SarabunIT๙" w:cs="TH SarabunIT๙"/>
          <w:b/>
          <w:bCs/>
          <w:sz w:val="32"/>
          <w:szCs w:val="32"/>
          <w:cs/>
        </w:rPr>
        <w:t>ิ</w:t>
      </w:r>
    </w:p>
    <w:p w:rsidR="00A42591" w:rsidRPr="001A15C7" w:rsidRDefault="00A42591" w:rsidP="00A42591">
      <w:pPr>
        <w:pStyle w:val="ad"/>
        <w:ind w:left="0" w:firstLine="1418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 w:rsidRPr="001A15C7">
        <w:rPr>
          <w:rFonts w:ascii="TH SarabunIT๙" w:hAnsi="TH SarabunIT๙" w:cs="TH SarabunIT๙"/>
          <w:sz w:val="32"/>
          <w:szCs w:val="32"/>
          <w:cs/>
        </w:rPr>
        <w:t>การดําเนินการขั้นตอไป คณะกรรมการจัดทํายุทธศาสตรชาติจะนําเสนอรางกรอบยุทธศาสตรชาติเพื่อขอความเห็นชอบจากคณะรัฐมนตรีและจะไดมีการรับฟงความคิดเห็นจากประชาชน กอนที่จะนําเสนอตอสภานิติบัญญัติแหงชาติใหความเห็นชอบกรอบยุทธศาสตรชาติมาใชเปนกรอบในการกําหนดทิศทางในการบริหารประเทศภายในเดือนตุลาคม ๒๕๕๙ ซึ่งเปนชวงเวลาของการประกาศใชแผนพัฒนาเศรษฐกิจและสังคมแหงชาติ ฉบับที่ ๑๒ (ตุลาคม ๒๕๕๙ - กันยายน ๒๕๖๔) นอกจากนี้หนวยงานตางๆ จะไดนําแผนพัฒนาเศรษฐกิจและสังคมแหงชาติ ซึ่งเป็นแผนระยะ ๕ ปมาถ่ายทอดลงสูแผนปฏิบัติการระดับกระทรวงและแผนพัฒนารายสาขาในระหวางที่กลไกการจัดทํายุทธศาสตรชาติตามรางรัฐธรรมนูญฉบับใหม อยูระหวางการดําเนินการซึ่งคาดวาจะดําเนินการแลวเสร็จภายในเดือนกรกฎาคม ๒๕๖๐</w:t>
      </w:r>
    </w:p>
    <w:p w:rsidR="00A72A39" w:rsidRPr="001A15C7" w:rsidRDefault="00A72A39" w:rsidP="00A42591">
      <w:pPr>
        <w:pStyle w:val="ad"/>
        <w:ind w:left="0" w:firstLine="1418"/>
        <w:jc w:val="thaiDistribute"/>
        <w:rPr>
          <w:rFonts w:ascii="TH SarabunIT๙" w:hAnsi="TH SarabunIT๙" w:cs="TH SarabunIT๙"/>
          <w:b/>
          <w:bCs/>
          <w:sz w:val="18"/>
          <w:szCs w:val="18"/>
        </w:rPr>
      </w:pPr>
    </w:p>
    <w:p w:rsidR="00A42591" w:rsidRPr="001A15C7" w:rsidRDefault="00A42591" w:rsidP="00A42591">
      <w:pPr>
        <w:pStyle w:val="ad"/>
        <w:spacing w:after="120"/>
        <w:ind w:left="1080"/>
        <w:jc w:val="thaiDistribute"/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  <w:r w:rsidRPr="001A15C7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สาระสําคัญ</w:t>
      </w:r>
    </w:p>
    <w:p w:rsidR="00A42591" w:rsidRPr="001A15C7" w:rsidRDefault="00A42591" w:rsidP="006726B4">
      <w:pPr>
        <w:pStyle w:val="ad"/>
        <w:ind w:left="142" w:firstLine="1298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 w:rsidRPr="001A15C7">
        <w:rPr>
          <w:rFonts w:ascii="TH SarabunIT๙" w:hAnsi="TH SarabunIT๙" w:cs="TH SarabunIT๙"/>
          <w:sz w:val="32"/>
          <w:szCs w:val="32"/>
          <w:cs/>
        </w:rPr>
        <w:t>ในชวงทศวรรษที่ผานมา กระแสการเปลี่ยนแปลงที่เกิดขึ้นในโลกเปนไปอย่างรวดเร็วและหลายมิติทําใหภูมิทัศนของโลกเปลี่ยนแปลงไปอยางมีนัยสําคัญ ซึ่งการเปลี่ยนแปลงที่เกิดขึ้นนี้กอใหเกิดโอกาส ทั้งในด้านเศรษฐกิจ สังคม สิ่งแวดลอม เทคโนโลยีและการเมืองของประเทศไทย และในขณะเดียวกันก็เปนความเสี่ยงและภัยคุกคามที่ตองบริหารจัดการดวยความยากลําบากมากขึ้น กระแสทุนนิยมและการเปลี่ยนแปลงภูมิทัศนเศรษฐกิจของโลกไดสงผลกระทบตอโครงสรางเศรษฐกิจของประเทศไทยจากเดิมที่มีโครงสรางเศรษฐกิจในระบบ “เกษตรแบบพึ่งตนเอง” ตองปรับตัว และเปลี่ยนไปเปนระบบเศรษฐกิจที่ “พึ่งพาอุตสาหกรรมและการสงออก” การพัฒนาในภาคเกษตรลาชากว่าฐานการผลิตอื่นที่อาศัยเทคโนโลยีสมัยใหมมากขึ้นตามลําดับ จึงมีปญหาความเหลื่อมล้ำท</w:t>
      </w:r>
      <w:r w:rsidR="006726B4" w:rsidRPr="001A15C7">
        <w:rPr>
          <w:rFonts w:ascii="TH SarabunIT๙" w:hAnsi="TH SarabunIT๙" w:cs="TH SarabunIT๙"/>
          <w:sz w:val="32"/>
          <w:szCs w:val="32"/>
          <w:cs/>
        </w:rPr>
        <w:t xml:space="preserve">าง </w:t>
      </w:r>
      <w:r w:rsidRPr="001A15C7">
        <w:rPr>
          <w:rFonts w:ascii="TH SarabunIT๙" w:hAnsi="TH SarabunIT๙" w:cs="TH SarabunIT๙"/>
          <w:sz w:val="32"/>
          <w:szCs w:val="32"/>
          <w:cs/>
        </w:rPr>
        <w:t>ดานรายไดระหวางภาคการเกษตรกับภาคอุตสาหกรรม และระหวางสังคมในเมืองและชนบทขยายวงกวางขึ้น และปญหาความยากจนกระจุกตัวในกลุมเกษตรกรรายยอยและในภาคชนบท ในขณะเดียวกันการ</w:t>
      </w:r>
      <w:r w:rsidRPr="001A15C7">
        <w:rPr>
          <w:rFonts w:ascii="TH SarabunIT๙" w:hAnsi="TH SarabunIT๙" w:cs="TH SarabunIT๙"/>
          <w:sz w:val="32"/>
          <w:szCs w:val="32"/>
          <w:cs/>
        </w:rPr>
        <w:lastRenderedPageBreak/>
        <w:t>เปลี่ยนแปลงภูมิทัศนของโลกไดทําใหเกิดภัยคุกคามดานอื่นๆ ที่ซับซอนขึ้น อาทิการกอการราย โรคระบาด เครือขายยาเสพติดขามชาติ และการเปลี่ยนแปลงภูมิอากาศโลกที่รุนแรงขึ้น โดยที่การ กอการรายจะยังเปนภัยคุกคามของโลก และอาชญากรรมขามชาติเปนปญหาที่มีแนวโนมขยายตัวมากขึ้นตามกระแสโลกาภิวัตนที่เขมขนขึ้น การเคลื่อนยาย</w:t>
      </w:r>
      <w:r w:rsidR="006726B4" w:rsidRPr="001A15C7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Pr="001A15C7">
        <w:rPr>
          <w:rFonts w:ascii="TH SarabunIT๙" w:hAnsi="TH SarabunIT๙" w:cs="TH SarabunIT๙"/>
          <w:sz w:val="32"/>
          <w:szCs w:val="32"/>
          <w:cs/>
        </w:rPr>
        <w:t>อย</w:t>
      </w:r>
      <w:r w:rsidR="006726B4" w:rsidRPr="001A15C7">
        <w:rPr>
          <w:rFonts w:ascii="TH SarabunIT๙" w:hAnsi="TH SarabunIT๙" w:cs="TH SarabunIT๙"/>
          <w:sz w:val="32"/>
          <w:szCs w:val="32"/>
          <w:cs/>
        </w:rPr>
        <w:t>่</w:t>
      </w:r>
      <w:r w:rsidRPr="001A15C7">
        <w:rPr>
          <w:rFonts w:ascii="TH SarabunIT๙" w:hAnsi="TH SarabunIT๙" w:cs="TH SarabunIT๙"/>
          <w:sz w:val="32"/>
          <w:szCs w:val="32"/>
          <w:cs/>
        </w:rPr>
        <w:t>างเสรีของผูคนสินคาและบริการ เงินทุน และองคความรูและเทคโนโลยีอยางเสรีภายใตกระแสโลกาภิวัตนเขมขนจะเอื้อใหสามารถประกอบอาชญากรรมในรูปแบบและ ชองทาง</w:t>
      </w:r>
      <w:r w:rsidR="00A72A39" w:rsidRPr="001A15C7">
        <w:rPr>
          <w:rFonts w:ascii="TH SarabunIT๙" w:hAnsi="TH SarabunIT๙" w:cs="TH SarabunIT๙"/>
          <w:sz w:val="32"/>
          <w:szCs w:val="32"/>
          <w:cs/>
        </w:rPr>
        <w:t>ใหม่</w:t>
      </w:r>
      <w:r w:rsidRPr="001A15C7">
        <w:rPr>
          <w:rFonts w:ascii="TH SarabunIT๙" w:hAnsi="TH SarabunIT๙" w:cs="TH SarabunIT๙"/>
          <w:sz w:val="32"/>
          <w:szCs w:val="32"/>
          <w:cs/>
        </w:rPr>
        <w:t>ๆ ที่แยบยลมากขึ้น สถานการณและแนวโนมดังกลาวบ่งชี้วาประเทศไทย ตองเตรียมความพรอมในการพัฒนาระบบการเตือนภัยและการบริหารความเสี่ยงที่ดีและประชาชนจะตองไดรับความรูที่สามารถใชวิจารณญาณไดดีในสถานการณที่ล</w:t>
      </w:r>
      <w:r w:rsidR="006726B4" w:rsidRPr="001A15C7">
        <w:rPr>
          <w:rFonts w:ascii="TH SarabunIT๙" w:hAnsi="TH SarabunIT๙" w:cs="TH SarabunIT๙"/>
          <w:sz w:val="32"/>
          <w:szCs w:val="32"/>
          <w:cs/>
        </w:rPr>
        <w:t>อ แหลม</w:t>
      </w:r>
      <w:r w:rsidRPr="001A15C7">
        <w:rPr>
          <w:rFonts w:ascii="TH SarabunIT๙" w:hAnsi="TH SarabunIT๙" w:cs="TH SarabunIT๙"/>
          <w:sz w:val="32"/>
          <w:szCs w:val="32"/>
          <w:cs/>
        </w:rPr>
        <w:t>และมีความเสี่ยง</w:t>
      </w:r>
    </w:p>
    <w:p w:rsidR="00A42591" w:rsidRPr="001A15C7" w:rsidRDefault="00A42591" w:rsidP="00A42591">
      <w:pPr>
        <w:ind w:firstLine="1134"/>
        <w:jc w:val="thaiDistribute"/>
        <w:rPr>
          <w:rFonts w:ascii="TH SarabunIT๙" w:hAnsi="TH SarabunIT๙" w:cs="TH SarabunIT๙"/>
          <w:sz w:val="32"/>
          <w:szCs w:val="32"/>
        </w:rPr>
      </w:pPr>
      <w:r w:rsidRPr="001A15C7">
        <w:rPr>
          <w:rFonts w:ascii="TH SarabunIT๙" w:hAnsi="TH SarabunIT๙" w:cs="TH SarabunIT๙"/>
          <w:sz w:val="32"/>
          <w:szCs w:val="32"/>
          <w:cs/>
        </w:rPr>
        <w:t>นอกจากนั้นในชวงตนศตวรรษที่ ๒๑ กระแสโลกาภิวัตนไดทําใหภูมิทัศน ทางดานเศรษฐกิจและสังคมของโลกเปลี่ยนแปลงจากเศรษฐกิจสังคมอุตสาหกรรมมุงสูเศรษฐกิจสังคมดิจิทัล ประกอบกับในอนาคต ๒๐ ปขางหนาสภาพแวดลอมทั้งภายใน และภายนอกประเทศจะมีการเปลี่ยนแปลงอยางมีนัยสําคัญในทุกมิติเงื่อนไขภายนอก ที่สําคัญตอการพัฒนาประเทศไทยในอนาคต ไดแก กระแสโลกาภิวัตน์ที่เขมขนขึ้นอยางตอเนื่องและมีความเสี่ยงและทาทายตอการปรับตัวมากขึ้นจากการเคลื่อนยายอยางเสรีและรวดเร็วของผูคน เงินทุนขอมูลขาวสาร องคความรูและเทคโนโลยี และสินคาและบริการ ขณะเดียวกันการรวมกลุมเศรษฐกิจในภูมิภาคนําไปสูความเชื่อมโยงทุกระบบ ในขณะที่ศูนยรวมอํานาจทางเศรษฐกิจโลกเคลื่อนยายมาสูเอเชีย ภายใตสภาพแวดลอมทางเศรษฐกิจโลกซึ่งในชวงระยะ ๑๐ ปขางหนาจะยังคงไดรับผลกระทบจากปจจัยสําคัญหลายประการทั้งปญหาตอเนื่องจากวิกฤติการณทางเศรษฐกิจโลกในชวงป ๒๕๕๑ – ๒๕๕๒ และวิกฤติการณในกลุมประเทศยูโรโซนที่ทําใหระดับ หนี้สาธารณะในประเทศตางๆ เพิ่มสูงขึ้นและกลายเปนความเสี่ยงตอความยั่งยืนทางการคลัง ขณะที่จะมีผลพวงตอเนื่องจากการดําเนินมาตรการขยายปริมาณเงินขนาดใหญ่ในสหรัฐฯ ยุโรป และญี่ปุน ซึ่งเปนความเสี่ยงใหเกิดภาวะเงินเฟอไดเมื่อเศรษฐกิจฟ</w:t>
      </w:r>
      <w:proofErr w:type="spellStart"/>
      <w:r w:rsidRPr="001A15C7">
        <w:rPr>
          <w:rFonts w:ascii="TH SarabunIT๙" w:hAnsi="TH SarabunIT๙" w:cs="TH SarabunIT๙"/>
          <w:sz w:val="32"/>
          <w:szCs w:val="32"/>
          <w:cs/>
        </w:rPr>
        <w:t></w:t>
      </w:r>
      <w:proofErr w:type="spellEnd"/>
      <w:r w:rsidRPr="001A15C7">
        <w:rPr>
          <w:rFonts w:ascii="TH SarabunIT๙" w:hAnsi="TH SarabunIT๙" w:cs="TH SarabunIT๙"/>
          <w:sz w:val="32"/>
          <w:szCs w:val="32"/>
          <w:cs/>
        </w:rPr>
        <w:t>นตัวเต็มที่ รวมทั้งอาจจะมีความผันผวนของการเคลื่อนยายเงินทุนระหวางประเทศ นอกจากนั้น การพัฒนาดานเทคโนโลยีสารสนเทศเขาสูจุดอิ่มตัวมากขึ้น ขณะที่การพัฒนาเทคโนโลยี ใหม่ที่จะชวยใหประสิทธิภาพการผลิตของโลกเพิ่มขึ้นขนาดใหญ่ และเปนวงกวาง เช่น ที่เคยเกิดขึ้นในชวงการปฏิวัติอุตสาหกรรมยังไมมีแนวโนมการ ก่อตัวที่ชัดเจนแตก็มี แนวโนมของการพัฒนาเทคโนโลยีในรูปแบบใหม่ๆ</w:t>
      </w:r>
      <w:r w:rsidR="006726B4" w:rsidRPr="001A15C7">
        <w:rPr>
          <w:rFonts w:ascii="TH SarabunIT๙" w:hAnsi="TH SarabunIT๙" w:cs="TH SarabunIT๙"/>
          <w:sz w:val="32"/>
          <w:szCs w:val="32"/>
          <w:cs/>
        </w:rPr>
        <w:t xml:space="preserve"> ที่จะ</w:t>
      </w:r>
      <w:r w:rsidR="006726B4" w:rsidRPr="001A15C7">
        <w:rPr>
          <w:rFonts w:ascii="TH SarabunIT๙" w:hAnsi="TH SarabunIT๙" w:cs="TH SarabunIT๙"/>
          <w:cs/>
        </w:rPr>
        <w:t>เป็น</w:t>
      </w:r>
      <w:r w:rsidRPr="001A15C7">
        <w:rPr>
          <w:rFonts w:ascii="TH SarabunIT๙" w:hAnsi="TH SarabunIT๙" w:cs="TH SarabunIT๙"/>
          <w:sz w:val="32"/>
          <w:szCs w:val="32"/>
          <w:cs/>
        </w:rPr>
        <w:t>โอกาสสําหรับการพัฒนา เศรษฐกิจรูปแบบ</w:t>
      </w:r>
      <w:r w:rsidR="00424350" w:rsidRPr="001A15C7">
        <w:rPr>
          <w:rFonts w:ascii="TH SarabunIT๙" w:hAnsi="TH SarabunIT๙" w:cs="TH SarabunIT๙"/>
          <w:sz w:val="32"/>
          <w:szCs w:val="32"/>
          <w:cs/>
        </w:rPr>
        <w:t>ใหม่</w:t>
      </w:r>
      <w:r w:rsidRPr="001A15C7">
        <w:rPr>
          <w:rFonts w:ascii="TH SarabunIT๙" w:hAnsi="TH SarabunIT๙" w:cs="TH SarabunIT๙"/>
          <w:sz w:val="32"/>
          <w:szCs w:val="32"/>
          <w:cs/>
        </w:rPr>
        <w:t> ๆ ซึ่งภายใตเงื่อนไขดังกลาว เศรษฐกิจโลกในชวง ๑๐ ปขางหนา มีแนวโนมที่จะขยายตัวต่ำกว่าเฉลี่ยรอยละ ๕.๑ ในชวง ๕ ปกอนวิกฤติเศรษฐกิจโลก (๒๕๔๖ – ๒๕๕๐)</w:t>
      </w:r>
      <w:r w:rsidRPr="001A15C7">
        <w:rPr>
          <w:rFonts w:ascii="TH SarabunIT๙" w:hAnsi="TH SarabunIT๙" w:cs="TH SarabunIT๙"/>
          <w:sz w:val="32"/>
          <w:szCs w:val="32"/>
        </w:rPr>
        <w:t xml:space="preserve"> 1 </w:t>
      </w:r>
      <w:r w:rsidRPr="001A15C7">
        <w:rPr>
          <w:rFonts w:ascii="TH SarabunIT๙" w:hAnsi="TH SarabunIT๙" w:cs="TH SarabunIT๙"/>
          <w:sz w:val="32"/>
          <w:szCs w:val="32"/>
          <w:cs/>
        </w:rPr>
        <w:t>ดังนั้น ภายใตสถานการณที่ตลาดโลกขยายตัวชา แตประเทศตาง ๆ ขยายกําลังการผลิตเพื่อยกระดับศักยภาพการผลิต การแขงขันในตลาดโลกจะมี ความรุนแรงขึ้น ขณะเดียวกันการลดลงของประชากรไทยในระยะ ๑๐ - ๑๕ ป ขางหนานี้ จะทําใหขนาดของตลาดในประเทศขยายตัวชาลง เงื่อนไขดังกล่าวเปนความเสี่ยงสําหรับอนาคตของเศรษฐกิจไทยในระยะยาว</w:t>
      </w:r>
    </w:p>
    <w:p w:rsidR="00A42591" w:rsidRPr="001A15C7" w:rsidRDefault="00A42591" w:rsidP="006726B4">
      <w:pPr>
        <w:pStyle w:val="ad"/>
        <w:ind w:left="0" w:firstLine="1080"/>
        <w:jc w:val="thaiDistribute"/>
        <w:rPr>
          <w:rFonts w:ascii="TH SarabunIT๙" w:hAnsi="TH SarabunIT๙" w:cs="TH SarabunIT๙"/>
          <w:sz w:val="32"/>
          <w:szCs w:val="32"/>
        </w:rPr>
      </w:pPr>
      <w:r w:rsidRPr="001A15C7">
        <w:rPr>
          <w:rFonts w:ascii="TH SarabunIT๙" w:hAnsi="TH SarabunIT๙" w:cs="TH SarabunIT๙"/>
          <w:sz w:val="32"/>
          <w:szCs w:val="32"/>
          <w:cs/>
        </w:rPr>
        <w:t>ในดานความมั่นคงของโลกก็กําลังกาวเขาสูชวงเปลี่ยนผ่านที่สําคัญจาก การปรับดุลอํานาจของสหรัฐฯ เพื่อพยายามคงบทบาทผูนําโลกไวและเพื่อคานอิทธิพล และบทบาทของจีนและรัสเซียที่เพิ่มมากขึ้นในเอเชียและยุโรปนั้นนาจะมีผลทําให บรรยากาศดานความมั่นคงของโลกในชวงป</w:t>
      </w:r>
      <w:r w:rsidR="006726B4" w:rsidRPr="001A15C7">
        <w:rPr>
          <w:rFonts w:ascii="TH SarabunIT๙" w:hAnsi="TH SarabunIT๙" w:cs="TH SarabunIT๙"/>
          <w:sz w:val="32"/>
          <w:szCs w:val="32"/>
          <w:cs/>
        </w:rPr>
        <w:t xml:space="preserve"> ๒๕๖๐</w:t>
      </w:r>
      <w:r w:rsidR="00C51740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="006726B4" w:rsidRPr="001A15C7">
        <w:rPr>
          <w:rFonts w:ascii="TH SarabunIT๙" w:hAnsi="TH SarabunIT๙" w:cs="TH SarabunIT๙"/>
          <w:sz w:val="32"/>
          <w:szCs w:val="32"/>
          <w:cs/>
        </w:rPr>
        <w:t>–</w:t>
      </w:r>
      <w:r w:rsidR="00C51740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1A15C7">
        <w:rPr>
          <w:rFonts w:ascii="TH SarabunIT๙" w:hAnsi="TH SarabunIT๙" w:cs="TH SarabunIT๙"/>
          <w:sz w:val="32"/>
          <w:szCs w:val="32"/>
          <w:cs/>
        </w:rPr>
        <w:t>๒๕๗๙ มีลักษณะผสมผสานกัน ทั้งความรวมมือและความขัดแยงโดยขึ้นอยูกับปจจัยผลประโยชนแหงชาติทั้งในระดับ ทวิภาคีและพหุภาคีเปนองคประกอบสําคัญในการกําหนดนโยบายของประเทศและ กลุมประเทศ สําหรับการเปลี่ยนแปลงดานเทคโนโลยีอย</w:t>
      </w:r>
      <w:r w:rsidR="006726B4" w:rsidRPr="001A15C7">
        <w:rPr>
          <w:rFonts w:ascii="TH SarabunIT๙" w:hAnsi="TH SarabunIT๙" w:cs="TH SarabunIT๙"/>
          <w:sz w:val="32"/>
          <w:szCs w:val="32"/>
          <w:cs/>
        </w:rPr>
        <w:t>่</w:t>
      </w:r>
      <w:r w:rsidRPr="001A15C7">
        <w:rPr>
          <w:rFonts w:ascii="TH SarabunIT๙" w:hAnsi="TH SarabunIT๙" w:cs="TH SarabunIT๙"/>
          <w:sz w:val="32"/>
          <w:szCs w:val="32"/>
          <w:cs/>
        </w:rPr>
        <w:t>างรวดเร็วจะเปนเงื่อนไขสําคัญสําหรับอนาคตของโลกและประเทศไทยเชนกัน โดยเฉพาะอยางยิ่งเทคโนโลยีสมัยใหม ที่เปนอัจฉริยะจะกระทบการดํารงชีวิตของคนและทําใหเกิดธุรกิจรูปแบบ</w:t>
      </w:r>
      <w:r w:rsidR="00A72A39" w:rsidRPr="001A15C7">
        <w:rPr>
          <w:rFonts w:ascii="TH SarabunIT๙" w:hAnsi="TH SarabunIT๙" w:cs="TH SarabunIT๙"/>
          <w:sz w:val="32"/>
          <w:szCs w:val="32"/>
          <w:cs/>
        </w:rPr>
        <w:t>ใหม</w:t>
      </w:r>
      <w:r w:rsidRPr="001A15C7">
        <w:rPr>
          <w:rFonts w:ascii="TH SarabunIT๙" w:hAnsi="TH SarabunIT๙" w:cs="TH SarabunIT๙"/>
          <w:sz w:val="32"/>
          <w:szCs w:val="32"/>
          <w:cs/>
        </w:rPr>
        <w:t> รวมทั้งเกิดการเชื่อมตอ และการบรรจบกันของเทคโนโลยีกาวหนา อุตสาหกรรม และผลิตภัณฑ ภายใตเงื่อนไขที่กดดันใหตองมีความสอดคลองกับแนวคิดสีเขียวดวยเชนกัน และ ในขณะเดียวกัน เทคโนโลยีก็จะมีสวนสําคัญในการแกปญหาการลดลงของทรัพยากรตาง ๆ รวมทั้งน้ำมันซึ่งในชวงที่ผานมาต</w:t>
      </w:r>
      <w:r w:rsidR="006726B4" w:rsidRPr="001A15C7">
        <w:rPr>
          <w:rFonts w:ascii="TH SarabunIT๙" w:hAnsi="TH SarabunIT๙" w:cs="TH SarabunIT๙"/>
          <w:sz w:val="32"/>
          <w:szCs w:val="32"/>
          <w:cs/>
        </w:rPr>
        <w:t>องเผชิญกับภาวะที่ปริมาณลดลง</w:t>
      </w:r>
      <w:r w:rsidRPr="001A15C7">
        <w:rPr>
          <w:rFonts w:ascii="TH SarabunIT๙" w:hAnsi="TH SarabunIT๙" w:cs="TH SarabunIT๙"/>
          <w:sz w:val="32"/>
          <w:szCs w:val="32"/>
          <w:cs/>
        </w:rPr>
        <w:t>ราคาแพงขึ้น และผลักดันใหมุ</w:t>
      </w:r>
      <w:r w:rsidR="006726B4" w:rsidRPr="001A15C7">
        <w:rPr>
          <w:rFonts w:ascii="TH SarabunIT๙" w:hAnsi="TH SarabunIT๙" w:cs="TH SarabunIT๙"/>
          <w:sz w:val="32"/>
          <w:szCs w:val="32"/>
          <w:cs/>
        </w:rPr>
        <w:t>่ง</w:t>
      </w:r>
      <w:r w:rsidRPr="001A15C7">
        <w:rPr>
          <w:rFonts w:ascii="TH SarabunIT๙" w:hAnsi="TH SarabunIT๙" w:cs="TH SarabunIT๙"/>
          <w:sz w:val="32"/>
          <w:szCs w:val="32"/>
          <w:cs/>
        </w:rPr>
        <w:t>สูการผลิตพลังงานทดแทนในรูปแบบตางๆ รวมทั้งพืชพลังงานที่อาจจะสงผลกระทบ ตอความมั่นคงทางอาหารของโลก</w:t>
      </w:r>
    </w:p>
    <w:p w:rsidR="00A42591" w:rsidRPr="001A15C7" w:rsidRDefault="00A42591" w:rsidP="00A42591">
      <w:pPr>
        <w:pStyle w:val="ad"/>
        <w:ind w:left="0" w:firstLine="108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 w:rsidRPr="001A15C7">
        <w:rPr>
          <w:rFonts w:ascii="TH SarabunIT๙" w:hAnsi="TH SarabunIT๙" w:cs="TH SarabunIT๙"/>
          <w:sz w:val="32"/>
          <w:szCs w:val="32"/>
          <w:cs/>
        </w:rPr>
        <w:lastRenderedPageBreak/>
        <w:t>นอกจากนั้น ยังมีขอจํากัดและความเสี่ยงสําคัญจากการเขาสูสังคมสูงวัย ของโลกและภาวะภูมิอากาศเปลี่ยนแปลงผันผวนและภาวะโลกรอน ทั้งนี้โครงสรางประชากรโลกที่เขาสูสังคมสูงวัยแมจะสงผลใหเกิดโอกาสทางธุรกิจใหม ๆ แตมีความเสี่ยงใหเกิดการแยงชิงแรงงานและเงินทุน รวมทั้งมีแรงกดดันต</w:t>
      </w:r>
      <w:r w:rsidR="00787A1B">
        <w:rPr>
          <w:rFonts w:ascii="TH SarabunIT๙" w:hAnsi="TH SarabunIT๙" w:cs="TH SarabunIT๙"/>
          <w:sz w:val="32"/>
          <w:szCs w:val="32"/>
          <w:cs/>
        </w:rPr>
        <w:t>อการใช้</w:t>
      </w:r>
      <w:r w:rsidRPr="001A15C7">
        <w:rPr>
          <w:rFonts w:ascii="TH SarabunIT๙" w:hAnsi="TH SarabunIT๙" w:cs="TH SarabunIT๙"/>
          <w:sz w:val="32"/>
          <w:szCs w:val="32"/>
          <w:cs/>
        </w:rPr>
        <w:t>จ</w:t>
      </w:r>
      <w:r w:rsidR="00787A1B">
        <w:rPr>
          <w:rFonts w:ascii="TH SarabunIT๙" w:hAnsi="TH SarabunIT๙" w:cs="TH SarabunIT๙" w:hint="cs"/>
          <w:sz w:val="32"/>
          <w:szCs w:val="32"/>
          <w:cs/>
        </w:rPr>
        <w:t>่</w:t>
      </w:r>
      <w:r w:rsidRPr="001A15C7">
        <w:rPr>
          <w:rFonts w:ascii="TH SarabunIT๙" w:hAnsi="TH SarabunIT๙" w:cs="TH SarabunIT๙"/>
          <w:sz w:val="32"/>
          <w:szCs w:val="32"/>
          <w:cs/>
        </w:rPr>
        <w:t>ายงบประมาณด</w:t>
      </w:r>
      <w:r w:rsidR="00787A1B">
        <w:rPr>
          <w:rFonts w:ascii="TH SarabunIT๙" w:hAnsi="TH SarabunIT๙" w:cs="TH SarabunIT๙" w:hint="cs"/>
          <w:sz w:val="32"/>
          <w:szCs w:val="32"/>
          <w:cs/>
        </w:rPr>
        <w:t>้</w:t>
      </w:r>
      <w:r w:rsidRPr="001A15C7">
        <w:rPr>
          <w:rFonts w:ascii="TH SarabunIT๙" w:hAnsi="TH SarabunIT๙" w:cs="TH SarabunIT๙"/>
          <w:sz w:val="32"/>
          <w:szCs w:val="32"/>
          <w:cs/>
        </w:rPr>
        <w:t>านสวัสดิการและสาธารณสุขเพิ่มขึ้นในหลาย</w:t>
      </w:r>
      <w:r w:rsidR="00787A1B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1A15C7">
        <w:rPr>
          <w:rFonts w:ascii="TH SarabunIT๙" w:hAnsi="TH SarabunIT๙" w:cs="TH SarabunIT๙"/>
          <w:sz w:val="32"/>
          <w:szCs w:val="32"/>
          <w:cs/>
        </w:rPr>
        <w:t>ๆ ประเทศกลายเปนความเสี่ยงดานการคลัง ที่สําคัญสําหรับภาวะโลกรอนและการเปลี่ยนแปลงสภาวะภูมิอากาศที่ผันผวนกอใหเกิด ภัยธรรมชาติที่ทวีความรุนแรงมากขึ้นนั้นกดดันใหตองมีการปรับเปลี่ยนรูปแบบการ ดําเนินธุรกิจ การดํารงชีวิต การผลิตและการบริโภคที่เปนมิตรตอสิ่งแวดลอมมากขึ้น ในขณะที่ความพยายามในการกระจายความเจริญและการพัฒนาใหมีความทั่วถึง มากขึ้นประกอบกับจํานวนประชากรที่เพิ่มขึ้นจะสงผลใหความเปนเมืองที่เติบโตอยางตอเนื่อง ตามมาดวยการมีขอกําหนดของรูปแบบและกฎเกณฑที่เกี่ยวเนื่องกับลักษณะการใชพื้นที่ และความเปนมิตรตอสิ่งแวดลอม ภายใตเงื่อนไขการเปลี่ยนแปลงดังกลาว การยึดถือหลักการบริหารจัดการที่ดีทั้งในภาครัฐและภาคธุรกิจเอกชน การใชระบอบประชาธิปไตย และการปฏิบัติใหเปนไปตามสิทธิมนุษยชนจะเขมขนมากขึ้น</w:t>
      </w:r>
    </w:p>
    <w:p w:rsidR="00A42591" w:rsidRPr="001A15C7" w:rsidRDefault="00A42591" w:rsidP="00A42591">
      <w:pPr>
        <w:pStyle w:val="ad"/>
        <w:ind w:left="0" w:firstLine="1080"/>
        <w:jc w:val="thaiDistribute"/>
        <w:rPr>
          <w:rFonts w:ascii="TH SarabunIT๙" w:hAnsi="TH SarabunIT๙" w:cs="TH SarabunIT๙"/>
          <w:sz w:val="32"/>
          <w:szCs w:val="32"/>
        </w:rPr>
      </w:pPr>
      <w:r w:rsidRPr="001A15C7">
        <w:rPr>
          <w:rFonts w:ascii="TH SarabunIT๙" w:hAnsi="TH SarabunIT๙" w:cs="TH SarabunIT๙"/>
          <w:sz w:val="32"/>
          <w:szCs w:val="32"/>
          <w:cs/>
        </w:rPr>
        <w:t>สําหรับสถานการณและสภาพแวดลอมภายในประเทศไทยนั้น ผลของการพัฒนาตั้งแตอดีตถึงปัจจุบันทําใหประเทศไทยมีระดับการพัฒนาที่สูงขึ้นตามลําดับ โดยถูกจัดอยูในกลุมประเทศระดับรายไดปานกลางมาตั้งแตป๒๕๓๑ และไดขยับสูงขึ้นมาอยูในกลุมบนของกลุมประเทศระดับรายไดปานกลางตั้งแตป ๒๕๕๓ และลาสุดในป ๒๕๕๗ รายไดประชาชาติตอหัวเพิ่มขึ้นเปน ๕๗</w:t>
      </w:r>
      <w:r w:rsidRPr="001A15C7">
        <w:rPr>
          <w:rFonts w:ascii="TH SarabunIT๙" w:hAnsi="TH SarabunIT๙" w:cs="TH SarabunIT๙"/>
          <w:sz w:val="32"/>
          <w:szCs w:val="32"/>
        </w:rPr>
        <w:t>,</w:t>
      </w:r>
      <w:r w:rsidRPr="001A15C7">
        <w:rPr>
          <w:rFonts w:ascii="TH SarabunIT๙" w:hAnsi="TH SarabunIT๙" w:cs="TH SarabunIT๙"/>
          <w:sz w:val="32"/>
          <w:szCs w:val="32"/>
          <w:cs/>
        </w:rPr>
        <w:t>๓๙๒</w:t>
      </w:r>
      <w:r w:rsidRPr="001A15C7">
        <w:rPr>
          <w:rFonts w:ascii="TH SarabunIT๙" w:hAnsi="TH SarabunIT๙" w:cs="TH SarabunIT๙"/>
          <w:sz w:val="32"/>
          <w:szCs w:val="32"/>
        </w:rPr>
        <w:t xml:space="preserve"> </w:t>
      </w:r>
      <w:r w:rsidRPr="001A15C7">
        <w:rPr>
          <w:rFonts w:ascii="TH SarabunIT๙" w:hAnsi="TH SarabunIT๙" w:cs="TH SarabunIT๙"/>
          <w:sz w:val="32"/>
          <w:szCs w:val="32"/>
          <w:cs/>
        </w:rPr>
        <w:t>ดอลลารสรอ. ตอปฐานการผลิต และบริการหลากหลายขึ้น ฐานการสงออกสินคาอุตสาหกรรมใหญขึ้นมาก หลายสาขาการผลิตและบริการสามารถแขงขันและมีสวนแบงในตลาดโลกสูงขึ้นและสรางรายไดเงินตราตางประเทศในระดับสูง อาทิ กลุมยานยนต อิเล็กทรอนิกสและเครื่องใชไฟฟา อุตสาหกรรมอาหาร สินคาเกษตร การทองเที่ยว และบริการดานสุขภาพ ฐานเศรษฐกิจ ที่ใหญขึ้นสงผลใหการจางงานเพิ่มขึ้นเปน ๓๘.๑ ลานคน จากประชากรวัยแรงงาน ๓๘.๖ ลานคน อัตราการวางงานเฉลี่ยไมถึง รอยละ ๑ ปญหาความยากจนจึงลดลง ตามลําดับจากรอยละ ๒๐.๐ ในป 2550เป็นร้อยละ ๑๐.๙ ในป 2556 คุณภาพชีวิตดีขึ้นในทุกระดับโอกาสการไดรับการศึกษา บริการสาธารณสุข บริการสาธารณะและโครงสรางพื้นฐานตาง ๆ และการคุมครองทางสังคมอื่น ๆ รวมถึงการเขาถึงทรัพยากรตาง ๆ มีความครอบคลุมและมีคุณภาพดีขึ้นตามลําดับ ในขณะเดียวกันประเทศไทยก็มีความ เปนสากลมากขึ้น ความรวมมือระหวางประเทศไทยกับนานาชาติทั้งในรูปของทวิภาคี และพหุภาคีเพื่อเปนกลไก และชองทางในการสนับสนุนการพัฒนาเศรษฐกิจ สังคม และ การเมือง ของประเทศก็มีความกาวหนาไปมาก รวมทั้งกรอบความร่วมมือที่ชวยทําให ประเทศไทยสามารถยกระดับมาตรฐานตาง ๆ ไปสูระดับสากลก็มีความคืบหนามากขึ้น</w:t>
      </w:r>
    </w:p>
    <w:p w:rsidR="00A42591" w:rsidRPr="001A15C7" w:rsidRDefault="00A42591" w:rsidP="00A42591">
      <w:pPr>
        <w:pStyle w:val="ad"/>
        <w:spacing w:before="120"/>
        <w:ind w:left="1080"/>
        <w:jc w:val="thaiDistribute"/>
        <w:rPr>
          <w:rFonts w:ascii="TH SarabunIT๙" w:hAnsi="TH SarabunIT๙" w:cs="TH SarabunIT๙"/>
          <w:sz w:val="12"/>
          <w:szCs w:val="12"/>
        </w:rPr>
      </w:pPr>
    </w:p>
    <w:p w:rsidR="00A42591" w:rsidRPr="001A15C7" w:rsidRDefault="00A42591" w:rsidP="00A42591">
      <w:pPr>
        <w:pStyle w:val="ad"/>
        <w:spacing w:after="120"/>
        <w:ind w:left="1080"/>
        <w:jc w:val="thaiDistribute"/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  <w:r w:rsidRPr="001A15C7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ยุทธศาสตรชาติ</w:t>
      </w:r>
    </w:p>
    <w:p w:rsidR="00A42591" w:rsidRPr="001A15C7" w:rsidRDefault="00A42591" w:rsidP="00A42591">
      <w:pPr>
        <w:pStyle w:val="ad"/>
        <w:ind w:left="0" w:firstLine="1080"/>
        <w:jc w:val="thaiDistribute"/>
        <w:rPr>
          <w:rFonts w:ascii="TH SarabunIT๙" w:hAnsi="TH SarabunIT๙" w:cs="TH SarabunIT๙"/>
          <w:sz w:val="32"/>
          <w:szCs w:val="32"/>
        </w:rPr>
      </w:pPr>
      <w:r w:rsidRPr="001A15C7">
        <w:rPr>
          <w:rFonts w:ascii="TH SarabunIT๙" w:hAnsi="TH SarabunIT๙" w:cs="TH SarabunIT๙"/>
          <w:sz w:val="32"/>
          <w:szCs w:val="32"/>
          <w:cs/>
        </w:rPr>
        <w:t>ในการที่จะบรรลุวิสัยทัศนและทําใหประเทศไทยพัฒนาไปสูอนาคตที่พึงประสงคนั้นจําเปนจะตองมีการวางแผนและกําหนดยุทธศาสตรการพัฒนาในระยะยาว และกําหนดแนวทางการพัฒนาของทุกภาคสวนใหขับเคลื่อนไปในทิศทางเดียวกัน ดังนั้นจึงจําเปนจะตองกําหนดยุทธศาสตรชาติในระยะยาวเพื่อถายทอดแนวทางการพัฒนาสูการปฏิบัติในแตละชวงเวลาอยางตอเนื่องและมีการบูรณาการ และสรางความเขาใจถึงอนาคตของประเทศไทยรวมกัน และเกิดการรวมพลังของทุกภาคสวนในสังคม ทั้งประชาชน เอกชน ประชาสังคม ในการขับเคลื่อนการพัฒนาเพื่อการสรางและรักษาไวซึ่งผลประโยชนแหงชาติและบรรลุวิสัยทัศน“ประเทศไทยมีความมั่นคง มั่งคั่ง ยั่งยืน เปนประเทศพัฒนาแลวดวยการพัฒนาตามหลักปรัชญาของเศรษฐกิจพอเพียง” หรือคติพจนประจําชาติ “มั่นคง มั่งคั่ง ยั่งยืน” เพื่อใหประเทศมีขีดความสามารถ ในการแขงขัน มีรายไดสูงอยูในกลุมประเทศพัฒนาแลว คนไทยมีความสุข อยูดีกินดี สังคมมีความมั่นคง เสมอภาคและเปนธรรม ซึ่งยุทธศาสตรชาติที่จะใช</w:t>
      </w:r>
      <w:r w:rsidR="006726B4" w:rsidRPr="001A15C7">
        <w:rPr>
          <w:rFonts w:ascii="TH SarabunIT๙" w:hAnsi="TH SarabunIT๙" w:cs="TH SarabunIT๙"/>
          <w:sz w:val="32"/>
          <w:szCs w:val="32"/>
          <w:cs/>
        </w:rPr>
        <w:t>เป็น</w:t>
      </w:r>
      <w:r w:rsidRPr="001A15C7">
        <w:rPr>
          <w:rFonts w:ascii="TH SarabunIT๙" w:hAnsi="TH SarabunIT๙" w:cs="TH SarabunIT๙"/>
          <w:sz w:val="32"/>
          <w:szCs w:val="32"/>
          <w:cs/>
        </w:rPr>
        <w:t>กรอบแนวทาง การพัฒนาในระยะ ๒๐ ป ตอจากนี้ไป จะประกอบดวย ๖ ยุทธศาสตร ไดแก</w:t>
      </w:r>
    </w:p>
    <w:p w:rsidR="00A42591" w:rsidRPr="001A15C7" w:rsidRDefault="00A42591" w:rsidP="00A42591">
      <w:pPr>
        <w:pStyle w:val="ad"/>
        <w:ind w:left="0" w:firstLine="1080"/>
        <w:jc w:val="thaiDistribute"/>
        <w:rPr>
          <w:rFonts w:ascii="TH SarabunIT๙" w:hAnsi="TH SarabunIT๙" w:cs="TH SarabunIT๙"/>
          <w:sz w:val="32"/>
          <w:szCs w:val="32"/>
        </w:rPr>
      </w:pPr>
      <w:r w:rsidRPr="001A15C7">
        <w:rPr>
          <w:rFonts w:ascii="TH SarabunIT๙" w:hAnsi="TH SarabunIT๙" w:cs="TH SarabunIT๙"/>
          <w:sz w:val="32"/>
          <w:szCs w:val="32"/>
          <w:cs/>
        </w:rPr>
        <w:t xml:space="preserve"> (๑) ยุทธศาสตรดานความมั่นคง</w:t>
      </w:r>
    </w:p>
    <w:p w:rsidR="00A42591" w:rsidRPr="001A15C7" w:rsidRDefault="00A42591" w:rsidP="00A42591">
      <w:pPr>
        <w:pStyle w:val="ad"/>
        <w:ind w:left="0" w:firstLine="1080"/>
        <w:jc w:val="thaiDistribute"/>
        <w:rPr>
          <w:rFonts w:ascii="TH SarabunIT๙" w:hAnsi="TH SarabunIT๙" w:cs="TH SarabunIT๙"/>
          <w:sz w:val="32"/>
          <w:szCs w:val="32"/>
        </w:rPr>
      </w:pPr>
      <w:r w:rsidRPr="001A15C7">
        <w:rPr>
          <w:rFonts w:ascii="TH SarabunIT๙" w:hAnsi="TH SarabunIT๙" w:cs="TH SarabunIT๙"/>
          <w:sz w:val="32"/>
          <w:szCs w:val="32"/>
          <w:cs/>
        </w:rPr>
        <w:t xml:space="preserve"> (๒) ยุทธศาสตรดานการสรางความสามารถในการแข่งขัน </w:t>
      </w:r>
    </w:p>
    <w:p w:rsidR="00A42591" w:rsidRPr="001A15C7" w:rsidRDefault="00A42591" w:rsidP="00A42591">
      <w:pPr>
        <w:pStyle w:val="ad"/>
        <w:ind w:left="0" w:firstLine="1080"/>
        <w:jc w:val="thaiDistribute"/>
        <w:rPr>
          <w:rFonts w:ascii="TH SarabunIT๙" w:hAnsi="TH SarabunIT๙" w:cs="TH SarabunIT๙"/>
          <w:sz w:val="32"/>
          <w:szCs w:val="32"/>
        </w:rPr>
      </w:pPr>
      <w:r w:rsidRPr="001A15C7">
        <w:rPr>
          <w:rFonts w:ascii="TH SarabunIT๙" w:hAnsi="TH SarabunIT๙" w:cs="TH SarabunIT๙"/>
          <w:sz w:val="32"/>
          <w:szCs w:val="32"/>
          <w:cs/>
        </w:rPr>
        <w:t xml:space="preserve"> (๓) ยุทธศาสตรการพัฒนาและเสริมสรางศักยภาพคน</w:t>
      </w:r>
    </w:p>
    <w:p w:rsidR="00A42591" w:rsidRPr="001A15C7" w:rsidRDefault="00A42591" w:rsidP="00A42591">
      <w:pPr>
        <w:pStyle w:val="ad"/>
        <w:ind w:left="0" w:firstLine="1080"/>
        <w:jc w:val="thaiDistribute"/>
        <w:rPr>
          <w:rFonts w:ascii="TH SarabunIT๙" w:hAnsi="TH SarabunIT๙" w:cs="TH SarabunIT๙"/>
          <w:sz w:val="32"/>
          <w:szCs w:val="32"/>
        </w:rPr>
      </w:pPr>
      <w:r w:rsidRPr="001A15C7">
        <w:rPr>
          <w:rFonts w:ascii="TH SarabunIT๙" w:hAnsi="TH SarabunIT๙" w:cs="TH SarabunIT๙"/>
          <w:sz w:val="32"/>
          <w:szCs w:val="32"/>
          <w:cs/>
        </w:rPr>
        <w:t xml:space="preserve"> (๔) ยุทธศาสตรดานการสรางโอกาสความเสมอภาคและเทาเทียมกันทางสังคม</w:t>
      </w:r>
    </w:p>
    <w:p w:rsidR="00A42591" w:rsidRPr="001A15C7" w:rsidRDefault="00A42591" w:rsidP="00A42591">
      <w:pPr>
        <w:pStyle w:val="ad"/>
        <w:ind w:left="0" w:firstLine="1080"/>
        <w:jc w:val="thaiDistribute"/>
        <w:rPr>
          <w:rFonts w:ascii="TH SarabunIT๙" w:hAnsi="TH SarabunIT๙" w:cs="TH SarabunIT๙"/>
          <w:sz w:val="32"/>
          <w:szCs w:val="32"/>
        </w:rPr>
      </w:pPr>
      <w:r w:rsidRPr="001A15C7">
        <w:rPr>
          <w:rFonts w:ascii="TH SarabunIT๙" w:hAnsi="TH SarabunIT๙" w:cs="TH SarabunIT๙"/>
          <w:sz w:val="32"/>
          <w:szCs w:val="32"/>
          <w:cs/>
        </w:rPr>
        <w:lastRenderedPageBreak/>
        <w:t xml:space="preserve"> (๕) ยุทธศาสตรดาน การสรางการเติบโตบนคุณภาพชีวิตที่เปนมิตรกับสิ่งแวดลอม และ</w:t>
      </w:r>
    </w:p>
    <w:p w:rsidR="00A42591" w:rsidRPr="001A15C7" w:rsidRDefault="00A42591" w:rsidP="00A42591">
      <w:pPr>
        <w:pStyle w:val="ad"/>
        <w:ind w:left="0" w:firstLine="108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 w:rsidRPr="001A15C7">
        <w:rPr>
          <w:rFonts w:ascii="TH SarabunIT๙" w:hAnsi="TH SarabunIT๙" w:cs="TH SarabunIT๙"/>
          <w:sz w:val="32"/>
          <w:szCs w:val="32"/>
          <w:cs/>
        </w:rPr>
        <w:t xml:space="preserve"> (๖) ยุทธศาสตร ดานการปรับสมดุลและพัฒนาระบบการบริหารจัดการภาครัฐ</w:t>
      </w:r>
    </w:p>
    <w:p w:rsidR="00A42591" w:rsidRPr="001A15C7" w:rsidRDefault="00A42591" w:rsidP="00A42591">
      <w:pPr>
        <w:pStyle w:val="ad"/>
        <w:ind w:left="1276"/>
        <w:jc w:val="thaiDistribute"/>
        <w:rPr>
          <w:rFonts w:ascii="TH SarabunIT๙" w:hAnsi="TH SarabunIT๙" w:cs="TH SarabunIT๙"/>
          <w:sz w:val="20"/>
          <w:szCs w:val="20"/>
        </w:rPr>
      </w:pPr>
    </w:p>
    <w:p w:rsidR="00A42591" w:rsidRPr="001A15C7" w:rsidRDefault="00A42591" w:rsidP="00A42591">
      <w:pPr>
        <w:pStyle w:val="ad"/>
        <w:ind w:left="1276"/>
        <w:jc w:val="thaiDistribute"/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  <w:r w:rsidRPr="001A15C7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๑.๑ แผนพัฒนาเศรษฐกิจและสังคมแห่งชาติ ฉบับที่ ๑๒</w:t>
      </w:r>
    </w:p>
    <w:p w:rsidR="00A42591" w:rsidRPr="001A15C7" w:rsidRDefault="00A42591" w:rsidP="00A42591">
      <w:pPr>
        <w:pStyle w:val="ad"/>
        <w:autoSpaceDE w:val="0"/>
        <w:autoSpaceDN w:val="0"/>
        <w:adjustRightInd w:val="0"/>
        <w:ind w:left="0" w:firstLine="1080"/>
        <w:jc w:val="thaiDistribute"/>
        <w:rPr>
          <w:rFonts w:ascii="TH SarabunIT๙" w:hAnsi="TH SarabunIT๙" w:cs="TH SarabunIT๙"/>
          <w:sz w:val="32"/>
          <w:szCs w:val="32"/>
        </w:rPr>
      </w:pPr>
      <w:r w:rsidRPr="001A15C7">
        <w:rPr>
          <w:rFonts w:ascii="TH SarabunIT๙" w:hAnsi="TH SarabunIT๙" w:cs="TH SarabunIT๙"/>
          <w:sz w:val="32"/>
          <w:szCs w:val="32"/>
          <w:cs/>
        </w:rPr>
        <w:t>เนื่องด้วยในการจัดทำแผนพัฒนาสามปีขององค์การปกครองส่วนท้องถิ่นนั้น  จะต้องสอดคล้องกับแผนยุทธศาสตร์พัฒนาขององค์กรปกครองส่วนท้องถิ่น  โดยแผนยุทธศาสตร์การพัฒนาจะต้องสอดคล้องกับแผนพัฒนาเศรษฐกิจและสังคมแห่งชาติ  แต่ทั้งนี้ แผนพัฒนาเศรษฐกิจและสังคมแห่งชาติ ฉบับที่ ๑๑ (พ.ศ. ๒๕๕๕ - ๒๕๕๙) ได้สิ้นสุดลงและการจัดทำแผนพัฒนาเศรษฐกิจและสังคมแห่งชาติ ฉบับที่ ๑๒ อยู่ระหว่างการดำเนินการและยังไม่ประกาศใช้ แต่ได้กำหนดทิศทางของแผนพัฒนาเศรษฐกิจและสังคมแห่งชาติ ฉบับที่ ๑๒  เอาไว้แล้ว</w:t>
      </w:r>
    </w:p>
    <w:p w:rsidR="00A42591" w:rsidRPr="001A15C7" w:rsidRDefault="00A42591" w:rsidP="00A42591">
      <w:pPr>
        <w:pStyle w:val="ad"/>
        <w:autoSpaceDE w:val="0"/>
        <w:autoSpaceDN w:val="0"/>
        <w:adjustRightInd w:val="0"/>
        <w:ind w:left="1080"/>
        <w:jc w:val="thaiDistribute"/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  <w:r w:rsidRPr="001A15C7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๑. กรอบแนวคิดและหลักการ</w:t>
      </w:r>
    </w:p>
    <w:p w:rsidR="00A42591" w:rsidRPr="001A15C7" w:rsidRDefault="00A42591" w:rsidP="00A42591">
      <w:pPr>
        <w:pStyle w:val="ad"/>
        <w:autoSpaceDE w:val="0"/>
        <w:autoSpaceDN w:val="0"/>
        <w:adjustRightInd w:val="0"/>
        <w:ind w:left="0" w:firstLine="1080"/>
        <w:jc w:val="thaiDistribute"/>
        <w:rPr>
          <w:rFonts w:ascii="TH SarabunIT๙" w:hAnsi="TH SarabunIT๙" w:cs="TH SarabunIT๙"/>
          <w:sz w:val="32"/>
          <w:szCs w:val="32"/>
        </w:rPr>
      </w:pPr>
      <w:r w:rsidRPr="001A15C7">
        <w:rPr>
          <w:rFonts w:ascii="TH SarabunIT๙" w:hAnsi="TH SarabunIT๙" w:cs="TH SarabunIT๙"/>
          <w:sz w:val="32"/>
          <w:szCs w:val="32"/>
          <w:cs/>
        </w:rPr>
        <w:t xml:space="preserve">ในช่วงของแผนพัฒนาเศรษฐกิจและสังคมแห่งชาติฉบับที่ ๑๒ (พ.ศ. ๒๕๖๐ – ๒๕๖๔) ประเทศไทยจะยังคงประสบสภาวะแวดล้อมและบริบทของการเปลี่ยนแปลงต่างๆ ที่อาจก่อให้เกิดความเสี่ยงทั้งจากภายในและภายนอกประเทศ อาทิ กระแสการเปิดเศรษฐกิจเสรี ความท้าทายของเทคโนโลยีใหม่ๆ การเข้าสู่สังคมผู้สูงอายุ การเกิดภัยธรรมชาติที่รุนแรง ประกอบกับสภาวการณ์ด้านต่างๆ ทั้งเศรษฐกิจ สังคม ทรัพยากรธรรมชาติและสิ่งแวดล้อมของประเทศในปัจจุบันที่ยังคงประสบปัญหาในหลายด้าน เช่น ปัญหาผลิตภาพการผลิตความสามารถในการแข่งขัน คุณภาพการศึกษา ความเหลื่อมล้ำทางสังคม เป็นต้น ทำให้การพัฒนาในช่วงแผนพัฒนาฯ ฉบับที่ ๑๒ จึงจำเป็นต้องยึดกรอบแนวคิดและหลักการในการวางแผนที่สำคัญ ดังนี้ </w:t>
      </w:r>
    </w:p>
    <w:p w:rsidR="00A42591" w:rsidRPr="001A15C7" w:rsidRDefault="00A42591" w:rsidP="00A42591">
      <w:pPr>
        <w:pStyle w:val="ad"/>
        <w:autoSpaceDE w:val="0"/>
        <w:autoSpaceDN w:val="0"/>
        <w:adjustRightInd w:val="0"/>
        <w:ind w:left="1080"/>
        <w:jc w:val="thaiDistribute"/>
        <w:rPr>
          <w:rFonts w:ascii="TH SarabunIT๙" w:hAnsi="TH SarabunIT๙" w:cs="TH SarabunIT๙"/>
          <w:sz w:val="32"/>
          <w:szCs w:val="32"/>
        </w:rPr>
      </w:pPr>
      <w:r w:rsidRPr="001A15C7">
        <w:rPr>
          <w:rFonts w:ascii="TH SarabunIT๙" w:hAnsi="TH SarabunIT๙" w:cs="TH SarabunIT๙"/>
          <w:sz w:val="32"/>
          <w:szCs w:val="32"/>
          <w:cs/>
        </w:rPr>
        <w:t xml:space="preserve">(๑) การน้อมนำและประยุกต์ใช้หลักปรัชญาของเศรษฐกิจพอเพียง </w:t>
      </w:r>
    </w:p>
    <w:p w:rsidR="00A42591" w:rsidRPr="001A15C7" w:rsidRDefault="00A42591" w:rsidP="00A42591">
      <w:pPr>
        <w:pStyle w:val="ad"/>
        <w:autoSpaceDE w:val="0"/>
        <w:autoSpaceDN w:val="0"/>
        <w:adjustRightInd w:val="0"/>
        <w:ind w:left="1080"/>
        <w:jc w:val="thaiDistribute"/>
        <w:rPr>
          <w:rFonts w:ascii="TH SarabunIT๙" w:hAnsi="TH SarabunIT๙" w:cs="TH SarabunIT๙"/>
          <w:sz w:val="32"/>
          <w:szCs w:val="32"/>
        </w:rPr>
      </w:pPr>
      <w:r w:rsidRPr="001A15C7">
        <w:rPr>
          <w:rFonts w:ascii="TH SarabunIT๙" w:hAnsi="TH SarabunIT๙" w:cs="TH SarabunIT๙"/>
          <w:sz w:val="32"/>
          <w:szCs w:val="32"/>
          <w:cs/>
        </w:rPr>
        <w:t xml:space="preserve">(๒) คนเป็นศูนย์กลางของการพัฒนาอย่างมีส่วนร่วม </w:t>
      </w:r>
    </w:p>
    <w:p w:rsidR="00A42591" w:rsidRPr="001A15C7" w:rsidRDefault="00A42591" w:rsidP="00A42591">
      <w:pPr>
        <w:pStyle w:val="ad"/>
        <w:autoSpaceDE w:val="0"/>
        <w:autoSpaceDN w:val="0"/>
        <w:adjustRightInd w:val="0"/>
        <w:ind w:left="1080"/>
        <w:jc w:val="thaiDistribute"/>
        <w:rPr>
          <w:rFonts w:ascii="TH SarabunIT๙" w:hAnsi="TH SarabunIT๙" w:cs="TH SarabunIT๙"/>
          <w:sz w:val="32"/>
          <w:szCs w:val="32"/>
        </w:rPr>
      </w:pPr>
      <w:r w:rsidRPr="001A15C7">
        <w:rPr>
          <w:rFonts w:ascii="TH SarabunIT๙" w:hAnsi="TH SarabunIT๙" w:cs="TH SarabunIT๙"/>
          <w:sz w:val="32"/>
          <w:szCs w:val="32"/>
          <w:cs/>
        </w:rPr>
        <w:t xml:space="preserve">(๓) การสนับสนุนและส่งเสริมแนวคิดการปฏิรูปประเทศ และ </w:t>
      </w:r>
    </w:p>
    <w:p w:rsidR="00A42591" w:rsidRPr="001A15C7" w:rsidRDefault="00A42591" w:rsidP="00A42591">
      <w:pPr>
        <w:pStyle w:val="ad"/>
        <w:autoSpaceDE w:val="0"/>
        <w:autoSpaceDN w:val="0"/>
        <w:adjustRightInd w:val="0"/>
        <w:ind w:left="108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 w:rsidRPr="001A15C7">
        <w:rPr>
          <w:rFonts w:ascii="TH SarabunIT๙" w:hAnsi="TH SarabunIT๙" w:cs="TH SarabunIT๙"/>
          <w:sz w:val="32"/>
          <w:szCs w:val="32"/>
          <w:cs/>
        </w:rPr>
        <w:t>(๔) การพัฒนาสู่ความมั่นคง มั่งคั่ง ยั่งยืน สังคมอยู่ร่วมกันอย่างมีความสุข</w:t>
      </w:r>
    </w:p>
    <w:p w:rsidR="00A42591" w:rsidRPr="001A15C7" w:rsidRDefault="00A42591" w:rsidP="00A42591">
      <w:pPr>
        <w:pStyle w:val="ad"/>
        <w:autoSpaceDE w:val="0"/>
        <w:autoSpaceDN w:val="0"/>
        <w:adjustRightInd w:val="0"/>
        <w:ind w:left="1080"/>
        <w:jc w:val="thaiDistribute"/>
        <w:rPr>
          <w:rFonts w:ascii="TH SarabunIT๙" w:hAnsi="TH SarabunIT๙" w:cs="TH SarabunIT๙"/>
          <w:b/>
          <w:bCs/>
          <w:sz w:val="16"/>
          <w:szCs w:val="16"/>
        </w:rPr>
      </w:pPr>
    </w:p>
    <w:p w:rsidR="00A42591" w:rsidRPr="001A15C7" w:rsidRDefault="00A42591" w:rsidP="00A42591">
      <w:pPr>
        <w:pStyle w:val="ad"/>
        <w:autoSpaceDE w:val="0"/>
        <w:autoSpaceDN w:val="0"/>
        <w:adjustRightInd w:val="0"/>
        <w:ind w:left="1080"/>
        <w:jc w:val="thaiDistribute"/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  <w:r w:rsidRPr="001A15C7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๒. สถานะของประเทศ</w:t>
      </w:r>
    </w:p>
    <w:p w:rsidR="00A42591" w:rsidRPr="001A15C7" w:rsidRDefault="00A42591" w:rsidP="00A42591">
      <w:pPr>
        <w:pStyle w:val="ad"/>
        <w:autoSpaceDE w:val="0"/>
        <w:autoSpaceDN w:val="0"/>
        <w:adjustRightInd w:val="0"/>
        <w:ind w:left="1080"/>
        <w:jc w:val="thaiDistribute"/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  <w:r w:rsidRPr="001A15C7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๒.๑ ด้านเศรษฐกิจ</w:t>
      </w:r>
    </w:p>
    <w:p w:rsidR="00A42591" w:rsidRPr="001A15C7" w:rsidRDefault="00A42591" w:rsidP="00A42591">
      <w:pPr>
        <w:pStyle w:val="ad"/>
        <w:autoSpaceDE w:val="0"/>
        <w:autoSpaceDN w:val="0"/>
        <w:adjustRightInd w:val="0"/>
        <w:ind w:left="0" w:firstLine="1080"/>
        <w:jc w:val="thaiDistribute"/>
        <w:rPr>
          <w:rFonts w:ascii="TH SarabunIT๙" w:hAnsi="TH SarabunIT๙" w:cs="TH SarabunIT๙"/>
          <w:sz w:val="32"/>
          <w:szCs w:val="32"/>
        </w:rPr>
      </w:pPr>
      <w:r w:rsidRPr="001A15C7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๒.๑.๑ </w:t>
      </w:r>
      <w:r w:rsidR="001A15C7">
        <w:rPr>
          <w:rFonts w:ascii="TH SarabunIT๙" w:hAnsi="TH SarabunIT๙" w:cs="TH SarabunIT๙" w:hint="cs"/>
          <w:b/>
          <w:bCs/>
          <w:color w:val="000000" w:themeColor="text1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ใน </w:t>
      </w:r>
      <w:r w:rsidRPr="001A15C7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๓ ปีแรกของแผนพัฒนาฯ ฉบับที่ ๑๑ เริ่มแสดงให้เห็นถึงข้อจำกัดในการขยายตัวทางเศรษฐกิจ</w:t>
      </w:r>
      <w:r w:rsidRPr="001A15C7">
        <w:rPr>
          <w:rFonts w:ascii="TH SarabunIT๙" w:hAnsi="TH SarabunIT๙" w:cs="TH SarabunIT๙"/>
          <w:sz w:val="32"/>
          <w:szCs w:val="32"/>
          <w:cs/>
        </w:rPr>
        <w:t xml:space="preserve"> แม้ว่าเศรษฐกิจของไทยในระยะที่ผ่านมา (ยกเว้นช่วงวิกฤตการณ์ทางเศรษฐกิจ ปี ๒๕๔๐-๒๕๔๑) จะขยายตัวได้ดีเฉลี่ยประมาณร้อยละ ๕ ต่อปี จนทำให้รายได้ประชาชาติต่อหัว (</w:t>
      </w:r>
      <w:r w:rsidRPr="001A15C7">
        <w:rPr>
          <w:rFonts w:ascii="TH SarabunIT๙" w:hAnsi="TH SarabunIT๙" w:cs="TH SarabunIT๙"/>
          <w:sz w:val="32"/>
          <w:szCs w:val="32"/>
        </w:rPr>
        <w:t>GNP Per Capita</w:t>
      </w:r>
      <w:r w:rsidRPr="001A15C7">
        <w:rPr>
          <w:rFonts w:ascii="TH SarabunIT๙" w:hAnsi="TH SarabunIT๙" w:cs="TH SarabunIT๙"/>
          <w:sz w:val="32"/>
          <w:szCs w:val="32"/>
          <w:cs/>
        </w:rPr>
        <w:t>) ในปี ๒๕๕๗ มาอยู่ที่ประมาณ ๑๙๖,๒๔๐ บาท หรือประมาณ ๖,๐๔๑ ดอลลาร์ สรอ. ต่อคนต่อปี ซึ่งทำให้ประเทศไทยได้ขยับฐานะขึ้นมาเป็นประเทศรายได้ปานกลางขั้นสูง (</w:t>
      </w:r>
      <w:r w:rsidRPr="001A15C7">
        <w:rPr>
          <w:rFonts w:ascii="TH SarabunIT๙" w:hAnsi="TH SarabunIT๙" w:cs="TH SarabunIT๙"/>
          <w:sz w:val="32"/>
          <w:szCs w:val="32"/>
        </w:rPr>
        <w:t>Upper Middle Income Country</w:t>
      </w:r>
      <w:r w:rsidRPr="001A15C7">
        <w:rPr>
          <w:rFonts w:ascii="TH SarabunIT๙" w:hAnsi="TH SarabunIT๙" w:cs="TH SarabunIT๙"/>
          <w:sz w:val="32"/>
          <w:szCs w:val="32"/>
          <w:cs/>
        </w:rPr>
        <w:t>) แต่ในระยะ ๘ ปีที่ผ่านมาการขยายตัวทางเศรษฐกิจชะลอตัวลงและมีความผันผวน โดยขยายตัวเฉลี่ยเพียงร้อยละ ๓.๒ ชะลอจากร้อยละ ๕.๗ ในช่วงแผนพัฒนาฯ ฉบับที่ ๙ ซึ่งต่ำกว่าศักยภาพของระบบเศรษฐกิจและต่ำกว่าระดับที่จะทำให้ประเทศไทยหลุดจากกับดักประเทศรายได้ปานกลางในระยะเวลาอันควร โดยสาเหตุที่สำคัญประการหนึ่งมาจากการชะลอตัวของการลงทุนโดยรวมอย่างต่อเนื่อง ดังจะเห็นได้จาก สัดส่วนการลงทุนรวมต่อผลิตภัณฑ์มวลรวมในประเทศ (</w:t>
      </w:r>
      <w:r w:rsidRPr="001A15C7">
        <w:rPr>
          <w:rFonts w:ascii="TH SarabunIT๙" w:hAnsi="TH SarabunIT๙" w:cs="TH SarabunIT๙"/>
          <w:sz w:val="32"/>
          <w:szCs w:val="32"/>
        </w:rPr>
        <w:t xml:space="preserve">Gross Domestic Product </w:t>
      </w:r>
      <w:r w:rsidRPr="001A15C7">
        <w:rPr>
          <w:rFonts w:ascii="TH SarabunIT๙" w:hAnsi="TH SarabunIT๙" w:cs="TH SarabunIT๙"/>
          <w:sz w:val="32"/>
          <w:szCs w:val="32"/>
          <w:cs/>
        </w:rPr>
        <w:t xml:space="preserve">: </w:t>
      </w:r>
      <w:r w:rsidRPr="001A15C7">
        <w:rPr>
          <w:rFonts w:ascii="TH SarabunIT๙" w:hAnsi="TH SarabunIT๙" w:cs="TH SarabunIT๙"/>
          <w:sz w:val="32"/>
          <w:szCs w:val="32"/>
        </w:rPr>
        <w:t>GDP</w:t>
      </w:r>
      <w:r w:rsidRPr="001A15C7">
        <w:rPr>
          <w:rFonts w:ascii="TH SarabunIT๙" w:hAnsi="TH SarabunIT๙" w:cs="TH SarabunIT๙"/>
          <w:sz w:val="32"/>
          <w:szCs w:val="32"/>
          <w:cs/>
        </w:rPr>
        <w:t>) ลดลงจากร้อยละ ๔๑.๓ ในช่วงปี ๒๕๓๔ – ๒๕๓๙ เป็นร้อยละ ๒๕.๕ ในช่วงปี ๒๕๔๓ – ๒๕๕๗ นอกจากนี้ เมื่อเทียบกับประเทศอื่นๆ ในภูมิภาค จะพบว่าอัตราการขยายตัวของการลงทุนของไทยโดยเฉลี่ยในช่วงปี ๒๕๔๓ – ๒๕๕๗ อยู่ที่ประมาณร้อยละ ๔.๙ ต่ำกว่าสิงคโปร์และมาเลเซียซึ่งมีระดับการพัฒนาที่สูงกว่าไทย</w:t>
      </w:r>
    </w:p>
    <w:p w:rsidR="00A42591" w:rsidRPr="001A15C7" w:rsidRDefault="00A42591" w:rsidP="00A42591">
      <w:pPr>
        <w:autoSpaceDE w:val="0"/>
        <w:autoSpaceDN w:val="0"/>
        <w:adjustRightInd w:val="0"/>
        <w:ind w:firstLine="720"/>
        <w:jc w:val="thaiDistribute"/>
        <w:rPr>
          <w:rFonts w:ascii="TH SarabunIT๙" w:hAnsi="TH SarabunIT๙" w:cs="TH SarabunIT๙"/>
          <w:sz w:val="32"/>
          <w:szCs w:val="32"/>
        </w:rPr>
      </w:pPr>
      <w:r w:rsidRPr="001A15C7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๒.๒.๒ การปรับโครงสร้างการผลิตสู่ประเทศรายได้ปานกลางขั้นสูง แต่ความสามารถในการแข่งขันเริ่มลดลง</w:t>
      </w:r>
      <w:r w:rsidRPr="001A15C7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</w:t>
      </w:r>
      <w:r w:rsidRPr="001A15C7">
        <w:rPr>
          <w:rFonts w:ascii="TH SarabunIT๙" w:hAnsi="TH SarabunIT๙" w:cs="TH SarabunIT๙"/>
          <w:sz w:val="32"/>
          <w:szCs w:val="32"/>
          <w:cs/>
        </w:rPr>
        <w:t>โครงสร้างการผลิตของไทยได้เปลี่ยนผ่านจากภาคเกษตรไปสู่ภาคอุตสาหกรรมและบริการมากขึ้น (สัดส่วนของภาคเกษตร อุตสาหกรรม และบริการในปี ๒๕๕๓ ที่ระดับร้อยละ ๙.๙ ๒๕.๔ และ ๖๔.๗ เป็นร้อยละ ๗.๒  ๒๘.๕ และ ๖๔.๓ ในปี ๒๕๕๗ ตามลำดับ) โดยภาคอุตสาหกรรมได้มีการสั่งสมองค์ความรู้และเทคโนโลยีอย่างต่อเนื่อง ทำให้มีการพัฒนาจากอุตสาหกรรมขั้นปฐมภายใต้การบริหารจัดการของเงินทุนต่างชาติมาเป็น</w:t>
      </w:r>
      <w:r w:rsidRPr="001A15C7">
        <w:rPr>
          <w:rFonts w:ascii="TH SarabunIT๙" w:hAnsi="TH SarabunIT๙" w:cs="TH SarabunIT๙"/>
          <w:sz w:val="32"/>
          <w:szCs w:val="32"/>
          <w:cs/>
        </w:rPr>
        <w:lastRenderedPageBreak/>
        <w:t>อุตสาหกรรมพื้นฐาน (</w:t>
      </w:r>
      <w:r w:rsidRPr="001A15C7">
        <w:rPr>
          <w:rFonts w:ascii="TH SarabunIT๙" w:hAnsi="TH SarabunIT๙" w:cs="TH SarabunIT๙"/>
          <w:sz w:val="32"/>
          <w:szCs w:val="32"/>
        </w:rPr>
        <w:t>Supporting Industry</w:t>
      </w:r>
      <w:r w:rsidRPr="001A15C7">
        <w:rPr>
          <w:rFonts w:ascii="TH SarabunIT๙" w:hAnsi="TH SarabunIT๙" w:cs="TH SarabunIT๙"/>
          <w:sz w:val="32"/>
          <w:szCs w:val="32"/>
          <w:cs/>
        </w:rPr>
        <w:t>) และอุตสาหกรรมที่มีเทคโนโลยีสูงขึ้นภายใต้เครือข่ายของบริษัทแม่ในต่างชาติและของนักลงทุนไทยที่มีสัดส่วนสูงขึ้น จนประเทศไทยกลายเป็นประเทศรายได้ปานกลางขั้นสูง ขณะเดียวกันก็มีการเคลื่อนย้ายแรงงานจากภาคเกษตรไปยังภาคอุตสาหกรรมและบริการที่มีประสิทธิภาพการผลิตสูงกว่า ทำให้ผลิตภาพแรงงานในระยะที่ผ่านมายังเพิ่มในระดับที่น่าพอใจแต่การชะลอตัวของกำลังแรงงานและการเพิ่มผลิตภาพการผลิตของกำลังแรงงานเป็นไปอย่างล่าช้า ประกอบกับผลิตภาพการผลิตของปัจจัยการผลิตรวม (</w:t>
      </w:r>
      <w:r w:rsidRPr="001A15C7">
        <w:rPr>
          <w:rFonts w:ascii="TH SarabunIT๙" w:hAnsi="TH SarabunIT๙" w:cs="TH SarabunIT๙"/>
          <w:sz w:val="32"/>
          <w:szCs w:val="32"/>
        </w:rPr>
        <w:t xml:space="preserve">Total Factor Productivity </w:t>
      </w:r>
      <w:r w:rsidRPr="001A15C7">
        <w:rPr>
          <w:rFonts w:ascii="TH SarabunIT๙" w:hAnsi="TH SarabunIT๙" w:cs="TH SarabunIT๙"/>
          <w:sz w:val="32"/>
          <w:szCs w:val="32"/>
          <w:cs/>
        </w:rPr>
        <w:t xml:space="preserve">: </w:t>
      </w:r>
      <w:r w:rsidRPr="001A15C7">
        <w:rPr>
          <w:rFonts w:ascii="TH SarabunIT๙" w:hAnsi="TH SarabunIT๙" w:cs="TH SarabunIT๙"/>
          <w:sz w:val="32"/>
          <w:szCs w:val="32"/>
        </w:rPr>
        <w:t>TFP</w:t>
      </w:r>
      <w:r w:rsidRPr="001A15C7">
        <w:rPr>
          <w:rFonts w:ascii="TH SarabunIT๙" w:hAnsi="TH SarabunIT๙" w:cs="TH SarabunIT๙"/>
          <w:sz w:val="32"/>
          <w:szCs w:val="32"/>
          <w:cs/>
        </w:rPr>
        <w:t>) ที่ลดลงทำให้ความสามารถในการแข่งขันระหว่างประเทศในระยะหลังลดลงซึ่งสะท้อนมาที่ปริมาณการส่งออกรวมขยายตัวช้าลงจากร้อยละ ๙.๗ ต่อปีในช่วงแผนพัฒนาฯ ฉบับที่ ๙ (พ.ศ. ๒๕๔๕-๒๕๔๙) เป็นเฉลี่ยร้อยละ ๑.๑ ในช่วง ๓ ปีของแผนพัฒนาฯ ฉบับที่ ๑๑ (พ.ศ. ๒๕๕๕-๒๕๕๗)</w:t>
      </w:r>
    </w:p>
    <w:p w:rsidR="00A42591" w:rsidRDefault="00A42591" w:rsidP="00A42591">
      <w:pPr>
        <w:pStyle w:val="ad"/>
        <w:autoSpaceDE w:val="0"/>
        <w:autoSpaceDN w:val="0"/>
        <w:adjustRightInd w:val="0"/>
        <w:ind w:left="0" w:firstLine="108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 w:rsidRPr="001A15C7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๒.๑.๓ ผลิตภาพการผลิตของปัจจัยการผลิตรวม (</w:t>
      </w:r>
      <w:r w:rsidRPr="001A15C7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TFP</w:t>
      </w:r>
      <w:r w:rsidRPr="001A15C7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) ยังคงอยู่ในระดับต่ำทำให้ขาดพลังในการขับเคลื่อนการขยายตัวทางเศรษฐกิจให้หลุดพ้นจากการเป็นประเทศรายได้ปานกลาง</w:t>
      </w:r>
      <w:r w:rsidRPr="001A15C7">
        <w:rPr>
          <w:rFonts w:ascii="TH SarabunIT๙" w:hAnsi="TH SarabunIT๙" w:cs="TH SarabunIT๙"/>
          <w:b/>
          <w:color w:val="000000" w:themeColor="text1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 </w:t>
      </w:r>
      <w:r w:rsidRPr="001A15C7">
        <w:rPr>
          <w:rFonts w:ascii="TH SarabunIT๙" w:hAnsi="TH SarabunIT๙" w:cs="TH SarabunIT๙"/>
          <w:sz w:val="32"/>
          <w:szCs w:val="32"/>
          <w:cs/>
        </w:rPr>
        <w:t>ซึ่งต้องอาศัยการผลิตที่มีเทคโนโลยีและนวัตกรรมการผลิตที่เป็นของตนเองมากขึ้น แม้ว่าการขยายตัวของผลิตภาพการผลิตรวมในช่วงก่อนแผนพัฒนาฯ ฉบับที่ ๑๐ จะอยู่ในระดับที่น่าพอใจก็ตาม แต่มีแนวโน้มลดลงในระยะ ๘ ปี ที่ผ่านมา และยังมีความล่าช้าเมื่อเทียบกับประเทศที่เริ่มพัฒนาประเทศในช่วงเวลาเดียวกันและสามารถยกระดับการพัฒนาประเทศเข้าสู่การเป็นประเทศรายได้สูงในช่วงก่อนหน้า ทั้งนี้การขยายตัวของผลิตภาพการผลิตรวม ลดลงจากร้อยละ ๓.๓๒ ในช่วงแผนพัฒนาฯ ฉบับที่ ๙ เป็นร้อยละ ๒.๐๕ ในช่วงครึ่งแรกของแผนพัฒนาฯ ฉบับที่ ๑๑ ทำให้ประเทศไทยจำเป็นต้องให้ความสำคัญกับการพัฒนาเทคโนโลยีและนวัตกรรมการผลิตเพิ่มการลงทุนเพื่อเพิ่มประสิทธิภาพของระบบเศรษฐกิจ และเพิ่มแรงขับเคลื่อนจากผลิตภาพการผลิตของปัจจัยแรงงาน</w:t>
      </w:r>
    </w:p>
    <w:p w:rsidR="001A15C7" w:rsidRPr="001A15C7" w:rsidRDefault="001A15C7" w:rsidP="00A42591">
      <w:pPr>
        <w:pStyle w:val="ad"/>
        <w:autoSpaceDE w:val="0"/>
        <w:autoSpaceDN w:val="0"/>
        <w:adjustRightInd w:val="0"/>
        <w:ind w:left="0" w:firstLine="1080"/>
        <w:jc w:val="thaiDistribute"/>
        <w:rPr>
          <w:rFonts w:ascii="TH SarabunIT๙" w:hAnsi="TH SarabunIT๙" w:cs="TH SarabunIT๙"/>
          <w:b/>
          <w:bCs/>
          <w:sz w:val="12"/>
          <w:szCs w:val="12"/>
        </w:rPr>
      </w:pPr>
    </w:p>
    <w:p w:rsidR="00A42591" w:rsidRDefault="00A42591" w:rsidP="00A42591">
      <w:pPr>
        <w:pStyle w:val="ad"/>
        <w:autoSpaceDE w:val="0"/>
        <w:autoSpaceDN w:val="0"/>
        <w:adjustRightInd w:val="0"/>
        <w:ind w:left="0" w:firstLine="1080"/>
        <w:jc w:val="thaiDistribute"/>
        <w:rPr>
          <w:rFonts w:ascii="TH SarabunIT๙" w:hAnsi="TH SarabunIT๙" w:cs="TH SarabunIT๙"/>
          <w:sz w:val="32"/>
          <w:szCs w:val="32"/>
        </w:rPr>
      </w:pPr>
      <w:r w:rsidRPr="001A15C7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๒.๑.๔  การลดลงของความแข็งแกร่งด้านเสถียรภาพทางเศรษฐกิจจะเป็นอุปสรรคต่อการแก้ไขปัญหาเชิงโครงสร้าง การรองรับเงื่อนไขในระบบเศรษฐกิจโลก และการดำเนินนโยบายและการบริหารจัดการเศรษฐกิจในอนาคต</w:t>
      </w:r>
      <w:r w:rsidRPr="001A15C7">
        <w:rPr>
          <w:rFonts w:ascii="TH SarabunIT๙" w:hAnsi="TH SarabunIT๙" w:cs="TH SarabunIT๙"/>
          <w:b/>
          <w:color w:val="000000" w:themeColor="text1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 </w:t>
      </w:r>
      <w:r w:rsidRPr="001A15C7">
        <w:rPr>
          <w:rFonts w:ascii="TH SarabunIT๙" w:hAnsi="TH SarabunIT๙" w:cs="TH SarabunIT๙"/>
          <w:sz w:val="32"/>
          <w:szCs w:val="32"/>
          <w:cs/>
        </w:rPr>
        <w:t>แม้ว่าเศรษฐกิจไทยจะประสบปัญหาเสถียรภาพทางเศรษฐกิจรุนแรงถึงสองครั้งในปี ๒๕๒๔ และ ๒๕๔๐ แต่การให้ความสำคัญกับการรักษาวินัยทางการเงินและการคลังทำให้เสถียรภาพของเศรษฐกิจไทยอยู่ในเกณฑ์ที่แข็งแกร่ง โดยเฉพาะเมื่อเทียบกับประเทศที่มีระดับการพัฒนาในระดับใกล้เคียงกันอย่างไรก็ตามเสถียรภาพทางเศรษฐกิจซึ่งเป็นจุดแข็งของเศรษฐกิจไทยและเอื้ออำนวยต่อการขยายตัวทางเศรษฐกิจมาอย่างต่อเนื่องเริ่มมีสัญญาณที่จะเป็นข้อจำกัดต่อการขยายตัวทางเศรษฐกิจในระยะยาวมากขึ้น โดยเฉพาะหนี้สาธารณะซึ่งเพิ่มขึ้นจากเฉลี่ยร้อยละ ๓๗.๙ ในช่วงแผนพัฒนาฯ ฉบับที่ ๑๐ เป็นร้อยละ ๔๒.๒ ในช่วง ๓ ปีแรกของแผนพัฒนาฯ ฉบับที่ ๑๑ ชี้ให้เห็นว่าแม้จะอยู่ภายใต้กรอบวินัยทางการคลังแต่มีแนวโน้มเพิ่มขึ้นจากผลของการดำเนินมาตรการกระตุ้นเศรษฐกิจระยะสั้นในระยะที่ผ่านมาและจะเป็นข้อจำกัดต่อการใช้มาตรการทางการคลังในการกระตุ้นเศรษฐกิจและการพัฒนาศักยภาพการขยายตัวทางเศรษฐกิจในระยะต่อไป</w:t>
      </w:r>
    </w:p>
    <w:p w:rsidR="001A15C7" w:rsidRPr="001A15C7" w:rsidRDefault="001A15C7" w:rsidP="00A42591">
      <w:pPr>
        <w:pStyle w:val="ad"/>
        <w:autoSpaceDE w:val="0"/>
        <w:autoSpaceDN w:val="0"/>
        <w:adjustRightInd w:val="0"/>
        <w:ind w:left="0" w:firstLine="1080"/>
        <w:jc w:val="thaiDistribute"/>
        <w:rPr>
          <w:rFonts w:ascii="TH SarabunIT๙" w:hAnsi="TH SarabunIT๙" w:cs="TH SarabunIT๙"/>
          <w:sz w:val="12"/>
          <w:szCs w:val="12"/>
        </w:rPr>
      </w:pPr>
    </w:p>
    <w:p w:rsidR="00A42591" w:rsidRPr="001A15C7" w:rsidRDefault="00A42591" w:rsidP="00A42591">
      <w:pPr>
        <w:pStyle w:val="ad"/>
        <w:autoSpaceDE w:val="0"/>
        <w:autoSpaceDN w:val="0"/>
        <w:adjustRightInd w:val="0"/>
        <w:ind w:left="142" w:firstLine="938"/>
        <w:jc w:val="thaiDistribute"/>
        <w:rPr>
          <w:rFonts w:ascii="TH SarabunIT๙" w:hAnsi="TH SarabunIT๙" w:cs="TH SarabunIT๙"/>
          <w:sz w:val="32"/>
          <w:szCs w:val="32"/>
        </w:rPr>
      </w:pPr>
      <w:r w:rsidRPr="001A15C7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๒.๑.๕ อันดับความสามารถในการแข่งขันโดยรวมยังปรับตัวดีขึ้นไม่มากนัก</w:t>
      </w:r>
      <w:r w:rsidRPr="001A15C7">
        <w:rPr>
          <w:rFonts w:ascii="TH SarabunIT๙" w:hAnsi="TH SarabunIT๙" w:cs="TH SarabunIT๙"/>
          <w:sz w:val="32"/>
          <w:szCs w:val="32"/>
          <w:cs/>
        </w:rPr>
        <w:t xml:space="preserve"> เนื่องจากต่างประเทศมีพลังการขับเคลื่อนมากกว่าไทย และประเทศไทยอยู่ในสถานการณ์การแข่งขันที่อยู่ตรงกลางระหว่างประเทศที่มีความได้เปรียบด้านต้นทุนแรงงานและการผลิต และประเทศที่มีความก้าวหน้าและความสามารถในการแข่งขันทางนวัตกรรมและความคิดสร้างสรรค์ โดยในปี พ.ศ. ๒๕๕๗</w:t>
      </w:r>
      <w:r w:rsidRPr="001A15C7">
        <w:rPr>
          <w:rFonts w:ascii="TH SarabunIT๙" w:hAnsi="TH SarabunIT๙" w:cs="TH SarabunIT๙"/>
          <w:sz w:val="32"/>
          <w:szCs w:val="32"/>
        </w:rPr>
        <w:t xml:space="preserve"> WEF </w:t>
      </w:r>
      <w:r w:rsidRPr="001A15C7">
        <w:rPr>
          <w:rFonts w:ascii="TH SarabunIT๙" w:hAnsi="TH SarabunIT๙" w:cs="TH SarabunIT๙"/>
          <w:sz w:val="32"/>
          <w:szCs w:val="32"/>
          <w:cs/>
        </w:rPr>
        <w:t>(</w:t>
      </w:r>
      <w:r w:rsidRPr="001A15C7">
        <w:rPr>
          <w:rFonts w:ascii="TH SarabunIT๙" w:hAnsi="TH SarabunIT๙" w:cs="TH SarabunIT๙"/>
          <w:sz w:val="32"/>
          <w:szCs w:val="32"/>
        </w:rPr>
        <w:t>World Economic Forum</w:t>
      </w:r>
      <w:r w:rsidRPr="001A15C7">
        <w:rPr>
          <w:rFonts w:ascii="TH SarabunIT๙" w:hAnsi="TH SarabunIT๙" w:cs="TH SarabunIT๙"/>
          <w:sz w:val="32"/>
          <w:szCs w:val="32"/>
          <w:cs/>
        </w:rPr>
        <w:t>) ได้จัดอันดับความสามารถในการแข่งขันของประเทศไทยเป็นอันดับที่ ๓๑ จาก ๑๔๔ ประเทศ และในปี พ.ศ. ๒๕๕๗</w:t>
      </w:r>
      <w:r w:rsidRPr="001A15C7">
        <w:rPr>
          <w:rFonts w:ascii="TH SarabunIT๙" w:hAnsi="TH SarabunIT๙" w:cs="TH SarabunIT๙"/>
          <w:sz w:val="32"/>
          <w:szCs w:val="32"/>
        </w:rPr>
        <w:t xml:space="preserve"> IMD </w:t>
      </w:r>
      <w:r w:rsidRPr="001A15C7">
        <w:rPr>
          <w:rFonts w:ascii="TH SarabunIT๙" w:hAnsi="TH SarabunIT๙" w:cs="TH SarabunIT๙"/>
          <w:sz w:val="32"/>
          <w:szCs w:val="32"/>
          <w:cs/>
        </w:rPr>
        <w:t>(</w:t>
      </w:r>
      <w:r w:rsidRPr="001A15C7">
        <w:rPr>
          <w:rFonts w:ascii="TH SarabunIT๙" w:hAnsi="TH SarabunIT๙" w:cs="TH SarabunIT๙"/>
          <w:sz w:val="32"/>
          <w:szCs w:val="32"/>
        </w:rPr>
        <w:t>International Institute for Management Development</w:t>
      </w:r>
      <w:r w:rsidRPr="001A15C7">
        <w:rPr>
          <w:rFonts w:ascii="TH SarabunIT๙" w:hAnsi="TH SarabunIT๙" w:cs="TH SarabunIT๙"/>
          <w:sz w:val="32"/>
          <w:szCs w:val="32"/>
          <w:cs/>
        </w:rPr>
        <w:t>) ได้จัดอันดับไว้ที่ ๓๐ จาก ๖๑ ประเทศชั้นนำ ในขณะที่ผลการวิจัยประเทศที่มีความสะดวกในการเข้าไปประกอบธุรกิจประจำปี ๒๕๕๘ หรือ</w:t>
      </w:r>
      <w:r w:rsidRPr="001A15C7">
        <w:rPr>
          <w:rFonts w:ascii="TH SarabunIT๙" w:hAnsi="TH SarabunIT๙" w:cs="TH SarabunIT๙"/>
          <w:sz w:val="32"/>
          <w:szCs w:val="32"/>
        </w:rPr>
        <w:t xml:space="preserve"> Ease of Doing Business </w:t>
      </w:r>
      <w:r w:rsidRPr="001A15C7">
        <w:rPr>
          <w:rFonts w:ascii="TH SarabunIT๙" w:hAnsi="TH SarabunIT๙" w:cs="TH SarabunIT๙"/>
          <w:sz w:val="32"/>
          <w:szCs w:val="32"/>
          <w:cs/>
        </w:rPr>
        <w:t xml:space="preserve">๒๐๑๕  ซึ่งดำเนินการโดยธนาคารโลกนั้นประเทศไทยได้รับการจัดให้อยู่ในอันดับที่ ๒๖ จาก ๑๘๙ ประเทศทั่วโลก </w:t>
      </w:r>
    </w:p>
    <w:p w:rsidR="00A42591" w:rsidRPr="001A15C7" w:rsidRDefault="00A42591" w:rsidP="00A42591">
      <w:pPr>
        <w:pStyle w:val="ad"/>
        <w:autoSpaceDE w:val="0"/>
        <w:autoSpaceDN w:val="0"/>
        <w:adjustRightInd w:val="0"/>
        <w:ind w:left="0" w:firstLine="1080"/>
        <w:jc w:val="thaiDistribute"/>
        <w:rPr>
          <w:rFonts w:ascii="TH SarabunIT๙" w:hAnsi="TH SarabunIT๙" w:cs="TH SarabunIT๙"/>
          <w:sz w:val="32"/>
          <w:szCs w:val="32"/>
        </w:rPr>
      </w:pPr>
      <w:r w:rsidRPr="001A15C7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๒.๑.๖ สถานการณ์การพัฒนาวิทยาศาสตร์ เทคโนโลยี วิจัย และนวัตกรรมของประเทศได้รับการยกระดับดีขึ้น</w:t>
      </w:r>
      <w:r w:rsidRPr="001A15C7">
        <w:rPr>
          <w:rFonts w:ascii="TH SarabunIT๙" w:hAnsi="TH SarabunIT๙" w:cs="TH SarabunIT๙"/>
          <w:sz w:val="32"/>
          <w:szCs w:val="32"/>
          <w:cs/>
        </w:rPr>
        <w:t xml:space="preserve"> จากการผนึกกำลังของหน่วยงานด้านวิทยาศาสตร์ เทคโนโลยี วิจัย และนวัตกรรม และเชื่อมโยงให้เกิดความมั่นใจของภาคธุรกิจเอกชน แต่ยังคงอยู่ในระดับต่ำเมื่อเปรียบเทียบกับกลุ่มประเทศที่มีรายได้สูง โดยในปี ๒๕๕๗ อันดับความพร้อมด้านโครงสร้างพื้นฐานทางวิทยาศาสตร์อยู่ที่ ๔๗ และด้านเทคโนโลยีที่ ๔๔ จาก ๖๑ </w:t>
      </w:r>
      <w:r w:rsidRPr="001A15C7">
        <w:rPr>
          <w:rFonts w:ascii="TH SarabunIT๙" w:hAnsi="TH SarabunIT๙" w:cs="TH SarabunIT๙"/>
          <w:sz w:val="32"/>
          <w:szCs w:val="32"/>
          <w:cs/>
        </w:rPr>
        <w:lastRenderedPageBreak/>
        <w:t>ประเทศที่จัดอันดับโดย</w:t>
      </w:r>
      <w:r w:rsidRPr="001A15C7">
        <w:rPr>
          <w:rFonts w:ascii="TH SarabunIT๙" w:hAnsi="TH SarabunIT๙" w:cs="TH SarabunIT๙"/>
          <w:sz w:val="32"/>
          <w:szCs w:val="32"/>
        </w:rPr>
        <w:t xml:space="preserve"> IMD </w:t>
      </w:r>
      <w:r w:rsidRPr="001A15C7">
        <w:rPr>
          <w:rFonts w:ascii="TH SarabunIT๙" w:hAnsi="TH SarabunIT๙" w:cs="TH SarabunIT๙"/>
          <w:sz w:val="32"/>
          <w:szCs w:val="32"/>
          <w:cs/>
        </w:rPr>
        <w:t>ลดลงเมื่อเทียบกับอันดับที่ ๓๗ และ ๔๓ ตามลำดับในปี ๒๕๕๑ และตลอดช่วงระยะเวลา ๑๔ ปีที่ผ่านมา (๒๕๔๓-๒๕๕๖) ค่าเฉลี่ยการลงทุนด้านการวิจัยและพัฒนาต่อ</w:t>
      </w:r>
      <w:r w:rsidRPr="001A15C7">
        <w:rPr>
          <w:rFonts w:ascii="TH SarabunIT๙" w:hAnsi="TH SarabunIT๙" w:cs="TH SarabunIT๙"/>
          <w:sz w:val="32"/>
          <w:szCs w:val="32"/>
        </w:rPr>
        <w:t xml:space="preserve"> GDP </w:t>
      </w:r>
      <w:r w:rsidRPr="001A15C7">
        <w:rPr>
          <w:rFonts w:ascii="TH SarabunIT๙" w:hAnsi="TH SarabunIT๙" w:cs="TH SarabunIT๙"/>
          <w:sz w:val="32"/>
          <w:szCs w:val="32"/>
          <w:cs/>
        </w:rPr>
        <w:t>ยังคงอยู่ในระดับร้อยละ ๐.๑๗ ต่อ</w:t>
      </w:r>
      <w:r w:rsidRPr="001A15C7">
        <w:rPr>
          <w:rFonts w:ascii="TH SarabunIT๙" w:hAnsi="TH SarabunIT๙" w:cs="TH SarabunIT๙"/>
          <w:sz w:val="32"/>
          <w:szCs w:val="32"/>
        </w:rPr>
        <w:t xml:space="preserve"> GDP </w:t>
      </w:r>
      <w:r w:rsidRPr="001A15C7">
        <w:rPr>
          <w:rFonts w:ascii="TH SarabunIT๙" w:hAnsi="TH SarabunIT๙" w:cs="TH SarabunIT๙"/>
          <w:sz w:val="32"/>
          <w:szCs w:val="32"/>
          <w:cs/>
        </w:rPr>
        <w:t>โดยในปี ๒๕๕๖ (ข้อมูลล่าสุด) ประเทศไทยมีการลงทุนด้านการวิจัยและพัฒนาเพิ่มขึ้นเป็นร้อยละ ๐.๔๘ ต่อ</w:t>
      </w:r>
      <w:r w:rsidRPr="001A15C7">
        <w:rPr>
          <w:rFonts w:ascii="TH SarabunIT๙" w:hAnsi="TH SarabunIT๙" w:cs="TH SarabunIT๙"/>
          <w:sz w:val="32"/>
          <w:szCs w:val="32"/>
        </w:rPr>
        <w:t xml:space="preserve"> GDP </w:t>
      </w:r>
      <w:r w:rsidRPr="001A15C7">
        <w:rPr>
          <w:rFonts w:ascii="TH SarabunIT๙" w:hAnsi="TH SarabunIT๙" w:cs="TH SarabunIT๙"/>
          <w:sz w:val="32"/>
          <w:szCs w:val="32"/>
          <w:cs/>
        </w:rPr>
        <w:t>โดยเป็นการลงทุนวิจัยและพัฒนาจากภาครัฐประมาณร้อยละ ๕๓ และจากภาคเอกชนประมาณร้อยละ ๔๗ ขณะที่ประเทศที่พัฒนาแล้ว เช่น เกาหลีใต้ ญี่ปุ่น สหรัฐอเมริกา ออสเตรเลีย มีค่าใช้จ่ายเพื่อการวิจัยและพัฒนาอยู่ที่ร้อยละ ๔.๐๓</w:t>
      </w:r>
      <w:r w:rsidRPr="001A15C7">
        <w:rPr>
          <w:rFonts w:ascii="TH SarabunIT๙" w:hAnsi="TH SarabunIT๙" w:cs="TH SarabunIT๙"/>
          <w:sz w:val="32"/>
          <w:szCs w:val="32"/>
        </w:rPr>
        <w:t xml:space="preserve">, </w:t>
      </w:r>
      <w:r w:rsidRPr="001A15C7">
        <w:rPr>
          <w:rFonts w:ascii="TH SarabunIT๙" w:hAnsi="TH SarabunIT๙" w:cs="TH SarabunIT๙"/>
          <w:sz w:val="32"/>
          <w:szCs w:val="32"/>
          <w:cs/>
        </w:rPr>
        <w:t>๓.๓๕</w:t>
      </w:r>
      <w:r w:rsidRPr="001A15C7">
        <w:rPr>
          <w:rFonts w:ascii="TH SarabunIT๙" w:hAnsi="TH SarabunIT๙" w:cs="TH SarabunIT๙"/>
          <w:sz w:val="32"/>
          <w:szCs w:val="32"/>
        </w:rPr>
        <w:t xml:space="preserve">, </w:t>
      </w:r>
      <w:r w:rsidRPr="001A15C7">
        <w:rPr>
          <w:rFonts w:ascii="TH SarabunIT๙" w:hAnsi="TH SarabunIT๙" w:cs="TH SarabunIT๙"/>
          <w:sz w:val="32"/>
          <w:szCs w:val="32"/>
          <w:cs/>
        </w:rPr>
        <w:t>๒.๗๙</w:t>
      </w:r>
      <w:r w:rsidRPr="001A15C7">
        <w:rPr>
          <w:rFonts w:ascii="TH SarabunIT๙" w:hAnsi="TH SarabunIT๙" w:cs="TH SarabunIT๙"/>
          <w:sz w:val="32"/>
          <w:szCs w:val="32"/>
        </w:rPr>
        <w:t xml:space="preserve">, </w:t>
      </w:r>
      <w:r w:rsidRPr="001A15C7">
        <w:rPr>
          <w:rFonts w:ascii="TH SarabunIT๙" w:hAnsi="TH SarabunIT๙" w:cs="TH SarabunIT๙"/>
          <w:sz w:val="32"/>
          <w:szCs w:val="32"/>
          <w:cs/>
        </w:rPr>
        <w:t>และ ๒.๒๗ ต่อ</w:t>
      </w:r>
      <w:r w:rsidRPr="001A15C7">
        <w:rPr>
          <w:rFonts w:ascii="TH SarabunIT๙" w:hAnsi="TH SarabunIT๙" w:cs="TH SarabunIT๙"/>
          <w:sz w:val="32"/>
          <w:szCs w:val="32"/>
        </w:rPr>
        <w:t xml:space="preserve"> GDP </w:t>
      </w:r>
      <w:r w:rsidRPr="001A15C7">
        <w:rPr>
          <w:rFonts w:ascii="TH SarabunIT๙" w:hAnsi="TH SarabunIT๙" w:cs="TH SarabunIT๙"/>
          <w:sz w:val="32"/>
          <w:szCs w:val="32"/>
          <w:cs/>
        </w:rPr>
        <w:t>ในปี ๒๕๕๕ ตามลำดับ</w:t>
      </w:r>
    </w:p>
    <w:p w:rsidR="00A42591" w:rsidRPr="001A15C7" w:rsidRDefault="00A42591" w:rsidP="00A42591">
      <w:pPr>
        <w:pStyle w:val="ad"/>
        <w:autoSpaceDE w:val="0"/>
        <w:autoSpaceDN w:val="0"/>
        <w:adjustRightInd w:val="0"/>
        <w:ind w:left="0" w:firstLine="1080"/>
        <w:jc w:val="thaiDistribute"/>
        <w:rPr>
          <w:rFonts w:ascii="TH SarabunIT๙" w:hAnsi="TH SarabunIT๙" w:cs="TH SarabunIT๙"/>
          <w:sz w:val="32"/>
          <w:szCs w:val="32"/>
        </w:rPr>
      </w:pPr>
      <w:r w:rsidRPr="001A15C7">
        <w:rPr>
          <w:rFonts w:ascii="TH SarabunIT๙" w:hAnsi="TH SarabunIT๙" w:cs="TH SarabunIT๙"/>
          <w:sz w:val="32"/>
          <w:szCs w:val="32"/>
          <w:cs/>
        </w:rPr>
        <w:t xml:space="preserve">ขณะเดียวกันบุคลากรด้านการวิจัยและพัฒนาของประเทศยังมีจำนวนไม่เพียงพอต่อการส่งเสริมการพัฒนาวิทยาศาสตร์ เทคโนโลยี วิจัย และนวัตกรรมในระดับก้าวหน้า โดยในปี ๒๕๕๖ บุคลากรด้านการวิจัยและพัฒนามีจำนวน ๑๑ คนต่อประชากร ๑๐,๐๐๐ คน ซึ่งเมื่อเปรียบเทียบกับประเทศพัฒนาแล้ว ส่วนใหญ่จะอยู่ที่ระดับ ๒๐-๓๐ คนต่อประชากร ๑๐,๐๐๐ คน </w:t>
      </w:r>
    </w:p>
    <w:p w:rsidR="00A42591" w:rsidRPr="001A15C7" w:rsidRDefault="00A42591" w:rsidP="00A42591">
      <w:pPr>
        <w:pStyle w:val="ad"/>
        <w:autoSpaceDE w:val="0"/>
        <w:autoSpaceDN w:val="0"/>
        <w:adjustRightInd w:val="0"/>
        <w:ind w:left="0" w:firstLine="1080"/>
        <w:jc w:val="thaiDistribute"/>
        <w:rPr>
          <w:rFonts w:ascii="TH SarabunIT๙" w:hAnsi="TH SarabunIT๙" w:cs="TH SarabunIT๙"/>
          <w:sz w:val="32"/>
          <w:szCs w:val="32"/>
        </w:rPr>
      </w:pPr>
      <w:r w:rsidRPr="001A15C7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๒.๑.๗ สถานการณ์ด้านโครงสร้างพื้นฐานยังคงมีปัญหาในหลายๆ ด้าน</w:t>
      </w:r>
      <w:r w:rsidRPr="001A15C7">
        <w:rPr>
          <w:rFonts w:ascii="TH SarabunIT๙" w:hAnsi="TH SarabunIT๙" w:cs="TH SarabunIT๙"/>
          <w:sz w:val="32"/>
          <w:szCs w:val="32"/>
          <w:cs/>
        </w:rPr>
        <w:t xml:space="preserve"> ประกอบด้วยรูปแบบการขนส่งยังไม่สามารถปรับเปลี่ยนจากทางถนนเป็นทางน้ำและทางรางได้ตามเป้าหมายและยังขาดการพัฒนาคุณภาพการให้บริการ การบริหารจัดการกิจการประปายังขาดเอกภาพ การให้บริการน้ำประปายังกระจุกในเขตนครหลวงและเขตเมืองหลักในภูมิภาค และมีแหล่งน้ำดิบไม่เพียงพอ การให้บริการ</w:t>
      </w:r>
      <w:r w:rsidRPr="001A15C7">
        <w:rPr>
          <w:rFonts w:ascii="TH SarabunIT๙" w:hAnsi="TH SarabunIT๙" w:cs="TH SarabunIT๙"/>
          <w:sz w:val="32"/>
          <w:szCs w:val="32"/>
        </w:rPr>
        <w:t xml:space="preserve"> ICT </w:t>
      </w:r>
      <w:r w:rsidRPr="001A15C7">
        <w:rPr>
          <w:rFonts w:ascii="TH SarabunIT๙" w:hAnsi="TH SarabunIT๙" w:cs="TH SarabunIT๙"/>
          <w:sz w:val="32"/>
          <w:szCs w:val="32"/>
          <w:cs/>
        </w:rPr>
        <w:t>ยังไม่ทั่วถึงกระจุกตัวอยู่ในเมือง และมีราคาค่อนข้างสูง ประสิทธิภาพการใช้พลังงานของประเทศมีแนวโน้มลดลงเล็กน้อยและยังคงเผชิญกับความเสี่ยงด้านความมั่นคงทั้งในระยะสั้นและระยะยาว นอกจากนั้น การส่งเสริมการวิจัยและพัฒนาเทคโนโลยีและการพัฒนานวัตกรรมด้านพลังงานและ</w:t>
      </w:r>
      <w:r w:rsidRPr="001A15C7">
        <w:rPr>
          <w:rFonts w:ascii="TH SarabunIT๙" w:hAnsi="TH SarabunIT๙" w:cs="TH SarabunIT๙"/>
          <w:sz w:val="32"/>
          <w:szCs w:val="32"/>
        </w:rPr>
        <w:t xml:space="preserve"> ICT </w:t>
      </w:r>
      <w:r w:rsidRPr="001A15C7">
        <w:rPr>
          <w:rFonts w:ascii="TH SarabunIT๙" w:hAnsi="TH SarabunIT๙" w:cs="TH SarabunIT๙"/>
          <w:sz w:val="32"/>
          <w:szCs w:val="32"/>
          <w:cs/>
        </w:rPr>
        <w:t>อยู่ในระดับต่ำและมีข้อจำกัด ยังไม่สามารถพัฒนาต่อยอดในเชิงพาณิชย์ได้อย่างเป็นรูปธรรมนอกจากนี้ ด้านบุคลากรและการบริหารจัดการ รวมทั้งกฎหมายที่เกี่ยวข้องกับการบริหารจัดการด้านโครงสร้างพื้นฐานยังขาดประสิทธิภาพ โดยเฉพาะการคุ้มครองทรัพย์สินทางปัญญา การทำธุรกรรมอิเล็กทรอนิกส์ การรักษาความปลอดภัย และข้อจำกัดต่อการทำธุรกิจใหม่และการประกอบกิจการในต่างประเทศ ตลอดจนบุคลากรด้านโลจิสติกส์ยังขาดความรู้และทักษะเฉพาะด้านที่ตรงต่อความต้องการของอุตสาหกรรม เช่น ความรู้ด้านภาษา ความรู้ด้านเทคโนโลยี และความรู้ในการดำเนินธุรกิจต่างประเทศ เป็นต้น</w:t>
      </w:r>
    </w:p>
    <w:p w:rsidR="00A42591" w:rsidRPr="00F83EA3" w:rsidRDefault="00A42591" w:rsidP="00A42591">
      <w:pPr>
        <w:pStyle w:val="ad"/>
        <w:autoSpaceDE w:val="0"/>
        <w:autoSpaceDN w:val="0"/>
        <w:adjustRightInd w:val="0"/>
        <w:ind w:left="1080"/>
        <w:jc w:val="thaiDistribute"/>
        <w:rPr>
          <w:rFonts w:ascii="TH SarabunIT๙" w:hAnsi="TH SarabunIT๙" w:cs="TH SarabunIT๙"/>
          <w:b/>
          <w:bCs/>
          <w:sz w:val="6"/>
          <w:szCs w:val="6"/>
        </w:rPr>
      </w:pPr>
    </w:p>
    <w:p w:rsidR="00A42591" w:rsidRPr="001A15C7" w:rsidRDefault="00A42591" w:rsidP="00A42591">
      <w:pPr>
        <w:pStyle w:val="ad"/>
        <w:autoSpaceDE w:val="0"/>
        <w:autoSpaceDN w:val="0"/>
        <w:adjustRightInd w:val="0"/>
        <w:ind w:left="1080"/>
        <w:jc w:val="thaiDistribute"/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  <w:r w:rsidRPr="001A15C7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๒.๒ ด้านสังคม</w:t>
      </w:r>
    </w:p>
    <w:p w:rsidR="00A42591" w:rsidRDefault="00A42591" w:rsidP="00A42591">
      <w:pPr>
        <w:pStyle w:val="ad"/>
        <w:autoSpaceDE w:val="0"/>
        <w:autoSpaceDN w:val="0"/>
        <w:adjustRightInd w:val="0"/>
        <w:ind w:left="0" w:firstLine="1080"/>
        <w:jc w:val="thaiDistribute"/>
        <w:rPr>
          <w:rFonts w:ascii="TH SarabunIT๙" w:hAnsi="TH SarabunIT๙" w:cs="TH SarabunIT๙"/>
          <w:sz w:val="32"/>
          <w:szCs w:val="32"/>
        </w:rPr>
      </w:pPr>
      <w:r w:rsidRPr="001A15C7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ab/>
        <w:t>๒.๒.๑ โครงสร้างประชากรเปลี่ยนแปลงเข้าสู่การเป็นสังคมสูงวัย แต่ยังคงมีปัญหาทั้งในเชิงปริมาณและคุณภาพของประชากรในทุกช่วงวัย</w:t>
      </w:r>
      <w:r w:rsidRPr="001A15C7">
        <w:rPr>
          <w:rFonts w:ascii="TH SarabunIT๙" w:hAnsi="TH SarabunIT๙" w:cs="TH SarabunIT๙"/>
          <w:b/>
          <w:color w:val="000000" w:themeColor="text1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 </w:t>
      </w:r>
      <w:r w:rsidRPr="001A15C7">
        <w:rPr>
          <w:rFonts w:ascii="TH SarabunIT๙" w:hAnsi="TH SarabunIT๙" w:cs="TH SarabunIT๙"/>
          <w:sz w:val="32"/>
          <w:szCs w:val="32"/>
          <w:cs/>
        </w:rPr>
        <w:t>เนื่องจากปัจจัยหลักๆ ได้แก่</w:t>
      </w:r>
    </w:p>
    <w:p w:rsidR="00F83EA3" w:rsidRPr="00F83EA3" w:rsidRDefault="00F83EA3" w:rsidP="00A42591">
      <w:pPr>
        <w:pStyle w:val="ad"/>
        <w:autoSpaceDE w:val="0"/>
        <w:autoSpaceDN w:val="0"/>
        <w:adjustRightInd w:val="0"/>
        <w:ind w:left="0" w:firstLine="1080"/>
        <w:jc w:val="thaiDistribute"/>
        <w:rPr>
          <w:rFonts w:ascii="TH SarabunIT๙" w:hAnsi="TH SarabunIT๙" w:cs="TH SarabunIT๙"/>
          <w:sz w:val="2"/>
          <w:szCs w:val="2"/>
        </w:rPr>
      </w:pPr>
    </w:p>
    <w:p w:rsidR="00A42591" w:rsidRDefault="00A42591" w:rsidP="00A42591">
      <w:pPr>
        <w:pStyle w:val="ad"/>
        <w:autoSpaceDE w:val="0"/>
        <w:autoSpaceDN w:val="0"/>
        <w:adjustRightInd w:val="0"/>
        <w:ind w:left="0" w:firstLine="1800"/>
        <w:jc w:val="thaiDistribute"/>
        <w:rPr>
          <w:rFonts w:ascii="TH SarabunIT๙" w:hAnsi="TH SarabunIT๙" w:cs="TH SarabunIT๙"/>
          <w:sz w:val="32"/>
          <w:szCs w:val="32"/>
        </w:rPr>
      </w:pPr>
      <w:r w:rsidRPr="001A15C7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(๑) ประชากรวัยเด็กของไทยมีจำนวนลดลงอย่างรวดเร็ว มีพัฒนาการไม่สมวัยและการตั้งครรภ์ในกลุ่มวัยรุ่นที่มีแนวโน้มเพิ่มขึ้น</w:t>
      </w:r>
      <w:r w:rsidRPr="001A15C7">
        <w:rPr>
          <w:rFonts w:ascii="TH SarabunIT๙" w:hAnsi="TH SarabunIT๙" w:cs="TH SarabunIT๙"/>
          <w:sz w:val="32"/>
          <w:szCs w:val="32"/>
          <w:cs/>
        </w:rPr>
        <w:t xml:space="preserve"> อัตราการเจริญพันธุ์รวมลดลงจาก ๖.๓ คน ในช่วงปี ๒๕๐๗-๒๕๐๘ เป็น ๑.๖๒ คน ในช่วงปี ๒๕๔๘-๒๕๕๕๘ และคาดว่าในปี ๒๕๘๓ จะลดลงเหลือเพียง ๑.๓ คน </w:t>
      </w:r>
    </w:p>
    <w:p w:rsidR="00F83EA3" w:rsidRPr="00F83EA3" w:rsidRDefault="00F83EA3" w:rsidP="00A42591">
      <w:pPr>
        <w:pStyle w:val="ad"/>
        <w:autoSpaceDE w:val="0"/>
        <w:autoSpaceDN w:val="0"/>
        <w:adjustRightInd w:val="0"/>
        <w:ind w:left="0" w:firstLine="1800"/>
        <w:jc w:val="thaiDistribute"/>
        <w:rPr>
          <w:rFonts w:ascii="TH SarabunIT๙" w:hAnsi="TH SarabunIT๙" w:cs="TH SarabunIT๙"/>
          <w:sz w:val="4"/>
          <w:szCs w:val="4"/>
        </w:rPr>
      </w:pPr>
    </w:p>
    <w:p w:rsidR="00A42591" w:rsidRDefault="00A42591" w:rsidP="00A42591">
      <w:pPr>
        <w:pStyle w:val="ad"/>
        <w:autoSpaceDE w:val="0"/>
        <w:autoSpaceDN w:val="0"/>
        <w:adjustRightInd w:val="0"/>
        <w:ind w:left="0" w:firstLine="1800"/>
        <w:jc w:val="thaiDistribute"/>
        <w:rPr>
          <w:rFonts w:ascii="TH SarabunIT๙" w:hAnsi="TH SarabunIT๙" w:cs="TH SarabunIT๙"/>
          <w:sz w:val="32"/>
          <w:szCs w:val="32"/>
        </w:rPr>
      </w:pPr>
      <w:r w:rsidRPr="001A15C7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(๒) กำลังแรงงานมีแนวโน้มลดลง และแรงงานกว่าร้อยละ ๓๐ เป็นประชากรกลุ่มเจเนอเรชั่น</w:t>
      </w:r>
      <w:r w:rsidRPr="001A15C7">
        <w:rPr>
          <w:rFonts w:ascii="TH SarabunIT๙" w:hAnsi="TH SarabunIT๙" w:cs="TH SarabunIT๙"/>
          <w:b/>
          <w:bCs/>
          <w:sz w:val="32"/>
          <w:szCs w:val="32"/>
        </w:rPr>
        <w:t xml:space="preserve"> Y </w:t>
      </w:r>
      <w:r w:rsidRPr="001A15C7">
        <w:rPr>
          <w:rFonts w:ascii="TH SarabunIT๙" w:hAnsi="TH SarabunIT๙" w:cs="TH SarabunIT๙"/>
          <w:b/>
          <w:bCs/>
          <w:sz w:val="32"/>
          <w:szCs w:val="32"/>
          <w:cs/>
        </w:rPr>
        <w:t>(</w:t>
      </w:r>
      <w:r w:rsidRPr="001A15C7">
        <w:rPr>
          <w:rFonts w:ascii="TH SarabunIT๙" w:hAnsi="TH SarabunIT๙" w:cs="TH SarabunIT๙"/>
          <w:b/>
          <w:bCs/>
          <w:sz w:val="32"/>
          <w:szCs w:val="32"/>
        </w:rPr>
        <w:t>Gen Y</w:t>
      </w:r>
      <w:r w:rsidRPr="001A15C7">
        <w:rPr>
          <w:rFonts w:ascii="TH SarabunIT๙" w:hAnsi="TH SarabunIT๙" w:cs="TH SarabunIT๙"/>
          <w:b/>
          <w:bCs/>
          <w:sz w:val="32"/>
          <w:szCs w:val="32"/>
          <w:cs/>
        </w:rPr>
        <w:t>)* ขณะที่ผลิตภาพแรงงานยังเพิ่มขึ้นช้า ซึ่งจะเป็นข้อจำกัดต่อการพัฒนาในระยะต่อไป</w:t>
      </w:r>
      <w:r w:rsidRPr="001A15C7">
        <w:rPr>
          <w:rFonts w:ascii="TH SarabunIT๙" w:hAnsi="TH SarabunIT๙" w:cs="TH SarabunIT๙"/>
          <w:sz w:val="32"/>
          <w:szCs w:val="32"/>
          <w:cs/>
        </w:rPr>
        <w:t xml:space="preserve"> กำลังแรงงานของไทยมีจำนวน ๓๘.๙ ล้านคนในช่วงปี ๒๕๕๕-๒๕๕๗ และเริ่มลดลงร้อยละ ๐.๑ ในปี ๒๕๕๖ และร้อยละ ๐.๒ ในปี ๒๕๕๗ ขณะที่ผลิตภาพแรงงานเฉลี่ยเพิ่มขึ้นร้อยละ ๒.๒ ต่อปีในช่วง ๑๐ ปีที่ผ่านมา (ปี ๒๕๔๘–๒๕๕๗) แต่ยังต่ำกว่าประเทศเพื่อนบ้าน เช่น มาเลเซีย ๑ เท่าตัว และสิงคโปร์ ๕ เท่าตัว และกำลังแรงงานกว่าร้อยละ ๖๕.๑ มีการศึกษาระดับมัธยมต้นและต่ำกว่า นอกจากนี้ กำลังแรงงานกลุ่มเจเนอเรชั่นวาย ซึ่งมีจำนวนร้อยละ ๒๗ ของประชากรในปี ๒๕๕๓ มีลักษณะความเป็นปัจเจกสูง ไม่ให้ความสำคัญกับการมีครอบครัว ส่งผลต่อรูปแบบการประกอบอาชีพและอัตราการเจริญพันธุ์รวมของประเทศในอนาคต</w:t>
      </w:r>
    </w:p>
    <w:p w:rsidR="00F83EA3" w:rsidRPr="00F83EA3" w:rsidRDefault="00F83EA3" w:rsidP="00A42591">
      <w:pPr>
        <w:pStyle w:val="ad"/>
        <w:autoSpaceDE w:val="0"/>
        <w:autoSpaceDN w:val="0"/>
        <w:adjustRightInd w:val="0"/>
        <w:ind w:left="0" w:firstLine="1800"/>
        <w:jc w:val="thaiDistribute"/>
        <w:rPr>
          <w:rFonts w:ascii="TH SarabunIT๙" w:hAnsi="TH SarabunIT๙" w:cs="TH SarabunIT๙"/>
          <w:sz w:val="4"/>
          <w:szCs w:val="4"/>
        </w:rPr>
      </w:pPr>
    </w:p>
    <w:p w:rsidR="00A42591" w:rsidRPr="001A15C7" w:rsidRDefault="00A42591" w:rsidP="00A42591">
      <w:pPr>
        <w:pStyle w:val="ad"/>
        <w:autoSpaceDE w:val="0"/>
        <w:autoSpaceDN w:val="0"/>
        <w:adjustRightInd w:val="0"/>
        <w:ind w:left="0" w:firstLine="1080"/>
        <w:jc w:val="thaiDistribute"/>
        <w:rPr>
          <w:rFonts w:ascii="TH SarabunIT๙" w:hAnsi="TH SarabunIT๙" w:cs="TH SarabunIT๙"/>
          <w:sz w:val="32"/>
          <w:szCs w:val="32"/>
        </w:rPr>
      </w:pPr>
      <w:r w:rsidRPr="001A15C7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(๓) กลุ่มผู้สูงอายุวัยกลางและวัยปลายมีแนวโน้มเพิ่มสูงขึ้น สะท้อนถึงภาระค่าใช้จ่ายด้านสุขภาพที่เพิ่มมากขึ้น ขณะที่ผู้สูงอายุจำนวนมากยังมีรายได้ไม่เพียงพอในการยังชีพ</w:t>
      </w:r>
      <w:r w:rsidRPr="001A15C7">
        <w:rPr>
          <w:rFonts w:ascii="TH SarabunIT๙" w:hAnsi="TH SarabunIT๙" w:cs="TH SarabunIT๙"/>
          <w:sz w:val="32"/>
          <w:szCs w:val="32"/>
          <w:cs/>
        </w:rPr>
        <w:t xml:space="preserve"> ผู้สูงอายุมีแนวโน้มเพิ่มขึ้นจาก ๑๐.๓ ล้านคน (ร้อยละ ๑๖.๒) ในปี ๒๕๕๘ เป็น ๒๐.๕ ล้านคน (ร้อยละ ๓๒.๑) ในปี ๒๕๘๓ การเพิ่มขึ้นของผู้สูงอายุวัยกลางและวัยปลายจะส่งผลต่อภาระค่าใช้จ่ายในการดูแลที่เพิ่มสูงขึ้น แม้ผู้สูงอายุมีส่วนร่วมในกำลัง</w:t>
      </w:r>
      <w:r w:rsidRPr="001A15C7">
        <w:rPr>
          <w:rFonts w:ascii="TH SarabunIT๙" w:hAnsi="TH SarabunIT๙" w:cs="TH SarabunIT๙"/>
          <w:sz w:val="32"/>
          <w:szCs w:val="32"/>
          <w:cs/>
        </w:rPr>
        <w:lastRenderedPageBreak/>
        <w:t xml:space="preserve">แรงงานเพิ่มขึ้น แต่มีรายได้ไม่เพียงพอกับค่าใช้จ่าย เนื่องจากมีการออมน้อย และแหล่งรายได้หลักร้อยละ ๗๘.๕ ของรายได้ทั้งหมดมาจากการเกื้อหนุนของบุตร </w:t>
      </w:r>
    </w:p>
    <w:p w:rsidR="00A42591" w:rsidRPr="001A15C7" w:rsidRDefault="00A42591" w:rsidP="00A42591">
      <w:pPr>
        <w:pStyle w:val="ad"/>
        <w:autoSpaceDE w:val="0"/>
        <w:autoSpaceDN w:val="0"/>
        <w:adjustRightInd w:val="0"/>
        <w:ind w:left="0" w:firstLine="1080"/>
        <w:jc w:val="thaiDistribute"/>
        <w:rPr>
          <w:rFonts w:ascii="TH SarabunIT๙" w:hAnsi="TH SarabunIT๙" w:cs="TH SarabunIT๙"/>
          <w:sz w:val="32"/>
          <w:szCs w:val="32"/>
        </w:rPr>
      </w:pPr>
      <w:r w:rsidRPr="001A15C7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๒.๒.๒ ครัวเรือนไทยโดยเฉลี่ยมีขนาดลดลงและรูปแบบของครอบครัวเปลี่ยนแปลงมีหลากหลายรูปแบบมากขึ้น</w:t>
      </w:r>
      <w:r w:rsidRPr="001A15C7">
        <w:rPr>
          <w:rFonts w:ascii="TH SarabunIT๙" w:hAnsi="TH SarabunIT๙" w:cs="TH SarabunIT๙"/>
          <w:b/>
          <w:color w:val="000000" w:themeColor="text1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 </w:t>
      </w:r>
      <w:r w:rsidRPr="001A15C7">
        <w:rPr>
          <w:rFonts w:ascii="TH SarabunIT๙" w:hAnsi="TH SarabunIT๙" w:cs="TH SarabunIT๙"/>
          <w:sz w:val="32"/>
          <w:szCs w:val="32"/>
          <w:cs/>
        </w:rPr>
        <w:t>อัตราการเจริญพันธุ์ที่ลดลงส่งผลให้ขนาดครัวเรือนโดยเฉลี่ยลดจาก ๓.๖ คน ในปี ๒๕๔๓ เหลือ ๓ คน ในปี ๒๕๕๖ โดยครัวเรือนเดียว ครัวเรือน ๑ รุ่น และครัวเรือนแหว่งกลางมีการขยายตัวมากที่สุดในช่วงปี ๒๕๔๓-๒๕๕๖ ส่งผลให้ความสัมพันธ์ทางสังคมและครอบครัวเปลี่ยนแปลงไปทำให้ครอบครัวเสี่ยงต่อการล่มสลาย</w:t>
      </w:r>
    </w:p>
    <w:p w:rsidR="00A42591" w:rsidRPr="001A15C7" w:rsidRDefault="00A42591" w:rsidP="00A42591">
      <w:pPr>
        <w:pStyle w:val="ad"/>
        <w:autoSpaceDE w:val="0"/>
        <w:autoSpaceDN w:val="0"/>
        <w:adjustRightInd w:val="0"/>
        <w:ind w:left="0" w:firstLine="1080"/>
        <w:jc w:val="thaiDistribute"/>
        <w:rPr>
          <w:rFonts w:ascii="TH SarabunIT๙" w:hAnsi="TH SarabunIT๙" w:cs="TH SarabunIT๙"/>
          <w:sz w:val="32"/>
          <w:szCs w:val="32"/>
        </w:rPr>
      </w:pPr>
      <w:r w:rsidRPr="001A15C7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๒.๒.๓ คนไทยยังมีปัญหาเชิงคุณภาพทั้งด้านสุขภาพ การเรียนรู้ และคุณธรรมจริยธรรม</w:t>
      </w:r>
      <w:r w:rsidRPr="001A15C7">
        <w:rPr>
          <w:rFonts w:ascii="TH SarabunIT๙" w:hAnsi="TH SarabunIT๙" w:cs="TH SarabunIT๙"/>
          <w:b/>
          <w:color w:val="000000" w:themeColor="text1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 </w:t>
      </w:r>
      <w:r w:rsidRPr="001A15C7">
        <w:rPr>
          <w:rFonts w:ascii="TH SarabunIT๙" w:hAnsi="TH SarabunIT๙" w:cs="TH SarabunIT๙"/>
          <w:sz w:val="32"/>
          <w:szCs w:val="32"/>
          <w:cs/>
        </w:rPr>
        <w:t>โดยคนไทยมีอายุคาดเฉลี่ยสูงขึ้น อายุคาดเฉลี่ยเมื่อแรกเกิดของคนไทย ปี ๒๕๕๗ เพศชาย ๗๑.๓ ปี เพศหญิง ๗๘.๒ ปี แต่เสียชีวิตก่อนวัยอันควรจากโรคและการบาดเจ็บ เนื่องจากโรคไม่ติดต่อและอุบัติเหตุ อย่างไรก็ตาม คนไทยได้รับโอกาสทางการศึกษาสูงขึ้น จำนวนปีการศึกษาเฉลี่ยของประชากรวัยแรงงานอายุ ๑๕.๕๙ ปี เพิ่มขึ้นอย่างต่อเนื่อง โดยช่วงปี ๒๕๕๑-๒๕๕๖ มีการศึกษาเฉลี่ย ๘.๙ ปี ขณะที่คุณภาพการศึกษาอยู่ในระดับต่ำ สะท้อนได้จากคะแนนผลสัมฤทธิ์ทางการเรียนของนักเรียนขั้นพื้นฐาน (</w:t>
      </w:r>
      <w:r w:rsidRPr="001A15C7">
        <w:rPr>
          <w:rFonts w:ascii="TH SarabunIT๙" w:hAnsi="TH SarabunIT๙" w:cs="TH SarabunIT๙"/>
          <w:sz w:val="32"/>
          <w:szCs w:val="32"/>
        </w:rPr>
        <w:t>O</w:t>
      </w:r>
      <w:r w:rsidRPr="001A15C7">
        <w:rPr>
          <w:rFonts w:ascii="TH SarabunIT๙" w:hAnsi="TH SarabunIT๙" w:cs="TH SarabunIT๙"/>
          <w:sz w:val="32"/>
          <w:szCs w:val="32"/>
          <w:cs/>
        </w:rPr>
        <w:t>-</w:t>
      </w:r>
      <w:r w:rsidRPr="001A15C7">
        <w:rPr>
          <w:rFonts w:ascii="TH SarabunIT๙" w:hAnsi="TH SarabunIT๙" w:cs="TH SarabunIT๙"/>
          <w:sz w:val="32"/>
          <w:szCs w:val="32"/>
        </w:rPr>
        <w:t>NET</w:t>
      </w:r>
      <w:r w:rsidRPr="001A15C7">
        <w:rPr>
          <w:rFonts w:ascii="TH SarabunIT๙" w:hAnsi="TH SarabunIT๙" w:cs="TH SarabunIT๙"/>
          <w:sz w:val="32"/>
          <w:szCs w:val="32"/>
          <w:cs/>
        </w:rPr>
        <w:t>) ในปี ๒๕๕๖ มีค่าเฉลี่ยต่ำกว่าร้อยละ ๕๐ นอกจากนี้ คนไทยส่วนใหญ่มีปัญหาด้านคุณธรรมจริยธรรม โดยผลการวิจัยและการสำรวจต่างๆ พบว่าปัญหาสำคัญที่สุด คือ ความซื่อสัตย์สุจริต และการทุจริตคอร์รัปชัน โดยเห็นว่าต้องส่งเสริมคุณธรรมจริยธรรมในสังคมไทยเร่งด่วน</w:t>
      </w:r>
    </w:p>
    <w:p w:rsidR="00A42591" w:rsidRPr="001A15C7" w:rsidRDefault="00A42591" w:rsidP="00A42591">
      <w:pPr>
        <w:pStyle w:val="ad"/>
        <w:autoSpaceDE w:val="0"/>
        <w:autoSpaceDN w:val="0"/>
        <w:adjustRightInd w:val="0"/>
        <w:ind w:left="0" w:firstLine="1080"/>
        <w:jc w:val="thaiDistribute"/>
        <w:rPr>
          <w:rFonts w:ascii="TH SarabunIT๙" w:hAnsi="TH SarabunIT๙" w:cs="TH SarabunIT๙"/>
          <w:sz w:val="32"/>
          <w:szCs w:val="32"/>
        </w:rPr>
      </w:pPr>
      <w:r w:rsidRPr="001A15C7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๒.๒.๔ สถานการณ์ความยากจนมีแนวโน้มลดลง แต่ยังคงมีความเหลื่อมล้ำของการกระจายรายได้</w:t>
      </w:r>
      <w:r w:rsidRPr="001A15C7">
        <w:rPr>
          <w:rFonts w:ascii="TH SarabunIT๙" w:hAnsi="TH SarabunIT๙" w:cs="TH SarabunIT๙"/>
          <w:sz w:val="32"/>
          <w:szCs w:val="32"/>
          <w:cs/>
        </w:rPr>
        <w:t xml:space="preserve"> สัดส่วนคนจนลดลงอย่างต่อเนื่องจากร้อยละ ๔๒ ในปี ๒๕๔๓ เหลือร้อยละ ๑๐.๙ ในปี ๒๕๕๖ แต่ความยากจนยังกระจุกตัวหนาแน่นในภาคตะวันเฉียงเหนือและภาคเหนือ ขณะที่ความเหลื่อมล้ำด้านรายได้มีแนวโน้มดีขึ้นเล็กน้อย ค่าสัมประสิทธิ์ความไม่เสมอภาค (</w:t>
      </w:r>
      <w:r w:rsidRPr="001A15C7">
        <w:rPr>
          <w:rFonts w:ascii="TH SarabunIT๙" w:hAnsi="TH SarabunIT๙" w:cs="TH SarabunIT๙"/>
          <w:sz w:val="32"/>
          <w:szCs w:val="32"/>
        </w:rPr>
        <w:t>Gini Coefficient</w:t>
      </w:r>
      <w:r w:rsidRPr="001A15C7">
        <w:rPr>
          <w:rFonts w:ascii="TH SarabunIT๙" w:hAnsi="TH SarabunIT๙" w:cs="TH SarabunIT๙"/>
          <w:sz w:val="32"/>
          <w:szCs w:val="32"/>
          <w:cs/>
        </w:rPr>
        <w:t>) ด้านรายได้ลดลงจาก ๐.๔๘๔ ในปี ๒๕๕๔ เหลือ ๐.๔๖๕ ในปี ๒๕๕๖ อย่างไรก็ตามความแตกต่างของรายได้ระหว่างกลุ่มคนรวยที่สุดกับกลุ่มคนจนที่สุดแตกต่างกันถึง ๓๔.๙ เท่า ในปี ๒๕๕๖ โดยกลุ่มคนรวยที่สุดร้อยละ ๑๐ ถือครองรายได้สูงถึงร้อยละ ๓๖.๘ ของรายได้ทั้งหมด ขณะที่กลุ่มคนจนที่สุดร้อยละ ๑๐ ถือครองรายได้เพียงร้อยละ ๑.๑ สาเหตุพื้นฐานที่สำคัญจากโครงสร้างเศรษฐกิจที่ไม่สมดุล ส่งผลให้การกระจายประโยชน์ของการพัฒนาไปยังกลุ่มคนต่างๆ ในสังคมไม่ทั่วถึง* ประชากรที่เกิดช่วงปี ๒๕๕๕-๒๕๔๖</w:t>
      </w:r>
    </w:p>
    <w:p w:rsidR="00A42591" w:rsidRPr="001A15C7" w:rsidRDefault="00A42591" w:rsidP="00A42591">
      <w:pPr>
        <w:pStyle w:val="ad"/>
        <w:autoSpaceDE w:val="0"/>
        <w:autoSpaceDN w:val="0"/>
        <w:adjustRightInd w:val="0"/>
        <w:ind w:left="1080"/>
        <w:jc w:val="thaiDistribute"/>
        <w:rPr>
          <w:rFonts w:ascii="TH SarabunIT๙" w:hAnsi="TH SarabunIT๙" w:cs="TH SarabunIT๙"/>
          <w:sz w:val="32"/>
          <w:szCs w:val="32"/>
        </w:rPr>
      </w:pPr>
      <w:r w:rsidRPr="001A15C7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๒.๒.๕ ความเหลื่อมล้ำระหว่างกลุ่มคนยังคงเป็นปัญหาสำคัญของสังคมไทย</w:t>
      </w:r>
      <w:r w:rsidRPr="001A15C7">
        <w:rPr>
          <w:rFonts w:ascii="TH SarabunIT๙" w:hAnsi="TH SarabunIT๙" w:cs="TH SarabunIT๙"/>
          <w:b/>
          <w:color w:val="000000" w:themeColor="text1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 </w:t>
      </w:r>
      <w:r w:rsidRPr="001A15C7">
        <w:rPr>
          <w:rFonts w:ascii="TH SarabunIT๙" w:hAnsi="TH SarabunIT๙" w:cs="TH SarabunIT๙"/>
          <w:sz w:val="32"/>
          <w:szCs w:val="32"/>
          <w:cs/>
        </w:rPr>
        <w:t>อันเนื่องมาจาก</w:t>
      </w:r>
    </w:p>
    <w:p w:rsidR="00A42591" w:rsidRPr="001A15C7" w:rsidRDefault="00A42591" w:rsidP="00A42591">
      <w:pPr>
        <w:pStyle w:val="ad"/>
        <w:autoSpaceDE w:val="0"/>
        <w:autoSpaceDN w:val="0"/>
        <w:adjustRightInd w:val="0"/>
        <w:ind w:left="0" w:firstLine="1080"/>
        <w:jc w:val="thaiDistribute"/>
        <w:rPr>
          <w:rFonts w:ascii="TH SarabunIT๙" w:hAnsi="TH SarabunIT๙" w:cs="TH SarabunIT๙"/>
          <w:sz w:val="32"/>
          <w:szCs w:val="32"/>
        </w:rPr>
      </w:pPr>
      <w:r w:rsidRPr="001A15C7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(๑) ความเหลื่อมล้ำด้านสินทรัพย์ทั้งด้านการเงินและการถือครองที่ดินยังคงกระจุกตัวอยู่ในกลุ่มคนเพียงส่วนน้อย</w:t>
      </w:r>
      <w:r w:rsidRPr="001A15C7">
        <w:rPr>
          <w:rFonts w:ascii="TH SarabunIT๙" w:hAnsi="TH SarabunIT๙" w:cs="TH SarabunIT๙"/>
          <w:b/>
          <w:color w:val="000000" w:themeColor="text1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 </w:t>
      </w:r>
      <w:r w:rsidRPr="001A15C7">
        <w:rPr>
          <w:rFonts w:ascii="TH SarabunIT๙" w:hAnsi="TH SarabunIT๙" w:cs="TH SarabunIT๙"/>
          <w:sz w:val="32"/>
          <w:szCs w:val="32"/>
          <w:cs/>
        </w:rPr>
        <w:t>โดยเฉพาะอย่างยิ่งการถือครองที่ดินโดยกลุ่มผู้ถือครองที่ดินร้อยละ ๒๐ มีการถือครองที่ดินมากที่สุด มีสัดส่วนการถือครองที่ดินสูงกว่ากลุ่มผู้ถือครองที่ดินร้อยละ ๒๐ ที่มีการถือครองที่ดินน้อยที่สุด ๓๒๕.๗ เท่า เนื่องจากปัญหากรรมสิทธิ์ที่ดิน และการขาดประสิทธิภาพในการบริหารจัดการที่ดินว่างเปล่าของภาครัฐ</w:t>
      </w:r>
    </w:p>
    <w:p w:rsidR="00A42591" w:rsidRPr="001A15C7" w:rsidRDefault="00A42591" w:rsidP="00A42591">
      <w:pPr>
        <w:pStyle w:val="ad"/>
        <w:autoSpaceDE w:val="0"/>
        <w:autoSpaceDN w:val="0"/>
        <w:adjustRightInd w:val="0"/>
        <w:ind w:left="0" w:firstLine="1080"/>
        <w:jc w:val="thaiDistribute"/>
        <w:rPr>
          <w:rFonts w:ascii="TH SarabunIT๙" w:hAnsi="TH SarabunIT๙" w:cs="TH SarabunIT๙"/>
          <w:sz w:val="32"/>
          <w:szCs w:val="32"/>
        </w:rPr>
      </w:pPr>
      <w:r w:rsidRPr="001A15C7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(๒) เด็กยากจนยังเข้าไม่ถึงการศึกษาขั้นพื้นฐาน ขณะที่โอกาสในการเข้าถึงการศึกษาในระดับปริญญาตรียังมีความแตกต่างกันตามฐานะของกลุ่มประชากร ระหว่างเขตเมือง-ชนบทและระหว่างภูมิภาค</w:t>
      </w:r>
      <w:r w:rsidRPr="001A15C7">
        <w:rPr>
          <w:rFonts w:ascii="TH SarabunIT๙" w:hAnsi="TH SarabunIT๙" w:cs="TH SarabunIT๙"/>
          <w:sz w:val="32"/>
          <w:szCs w:val="32"/>
          <w:cs/>
        </w:rPr>
        <w:t xml:space="preserve"> มีปัจจัยหลักมาจากปัญหาเรื่องค่าครองชีพและการเดินทางไปศึกษา โดยกลุ่มประชากรร้อยละ ๑๐ ที่มีฐานะความเป็นอยู่ดีที่สุด มีโอกาสเข้าถึงการศึกษาระดับปริญญาตรีมากกว่ากลุ่มประชากรร้อยละ ๑๐ ที่มีฐานะความเป็นอยู่ด้อยที่สุดประมาณ ๑๙.๑ เท่า นักศึกษาในเขตเมืองมีโอกาสสูงกว่านักศึกษาในเขตชนบทประมาณ ๒.๒ เท่า</w:t>
      </w:r>
    </w:p>
    <w:p w:rsidR="00A42591" w:rsidRPr="001A15C7" w:rsidRDefault="00A42591" w:rsidP="00A42591">
      <w:pPr>
        <w:pStyle w:val="ad"/>
        <w:autoSpaceDE w:val="0"/>
        <w:autoSpaceDN w:val="0"/>
        <w:adjustRightInd w:val="0"/>
        <w:ind w:left="0" w:firstLine="1080"/>
        <w:jc w:val="thaiDistribute"/>
        <w:rPr>
          <w:rFonts w:ascii="TH SarabunIT๙" w:hAnsi="TH SarabunIT๙" w:cs="TH SarabunIT๙"/>
          <w:sz w:val="32"/>
          <w:szCs w:val="32"/>
        </w:rPr>
      </w:pPr>
      <w:r w:rsidRPr="001A15C7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(๓) คุณภาพการให้บริการสาธารณสุขยังคงมีความเหลื่อมล้ำกันระหว่างภูมิภาค</w:t>
      </w:r>
      <w:r w:rsidRPr="001A15C7">
        <w:rPr>
          <w:rFonts w:ascii="TH SarabunIT๙" w:hAnsi="TH SarabunIT๙" w:cs="TH SarabunIT๙"/>
          <w:sz w:val="32"/>
          <w:szCs w:val="32"/>
          <w:cs/>
        </w:rPr>
        <w:t xml:space="preserve"> โดยเฉพาะการกระจายทรัพยากรทางการแพทย์และสาธารณสุข อาทิ จากการสำรวจทรัพยากรสาธารณสุขในปี ๒๕๕๖ พบว่า อัตราส่วนแพทย์ต่อประชากรระหว่างกรุงเทพฯ และภาคตะวันออกเฉียงเหนือต่างกันถึง ๓.๖ เท่า</w:t>
      </w:r>
    </w:p>
    <w:p w:rsidR="00A42591" w:rsidRPr="001A15C7" w:rsidRDefault="00A42591" w:rsidP="00A42591">
      <w:pPr>
        <w:pStyle w:val="ad"/>
        <w:autoSpaceDE w:val="0"/>
        <w:autoSpaceDN w:val="0"/>
        <w:adjustRightInd w:val="0"/>
        <w:ind w:left="0" w:firstLine="1080"/>
        <w:jc w:val="thaiDistribute"/>
        <w:rPr>
          <w:rFonts w:ascii="TH SarabunIT๙" w:hAnsi="TH SarabunIT๙" w:cs="TH SarabunIT๙"/>
          <w:sz w:val="32"/>
          <w:szCs w:val="32"/>
        </w:rPr>
      </w:pPr>
      <w:r w:rsidRPr="001A15C7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(๔) ความเหลื่อมล้ำการเข้าถึงการคุ้มครองทางสังคมของแรงงาน</w:t>
      </w:r>
      <w:r w:rsidRPr="001A15C7">
        <w:rPr>
          <w:rFonts w:ascii="TH SarabunIT๙" w:hAnsi="TH SarabunIT๙" w:cs="TH SarabunIT๙"/>
          <w:sz w:val="32"/>
          <w:szCs w:val="32"/>
          <w:cs/>
        </w:rPr>
        <w:t xml:space="preserve"> แรงงานอิสระเข้าถึงการคุ้มครองมากขึ้น จากการเข้าถึงการประกันตนตามมาตรา ๕๐ ที่เพิ่มขึ้นจาก ๑.๒๙ ล้านคน ในปี ๒๕๕๕ เป็น ๒.๔๗๑ ล้านคน ในปี ๒๕๕๗ ทำให้แรงงานในระบบมีสัดส่วนเพิ่มขึ้นเป็นร้อยละ ๔๒.๔ ในปี ๒๕๕๗ อย่างไรก็ตาม แรงงานในระบบได้รับค่าจ้างเฉลี่ยสูงกว่าแรงงานนอกระบบประมาณ ๒.๑ เท่า ในปี ๒๕๕๖</w:t>
      </w:r>
    </w:p>
    <w:p w:rsidR="00A42591" w:rsidRPr="001A15C7" w:rsidRDefault="00A42591" w:rsidP="00A42591">
      <w:pPr>
        <w:pStyle w:val="ad"/>
        <w:autoSpaceDE w:val="0"/>
        <w:autoSpaceDN w:val="0"/>
        <w:adjustRightInd w:val="0"/>
        <w:ind w:left="0" w:firstLine="1080"/>
        <w:jc w:val="thaiDistribute"/>
        <w:rPr>
          <w:rFonts w:ascii="TH SarabunIT๙" w:hAnsi="TH SarabunIT๙" w:cs="TH SarabunIT๙"/>
          <w:sz w:val="32"/>
          <w:szCs w:val="32"/>
        </w:rPr>
      </w:pPr>
      <w:r w:rsidRPr="001A15C7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(๕) ความเหลื่อมล้ำด้านกระบวนการยุติธรรม</w:t>
      </w:r>
      <w:r w:rsidRPr="001A15C7">
        <w:rPr>
          <w:rFonts w:ascii="TH SarabunIT๙" w:hAnsi="TH SarabunIT๙" w:cs="TH SarabunIT๙"/>
          <w:sz w:val="32"/>
          <w:szCs w:val="32"/>
          <w:cs/>
        </w:rPr>
        <w:t xml:space="preserve"> เนื่องจากประชาชนไม่เข้าใจกฎหมาย เข้าไม่ถึงกระบวนการยุติธรรม และหน่วยงานในกระบวนการยุติธรรมขาดการบูรณาการในการทำงาน นอกจากนี้ ผู้มีรายได้</w:t>
      </w:r>
      <w:r w:rsidRPr="001A15C7">
        <w:rPr>
          <w:rFonts w:ascii="TH SarabunIT๙" w:hAnsi="TH SarabunIT๙" w:cs="TH SarabunIT๙"/>
          <w:sz w:val="32"/>
          <w:szCs w:val="32"/>
          <w:cs/>
        </w:rPr>
        <w:lastRenderedPageBreak/>
        <w:t>น้อยมักไม่ได้รับความเป็นธรรม ไม่สามารถต่อสู้คดีจากการที่ไม่สามารถรับภาระค่าใช้จ่ายในกระบวนการยุติธรรมและต้องใช้ระยะเวลายาวนาน</w:t>
      </w:r>
    </w:p>
    <w:p w:rsidR="00A42591" w:rsidRPr="001A15C7" w:rsidRDefault="00A42591" w:rsidP="00A42591">
      <w:pPr>
        <w:pStyle w:val="ad"/>
        <w:autoSpaceDE w:val="0"/>
        <w:autoSpaceDN w:val="0"/>
        <w:adjustRightInd w:val="0"/>
        <w:ind w:left="0" w:firstLine="1080"/>
        <w:jc w:val="thaiDistribute"/>
        <w:rPr>
          <w:rFonts w:ascii="TH SarabunIT๙" w:hAnsi="TH SarabunIT๙" w:cs="TH SarabunIT๙"/>
          <w:sz w:val="32"/>
          <w:szCs w:val="32"/>
        </w:rPr>
      </w:pPr>
      <w:r w:rsidRPr="001A15C7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๒.๒.๖ คนไทยมีความมั่นคงทางสังคมมากขึ้น</w:t>
      </w:r>
      <w:r w:rsidRPr="001A15C7">
        <w:rPr>
          <w:rFonts w:ascii="TH SarabunIT๙" w:hAnsi="TH SarabunIT๙" w:cs="TH SarabunIT๙"/>
          <w:sz w:val="32"/>
          <w:szCs w:val="32"/>
          <w:cs/>
        </w:rPr>
        <w:t xml:space="preserve"> จากการที่คนไทยกว่าร้อยละ ๙๙.๙ ได้รับความคุ้มครองทางด้านสุขภาพ โดยอยู่ภายใต้ระบบประกันสุขภาพถ้วนหน้าร้อยละ ๗๓.๘ ระบบประกันสังคมร้อยละ  ๑๖.๗ และระบบสวัสดิการรักษาพยาบาลข้าราชการ/รัฐวิสาหกิจร้อยละ ๗.๑ ขณะที่ กลุ่มผู้ด้อยโอกาสมีหลักประกันทางรายได้มั่นคงขึ้นและมีความครอบคลุมมากขึ้น โดยในปี ๒๕๕๘ ผู้สูงอายุได้รับการสงเคราะห์เบี้ยยังชีพเพิ่มขึ้นเป็นแบบขั้นบันไดตามช่วงอายุ ๘.๓ ล้านคน จากผู้สูงอายุทั้งประเทศ ๑๐.๔ ล้านคน ส่วนผู้พิการได้รับเบี้ยยังชีพเพิ่มขึ้นเป็น ๘๐๐ บาท ครอบคลุมผู้พิการร้อยละ ๘๙.๕ และรัฐให้เงินอุดหนุนแก่เด็กด้อยโอกาสที่อยู่ในครอบครัวยากจนให้ได้รับการเลี้ยงดูที่มีคุณภาพภายใต้โครงการอุดหนุนเพื่อการเลี้ยงดูเด็กแรกเกิดอย่างไรก็ตาม สวัสดิการด้านที่อยู่อาศัยยังไม่ครอบคุลมกลุ่มผู้มีรายได้น้อยและผู้ยากไร้ แม้ว่ารัฐจัดสวัสดิการด้านที่อยู่อาศัยภายใต้โครงการต่างๆ แต่ปัจจุบันกลุ่มผู้มีรายได้น้อยและรายได้ปานกลางยังไม่มีกรรมสิทธิ์ในที่อยู่อาศัยถึง ๔,๕๔๔,๙๒๖ ครัวเรือน อย่างไรก็ตาม รัฐเริ่มให้ความสำคัญกับการพัฒนาที่อยู่อาศัยแก่ผู้สูงอายุโดยเฉพาะผู้ที่มีรายได้น้อยและผู้ยากไร้</w:t>
      </w:r>
    </w:p>
    <w:p w:rsidR="00A42591" w:rsidRPr="001A15C7" w:rsidRDefault="00A42591" w:rsidP="00A42591">
      <w:pPr>
        <w:pStyle w:val="ad"/>
        <w:autoSpaceDE w:val="0"/>
        <w:autoSpaceDN w:val="0"/>
        <w:adjustRightInd w:val="0"/>
        <w:ind w:left="0" w:firstLine="1080"/>
        <w:jc w:val="thaiDistribute"/>
        <w:rPr>
          <w:rFonts w:ascii="TH SarabunIT๙" w:hAnsi="TH SarabunIT๙" w:cs="TH SarabunIT๙"/>
          <w:sz w:val="32"/>
          <w:szCs w:val="32"/>
        </w:rPr>
      </w:pPr>
      <w:r w:rsidRPr="001A15C7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๒.๒.๗ วัฒนธรรมอันดีงามของไทยเริ่มเสื่อมถอยและสังคมไทยมีแนวโน้มเป็นสังคมพหุวัฒนธรรมมากขึ้น</w:t>
      </w:r>
      <w:r w:rsidRPr="001A15C7">
        <w:rPr>
          <w:rFonts w:ascii="TH SarabunIT๙" w:hAnsi="TH SarabunIT๙" w:cs="TH SarabunIT๙"/>
          <w:sz w:val="32"/>
          <w:szCs w:val="32"/>
          <w:cs/>
        </w:rPr>
        <w:t xml:space="preserve"> อาทิ การให้คุณค่ากับความสนุกสนาน และความสะดวกสบาย ละเลยเรื่องวินัย มีความเห็นแก่ตัว ไม่รู้จักเสียสละ ไม่เอื้อเฟื้อเผื่อแผ่ และขาดความรับผิดชอบ นอกจากนี้ยังมีแนวโน้มการเป็นสังคมพหุวัฒนธรรม โดยเฉพาะการเข้ามาของแรงงานต่างชาติที่ก่อให้เกิดการนำเอาวัฒนธรรมต้นทางผสมผสานกับวัฒนธรรมท้องถิ่น</w:t>
      </w:r>
    </w:p>
    <w:p w:rsidR="00A42591" w:rsidRPr="001A15C7" w:rsidRDefault="00A42591" w:rsidP="00A42591">
      <w:pPr>
        <w:pStyle w:val="ad"/>
        <w:autoSpaceDE w:val="0"/>
        <w:autoSpaceDN w:val="0"/>
        <w:adjustRightInd w:val="0"/>
        <w:ind w:left="0" w:firstLine="1080"/>
        <w:jc w:val="thaiDistribute"/>
        <w:rPr>
          <w:rFonts w:ascii="TH SarabunIT๙" w:hAnsi="TH SarabunIT๙" w:cs="TH SarabunIT๙"/>
          <w:sz w:val="32"/>
          <w:szCs w:val="32"/>
        </w:rPr>
      </w:pPr>
      <w:r w:rsidRPr="001A15C7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๒.๒.๘ ความเข้มแข็งของชุมชนมีแนวโน้มที่ดีขึ้น ชุมชนสามารถแก้ปัญหาและสนองตอบความต้องการของชุมชนด้วยตนเองได้ดีขึ้น </w:t>
      </w:r>
      <w:r w:rsidRPr="001A15C7">
        <w:rPr>
          <w:rFonts w:ascii="TH SarabunIT๙" w:hAnsi="TH SarabunIT๙" w:cs="TH SarabunIT๙"/>
          <w:sz w:val="32"/>
          <w:szCs w:val="32"/>
          <w:cs/>
        </w:rPr>
        <w:t xml:space="preserve">โดยมีกระบวนการจัดทำแผนชุมชนที่ครอบคลุมทุกพื้นที่ และบูรณาการเป็นแผนตำบลเพื่อเชื่อมโยงกับแผนขององค์กรปกครองส่วนท้องถิ่น แผนพัฒนาอำเภอ และแผนพัฒนาจังหวัดเพื่อให้ได้รับการสนับสนุนทั้งในด้านองค์ความรู้ และงบประมาณในกิจกรรมที่เกินความสามารถของชุมชน มีการรวมกลุ่มทำกิจกรรมทั้งด้านเศรษฐกิจ สังคม สิ่งแวดล้อมและเชื่อมโยงเป็นเครือข่ายเพิ่มขึ้นจาก ๑๔๒,๖๓๒ แห่งในปี ๒๕๕๕ เป็น ๑๕๒,๓๗๗ แห่ง ในปี ๒๕๕๖ ส่วนใหญ่เป็นกลุ่มธุรกิจชุมชนและอาชีพ ร้อยละ ๓๒.๕๑ ขององค์กรทั้งหมด และองค์กรการเงิน ร้อยละ ๒๖.๗๗ </w:t>
      </w:r>
    </w:p>
    <w:p w:rsidR="00A42591" w:rsidRPr="001A15C7" w:rsidRDefault="00A42591" w:rsidP="00A42591">
      <w:pPr>
        <w:pStyle w:val="ad"/>
        <w:autoSpaceDE w:val="0"/>
        <w:autoSpaceDN w:val="0"/>
        <w:adjustRightInd w:val="0"/>
        <w:ind w:left="0" w:firstLine="1080"/>
        <w:jc w:val="thaiDistribute"/>
        <w:rPr>
          <w:rFonts w:ascii="TH SarabunIT๙" w:hAnsi="TH SarabunIT๙" w:cs="TH SarabunIT๙"/>
          <w:sz w:val="32"/>
          <w:szCs w:val="32"/>
        </w:rPr>
      </w:pPr>
      <w:r w:rsidRPr="001A15C7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๒.๒.๙ ความไม่ยอมรับในความคิดเห็นที่แตกต่างกันส่งผลให้เกิดความขัดแย้งในสังคม</w:t>
      </w:r>
      <w:r w:rsidRPr="001A15C7">
        <w:rPr>
          <w:rFonts w:ascii="TH SarabunIT๙" w:hAnsi="TH SarabunIT๙" w:cs="TH SarabunIT๙"/>
          <w:sz w:val="32"/>
          <w:szCs w:val="32"/>
          <w:cs/>
        </w:rPr>
        <w:t xml:space="preserve"> ในช่วงระยะเวลากว่า ๑๐ ปีที่ผ่านมา ความขัดแย้งในเชิงความคิดเห็นทางการเมืองของกลุ่มต่างๆ ที่มีความรุนแรงมากขึ้น นำไปสู่ความสูญเสียต่อชีวิต ทรัพย์สิน และส่งผลกระทบสภาพจิตใจของประชาชนทั้งทางตรงและทางอ้อม</w:t>
      </w:r>
    </w:p>
    <w:p w:rsidR="00A42591" w:rsidRPr="001A15C7" w:rsidRDefault="00A42591" w:rsidP="00A42591">
      <w:pPr>
        <w:pStyle w:val="ad"/>
        <w:autoSpaceDE w:val="0"/>
        <w:autoSpaceDN w:val="0"/>
        <w:adjustRightInd w:val="0"/>
        <w:ind w:left="1080"/>
        <w:jc w:val="thaiDistribute"/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  <w:r w:rsidRPr="001A15C7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๒.๓ ด้านทรัพยากรธรรมชาติและสิ่งแวดล้อม</w:t>
      </w:r>
    </w:p>
    <w:p w:rsidR="00A42591" w:rsidRPr="001A15C7" w:rsidRDefault="00A42591" w:rsidP="00A42591">
      <w:pPr>
        <w:pStyle w:val="ad"/>
        <w:autoSpaceDE w:val="0"/>
        <w:autoSpaceDN w:val="0"/>
        <w:adjustRightInd w:val="0"/>
        <w:ind w:left="0" w:firstLine="1080"/>
        <w:jc w:val="thaiDistribute"/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  <w:r w:rsidRPr="001A15C7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๒.๓.๑ ทรัพยากรธรรมชาติส่วนใหญ่ถูกนำไปใช้ในการพัฒนาจำนวนมาก ก่อให้เกิดความเสื่อมโทรมอย่างต่อเนื่องและเกิดปัญหาความขัดแย้งในการใช้ประโยชน์ทรัพยากรธรรมชาติมากขึ้น</w:t>
      </w:r>
    </w:p>
    <w:p w:rsidR="00A42591" w:rsidRPr="001A15C7" w:rsidRDefault="00A42591" w:rsidP="00A42591">
      <w:pPr>
        <w:pStyle w:val="ad"/>
        <w:autoSpaceDE w:val="0"/>
        <w:autoSpaceDN w:val="0"/>
        <w:adjustRightInd w:val="0"/>
        <w:ind w:left="0" w:firstLine="1080"/>
        <w:jc w:val="thaiDistribute"/>
        <w:rPr>
          <w:rFonts w:ascii="TH SarabunIT๙" w:hAnsi="TH SarabunIT๙" w:cs="TH SarabunIT๙"/>
          <w:sz w:val="32"/>
          <w:szCs w:val="32"/>
        </w:rPr>
      </w:pPr>
      <w:r w:rsidRPr="001A15C7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(๑) พื้นที่ป่าไม้ลดลง</w:t>
      </w:r>
      <w:r w:rsidRPr="001A15C7">
        <w:rPr>
          <w:rFonts w:ascii="TH SarabunIT๙" w:hAnsi="TH SarabunIT๙" w:cs="TH SarabunIT๙"/>
          <w:b/>
          <w:color w:val="000000" w:themeColor="text1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 </w:t>
      </w:r>
      <w:r w:rsidRPr="001A15C7">
        <w:rPr>
          <w:rFonts w:ascii="TH SarabunIT๙" w:hAnsi="TH SarabunIT๙" w:cs="TH SarabunIT๙"/>
          <w:sz w:val="32"/>
          <w:szCs w:val="32"/>
          <w:cs/>
        </w:rPr>
        <w:t>เนื่องจากจำนวนประชากรที่เพิ่มมากขึ้น ทำให้ความต้องการใช้ที่ดินเพื่อการผลิตทางการเกษตร การอยู่อาศัย และการพัฒนาโครงสร้างพื้นฐานเพิ่มมากขึ้นตามไปด้วย พื้นที่ป่าไม้จึงถูกบุกรุกทำลายมากขึ้น โดยพื้นที่ป่าไม้ลดลงจาก ๑๗๑.๐๒ ล้านไร่ หรือร้อยละ ๕๓.๓๓ ของพื้นที่ทั้งหมดของประเทศในปี ๒๕๐๔ เป็น ๑๐๒ ล้านไร่ หรือคิดเป็นร้อยละ ๓๑.๖ ในปี ๒๕๕๖</w:t>
      </w:r>
    </w:p>
    <w:p w:rsidR="00A42591" w:rsidRPr="001A15C7" w:rsidRDefault="00A42591" w:rsidP="00A42591">
      <w:pPr>
        <w:pStyle w:val="ad"/>
        <w:autoSpaceDE w:val="0"/>
        <w:autoSpaceDN w:val="0"/>
        <w:adjustRightInd w:val="0"/>
        <w:ind w:left="0" w:firstLine="1080"/>
        <w:jc w:val="thaiDistribute"/>
        <w:rPr>
          <w:rFonts w:ascii="TH SarabunIT๙" w:hAnsi="TH SarabunIT๙" w:cs="TH SarabunIT๙"/>
          <w:sz w:val="32"/>
          <w:szCs w:val="32"/>
        </w:rPr>
      </w:pPr>
      <w:r w:rsidRPr="001A15C7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(๒) ทรัพยากรดินเสื่อมโทรม ทำให้ความหลากหลายทางชีวภาพถูกคุกคาม</w:t>
      </w:r>
      <w:r w:rsidR="001A15C7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1A15C7">
        <w:rPr>
          <w:rFonts w:ascii="TH SarabunIT๙" w:hAnsi="TH SarabunIT๙" w:cs="TH SarabunIT๙"/>
          <w:sz w:val="32"/>
          <w:szCs w:val="32"/>
          <w:cs/>
        </w:rPr>
        <w:t>ทรัพยากรดินและที่ดินมีปัญหาความเสื่อมโทรมของดินจากการใช้ประโยชน์ที่ไม่ถูกต้องตามหลักวิชาการ ดินเกษตรกรรมเสื่อมคุณภาพ การชะล้างพังทลายของดิน นอกจากนี้ ยังมีปัญหาพื้นที่สูงชันหรือพื้นที่ภูเขา ซึ่งมีข้อจำกัดในการนำไปใช้ประโยชน์ การใช้ทรัพยากรที่ดินของประเทศยังไม่มีประสิทธิภาพและขาดการบูรณาการของหน่วยงานที่เกี่ยวข้อง การบริหารจัดการที่ดินมีปัญหาความไม่เป็นธรรมและการกระจายสิทธิการถือครองที่ดิน ความหลากหลายทางชีวภาพกำลังตกอยู่ภายใต้ภาวะถูกคุกคาม โดยมีสาเหตุมาจากการสูญเสียระบบนิเวศป่าไม้อย่างต่อเนื่องเป็นเวลานาน</w:t>
      </w:r>
    </w:p>
    <w:p w:rsidR="00A42591" w:rsidRPr="001A15C7" w:rsidRDefault="00A42591" w:rsidP="00A42591">
      <w:pPr>
        <w:pStyle w:val="ad"/>
        <w:autoSpaceDE w:val="0"/>
        <w:autoSpaceDN w:val="0"/>
        <w:adjustRightInd w:val="0"/>
        <w:ind w:left="0" w:firstLine="1134"/>
        <w:jc w:val="thaiDistribute"/>
        <w:rPr>
          <w:rFonts w:ascii="TH SarabunIT๙" w:hAnsi="TH SarabunIT๙" w:cs="TH SarabunIT๙"/>
          <w:sz w:val="32"/>
          <w:szCs w:val="32"/>
        </w:rPr>
      </w:pPr>
      <w:r w:rsidRPr="001A15C7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(๓) ป่าชายเลนและระบบนิเวศชายฝั่งถูกทำลาย</w:t>
      </w:r>
      <w:r w:rsidRPr="001A15C7">
        <w:rPr>
          <w:rFonts w:ascii="TH SarabunIT๙" w:hAnsi="TH SarabunIT๙" w:cs="TH SarabunIT๙"/>
          <w:b/>
          <w:color w:val="000000" w:themeColor="text1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 </w:t>
      </w:r>
      <w:r w:rsidRPr="001A15C7">
        <w:rPr>
          <w:rFonts w:ascii="TH SarabunIT๙" w:hAnsi="TH SarabunIT๙" w:cs="TH SarabunIT๙"/>
          <w:sz w:val="32"/>
          <w:szCs w:val="32"/>
          <w:cs/>
        </w:rPr>
        <w:t>และมีการเปลี่ยนสภาพไปใช้ประโยชน์อื่นๆจำนวนมาก เช่น การเพาะเลี้ยงชายฝั่ง โดยเฉพาะการทำนากุ้ง การขยายตัวของเมืองและอุตสาหกรรม ทำให้พื้นที่</w:t>
      </w:r>
      <w:r w:rsidRPr="001A15C7">
        <w:rPr>
          <w:rFonts w:ascii="TH SarabunIT๙" w:hAnsi="TH SarabunIT๙" w:cs="TH SarabunIT๙"/>
          <w:sz w:val="32"/>
          <w:szCs w:val="32"/>
          <w:cs/>
        </w:rPr>
        <w:lastRenderedPageBreak/>
        <w:t>ป่าชายเลนลดลงจากปี ๒๕๐๔ ที่มีพื้นที่ป่าชายเลนกว่า ๒.๓ ล้านไร่ เหลือเพียง ๑.๕ ล้านไร่ ในปี ๒๕๕๒ คิดเป็นการลดลงร้อยละ ๓๔.๘ ทำให้รัฐเริ่มมีนโยบายปกป้องป่าชายเลนอย่างจริงจัง โดยไม่อนุญาตการต่อสัมปทานบัตรทั้งหมดตั้งแต่ปี ๒๕๓๔ และห้ามการใช้ประโยชน์อื่นๆ อย่างไรก็ตาม ในระหว่างปี ๒๕๔๙-๒๕๕๔ พบว่า ป่าชายเลนมีสภาพดีขึ้น ในปี ๒๕๕๔ ผลผลิตประมงทะเลมีปริมาณเพียง ๑.๖๑ ล้านตัน ลดลงจากปี ๒๕๔๙ ที่มีปริมาณ ๒.๔๒ ล้านตัน ในขณะที่พื้นที่เพาะเลี้ยงสัตว์น้ำชายฝั่งของประเทศไทยยังคงขยายตัวอย่างต่อเนื่องจากปริมาณความต้องการสัตว์น้ำที่เพิ่มมากขึ้น</w:t>
      </w:r>
    </w:p>
    <w:p w:rsidR="00A42591" w:rsidRPr="001A15C7" w:rsidRDefault="00A42591" w:rsidP="00A42591">
      <w:pPr>
        <w:pStyle w:val="ad"/>
        <w:autoSpaceDE w:val="0"/>
        <w:autoSpaceDN w:val="0"/>
        <w:adjustRightInd w:val="0"/>
        <w:ind w:left="0" w:firstLine="1080"/>
        <w:jc w:val="thaiDistribute"/>
        <w:rPr>
          <w:rFonts w:ascii="TH SarabunIT๙" w:hAnsi="TH SarabunIT๙" w:cs="TH SarabunIT๙"/>
          <w:sz w:val="32"/>
          <w:szCs w:val="32"/>
        </w:rPr>
      </w:pPr>
      <w:r w:rsidRPr="001A15C7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(๔) การผลิตพลังงานในประเทศไม่เพียงพอกับความต้องการ แต่ประสิทธิภาพการใช้พลังงานดีขึ้น</w:t>
      </w:r>
      <w:r w:rsidRPr="001A15C7">
        <w:rPr>
          <w:rFonts w:ascii="TH SarabunIT๙" w:hAnsi="TH SarabunIT๙" w:cs="TH SarabunIT๙"/>
          <w:sz w:val="32"/>
          <w:szCs w:val="32"/>
          <w:cs/>
        </w:rPr>
        <w:t xml:space="preserve"> ความต้องการใช้พลังงานของประเทศเพิ่มขึ้นตลอด ๓๐ ปีที่ผ่านมาแต่การผลิตพลังงานเชิงพาณิชย์เพื่อการบริโภคภายในประเทศไม่เพียงพอกับความต้องการ ทำให้ต้องนำเข้าจากต่างประเทศเพิ่มขึ้นโดยในปี ๒๕๕๕ ต้องนำเข้าเพิ่มขึ้นร้อยละ ๖ อยู่ที่ระดับ ๑.๐๘ ล้านบาร์เรลเทียบเท่าน้ำมันดิบต่อวัน คิดเป็นร้อยละ ๕๔ ของความต้องการใช้ในปี ๒๕๕๕ และคิดเป็นร้อยละ ๑๒.๕ ของ</w:t>
      </w:r>
      <w:r w:rsidRPr="001A15C7">
        <w:rPr>
          <w:rFonts w:ascii="TH SarabunIT๙" w:hAnsi="TH SarabunIT๙" w:cs="TH SarabunIT๙"/>
          <w:sz w:val="32"/>
          <w:szCs w:val="32"/>
        </w:rPr>
        <w:t xml:space="preserve"> GDP </w:t>
      </w:r>
      <w:r w:rsidRPr="001A15C7">
        <w:rPr>
          <w:rFonts w:ascii="TH SarabunIT๙" w:hAnsi="TH SarabunIT๙" w:cs="TH SarabunIT๙"/>
          <w:sz w:val="32"/>
          <w:szCs w:val="32"/>
          <w:cs/>
        </w:rPr>
        <w:t>โดยน้ำมันดิบมีการนำเข้าสูงที่สุดคิดเป็นร้อยละ ๗๖ ของการนำเข้าพลังงานทั้งหมด ขณะที่การใช้พลังงานเชิงพาณิชย์ขั้นต้นในปี ๒๕๕๕ เพิ่มขึ้นร้อยละ ๖.๘ อยู่ที่ระดับ ๑.๙๘๑ พันบาร์เรลเทียบเท่าน้ำมันดิบต่อวัน ทั้งนี้ ประสิทธิภาพการใช้พลังงานของประเทศไทยมีแนวโน้มดีขึ้น โดยมีอัตราการเพิ่มขึ้นของการใช้พลังงานต่ำกว่าอัตราขยายตัวของ</w:t>
      </w:r>
      <w:r w:rsidRPr="001A15C7">
        <w:rPr>
          <w:rFonts w:ascii="TH SarabunIT๙" w:hAnsi="TH SarabunIT๙" w:cs="TH SarabunIT๙"/>
          <w:sz w:val="32"/>
          <w:szCs w:val="32"/>
        </w:rPr>
        <w:t xml:space="preserve">GDP </w:t>
      </w:r>
      <w:r w:rsidRPr="001A15C7">
        <w:rPr>
          <w:rFonts w:ascii="TH SarabunIT๙" w:hAnsi="TH SarabunIT๙" w:cs="TH SarabunIT๙"/>
          <w:sz w:val="32"/>
          <w:szCs w:val="32"/>
          <w:cs/>
        </w:rPr>
        <w:t>โดยในปี ๒๕๕๕ การเพิ่มขึ้นของ</w:t>
      </w:r>
      <w:r w:rsidRPr="001A15C7">
        <w:rPr>
          <w:rFonts w:ascii="TH SarabunIT๙" w:hAnsi="TH SarabunIT๙" w:cs="TH SarabunIT๙"/>
          <w:sz w:val="32"/>
          <w:szCs w:val="32"/>
        </w:rPr>
        <w:t xml:space="preserve"> GDP </w:t>
      </w:r>
      <w:r w:rsidRPr="001A15C7">
        <w:rPr>
          <w:rFonts w:ascii="TH SarabunIT๙" w:hAnsi="TH SarabunIT๙" w:cs="TH SarabunIT๙"/>
          <w:sz w:val="32"/>
          <w:szCs w:val="32"/>
          <w:cs/>
        </w:rPr>
        <w:t xml:space="preserve">ร้อยละ ๑ ขณะที่มีการใช้พลังงานเพิ่มขึ้นเพียงร้อยละ ๐.๖ </w:t>
      </w:r>
    </w:p>
    <w:p w:rsidR="00A42591" w:rsidRPr="001A15C7" w:rsidRDefault="00A42591" w:rsidP="00A42591">
      <w:pPr>
        <w:pStyle w:val="ad"/>
        <w:autoSpaceDE w:val="0"/>
        <w:autoSpaceDN w:val="0"/>
        <w:adjustRightInd w:val="0"/>
        <w:ind w:left="0" w:firstLine="1080"/>
        <w:jc w:val="thaiDistribute"/>
        <w:rPr>
          <w:rFonts w:ascii="TH SarabunIT๙" w:hAnsi="TH SarabunIT๙" w:cs="TH SarabunIT๙"/>
          <w:sz w:val="32"/>
          <w:szCs w:val="32"/>
        </w:rPr>
      </w:pPr>
      <w:r w:rsidRPr="001A15C7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(๕) ทรัพยากรน้ำยังมีส่วนที่ไม่สามารถจัดสรรได้ตามความต้องการ</w:t>
      </w:r>
      <w:r w:rsidRPr="001A15C7">
        <w:rPr>
          <w:rFonts w:ascii="TH SarabunIT๙" w:hAnsi="TH SarabunIT๙" w:cs="TH SarabunIT๙"/>
          <w:sz w:val="32"/>
          <w:szCs w:val="32"/>
          <w:cs/>
        </w:rPr>
        <w:t xml:space="preserve"> ประเทศไทยประกอบด้วย ๒๕ ลุ่มน้ำหลัก น้ำทำตามธรรมชาติมีปริมาณรวม ๒๘๕,๒๒๗ ล้านลูกบาศก์เมตร ขณะที่การพัฒนาแหล่งเก็บกักน้ำในประเทศมีความจุคิดเป็นร้อยละ ๒๘ ของปริมาณน้ำธรรมชาติ มีแอ่งน้ำบาดาลทั้งหมด ๒๗ แอ่งน้ำบาดาล มีปริมาณการกักเก็บในชั้นน้ำบาดาลรวมประมาณ ๑.๑๓ ล้านล้านลูกบาศก์เมตร มีศักยภาพที่จะพัฒนาขึ้นมาใช้ได้ โดยไม่กระทบต่อปริมาณน้ำบาดาลที่มีอยู่ได้รวมปีละ ๖๘,๒๐๐ ล้านลูกบาศก์เมตรอย่างไรก็ตาม การพัฒนาน้ำบาดาลขึ้นมาใช้ มีข้อจำกัดในเรื่องขงความคุ้มทุน </w:t>
      </w:r>
    </w:p>
    <w:p w:rsidR="00A42591" w:rsidRPr="001A15C7" w:rsidRDefault="00A42591" w:rsidP="00A42591">
      <w:pPr>
        <w:pStyle w:val="ad"/>
        <w:autoSpaceDE w:val="0"/>
        <w:autoSpaceDN w:val="0"/>
        <w:adjustRightInd w:val="0"/>
        <w:ind w:left="0" w:firstLine="1080"/>
        <w:jc w:val="thaiDistribute"/>
        <w:rPr>
          <w:rFonts w:ascii="TH SarabunIT๙" w:hAnsi="TH SarabunIT๙" w:cs="TH SarabunIT๙"/>
          <w:sz w:val="32"/>
          <w:szCs w:val="32"/>
        </w:rPr>
      </w:pPr>
      <w:r w:rsidRPr="001A15C7">
        <w:rPr>
          <w:rFonts w:ascii="TH SarabunIT๙" w:hAnsi="TH SarabunIT๙" w:cs="TH SarabunIT๙"/>
          <w:sz w:val="32"/>
          <w:szCs w:val="32"/>
          <w:cs/>
        </w:rPr>
        <w:t>เนื่องจากมีค่าใช้จ่ายในการสูบน้ำ และการดำเนินการสำรวจสูง ขณะที่ภาพรวมความต้องการใช้น้ำในประเทศ ในปี ๒๕๕๗ มีจำนวนประมาณ ๑๕๑,๗๕๐ ล้านลูกบาศก์เมตร โดยที่ศักยภาพของการเข้าถึงแหล่งน้ำของภาคส่วนต่างๆ มีจำนวน ๑๐๒,๑๔๐ ล้านลูกบาศก์เมตร และยังไม่สามารถจัดสรรน้ำตามความต้องการได้อีกประมาณ ๔๙,๖๑๐ ล้านลูกบาศก์เมตร</w:t>
      </w:r>
    </w:p>
    <w:p w:rsidR="00A42591" w:rsidRPr="001A15C7" w:rsidRDefault="00A42591" w:rsidP="00A42591">
      <w:pPr>
        <w:pStyle w:val="ad"/>
        <w:autoSpaceDE w:val="0"/>
        <w:autoSpaceDN w:val="0"/>
        <w:adjustRightInd w:val="0"/>
        <w:ind w:left="1080"/>
        <w:jc w:val="thaiDistribute"/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  <w:r w:rsidRPr="001A15C7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๒.๓.๒ ปัญหาสิ่งแวดล้อมเพิ่มสูงขึ้นตามการขยายตัวของเศรษฐกิจและชุมชนเมือง</w:t>
      </w:r>
    </w:p>
    <w:p w:rsidR="00A42591" w:rsidRPr="001A15C7" w:rsidRDefault="00A42591" w:rsidP="00A42591">
      <w:pPr>
        <w:pStyle w:val="ad"/>
        <w:autoSpaceDE w:val="0"/>
        <w:autoSpaceDN w:val="0"/>
        <w:adjustRightInd w:val="0"/>
        <w:ind w:left="0" w:firstLine="1080"/>
        <w:jc w:val="thaiDistribute"/>
        <w:rPr>
          <w:rFonts w:ascii="TH SarabunIT๙" w:hAnsi="TH SarabunIT๙" w:cs="TH SarabunIT๙"/>
          <w:sz w:val="32"/>
          <w:szCs w:val="32"/>
        </w:rPr>
      </w:pPr>
      <w:r w:rsidRPr="001A15C7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(๑) ปัญหาขยะมูลฝอยยังไม่ได้รับการแก้ไขอย่างมีประสิทธิภาพ</w:t>
      </w:r>
      <w:r w:rsidRPr="001A15C7">
        <w:rPr>
          <w:rFonts w:ascii="TH SarabunIT๙" w:hAnsi="TH SarabunIT๙" w:cs="TH SarabunIT๙"/>
          <w:sz w:val="32"/>
          <w:szCs w:val="32"/>
          <w:cs/>
        </w:rPr>
        <w:t xml:space="preserve"> แนวโน้มอัตราการเกิดขยะมูลฝอยเฉลี่ยต่อคนต่อวันเพิ่มสูงขึ้นจาก ๑.๐๔ กิโลกรัม/คน/วัน ในปี ๒๕๕๓ เป็น ๑.๑๑ กิโลกรัม/คน/วัน ในปี ๒๕๕๗ สถานที่กำจัดขยะแบบถูกต้องตามหลักวิชาการมีเพียงร้อยละ ๑๙ และมีการนำมูลฝอยกลับไปใช้ประโยชน์เพียงร้อยละ ๑๘ ทำให้มีปริมาณขยะสะสมตกค้างเพิ่มสูงขึ้นถึง  ๑๙.๙ ล้านตัน ในปี ๒๕๕๖ ของเสียอันตราย ในปี ๒๕๕๗ มีประมาณ ๒.๖๙ ล้านตัน โดยขยะอิเล็กทรอนิกส์มีแนวโน้มเพิ่มขึ้นร้อยละ ๑๐ ต่อปี เนื่องจากความก้าวหน้าทางเทคโนโลยีที่มีการปรับเปลี่ยนอย่างรวดเร็ว ส่งผลให้ในอนาคตอาจต้องประสบปัญหาการกำจัดซากของเสียเหล่านี้ หากภาครัฐไม่มีมาตรการหรือมีกฎหมายควบคุมการรีไซเคิลขยะอย่างครบวงจร ขณะที่การจัดการของเสียอันตรายจากภาคอุตสาหกรรมสามารถจัดการได้ประมาณร้อยละ ๗๐ โดยภาคอุตสาหกรรมมีการนำของเสียอันตรายกลับมาใช้ประโยชน์ใหม่มากขึ้น แต่ยังพบการลักลอบทิ้งกากอุตสาหกรรมในหลายพื้นที่อย่างต่อเนื่อง เนื่องจากต้นทุนในการกำจัดสูง</w:t>
      </w:r>
    </w:p>
    <w:p w:rsidR="00A42591" w:rsidRPr="001A15C7" w:rsidRDefault="00A42591" w:rsidP="00A42591">
      <w:pPr>
        <w:pStyle w:val="ad"/>
        <w:autoSpaceDE w:val="0"/>
        <w:autoSpaceDN w:val="0"/>
        <w:adjustRightInd w:val="0"/>
        <w:ind w:left="0" w:firstLine="1080"/>
        <w:jc w:val="thaiDistribute"/>
        <w:rPr>
          <w:rFonts w:ascii="TH SarabunIT๙" w:hAnsi="TH SarabunIT๙" w:cs="TH SarabunIT๙"/>
          <w:sz w:val="32"/>
          <w:szCs w:val="32"/>
        </w:rPr>
      </w:pPr>
      <w:r w:rsidRPr="001A15C7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(๒) มลพิษทางอากาศยังเกินมาตรฐานหลายแห่ง แต่มีแนวโน้มดีขึ้น</w:t>
      </w:r>
      <w:r w:rsidRPr="001A15C7">
        <w:rPr>
          <w:rFonts w:ascii="TH SarabunIT๙" w:hAnsi="TH SarabunIT๙" w:cs="TH SarabunIT๙"/>
          <w:sz w:val="32"/>
          <w:szCs w:val="32"/>
          <w:cs/>
        </w:rPr>
        <w:t xml:space="preserve"> ในปี ๒๕๕๗ พบสารมลพิษทางอากาศเกินค่ามาตรฐานในหลายพื้นที่ของประเทศ และที่เป็นปัญหาสำคัญได้แก่ฝุ่นละออง ก๊าซโอโซน และสารอินทรีย์ระเหยง่าย (</w:t>
      </w:r>
      <w:r w:rsidRPr="001A15C7">
        <w:rPr>
          <w:rFonts w:ascii="TH SarabunIT๙" w:hAnsi="TH SarabunIT๙" w:cs="TH SarabunIT๙"/>
          <w:sz w:val="32"/>
          <w:szCs w:val="32"/>
        </w:rPr>
        <w:t>VOCs</w:t>
      </w:r>
      <w:r w:rsidRPr="001A15C7">
        <w:rPr>
          <w:rFonts w:ascii="TH SarabunIT๙" w:hAnsi="TH SarabunIT๙" w:cs="TH SarabunIT๙"/>
          <w:sz w:val="32"/>
          <w:szCs w:val="32"/>
          <w:cs/>
        </w:rPr>
        <w:t>) โดยมีพื้นที่วิกฤติในเขตพื้นที่มาบตาพุด จังหวัดระยอง ที่ยังคงประสบปัญหาสารอินทรีย์ระเหยง่าย ในขณะที่พื้นที่อื่น เช่น กรุงเทพฯ ปทุมธานีเชียงใหม่ ขอนแก่น พบสารเบนซินเกินค่ามาตรฐาน แต่ส่วนใหญ่มีปริมาณลดลงจากปีที่ผ่านมา ซึ่งได้รับผลดีจากการปรับปรุงมาตรฐานน้ำมันเชื้อเพลิงเมื่อต้นปี ๒๕๕๗ ทั้งนี้ ในพื้นที่กรุงเทพมหานคร การที่ปัญหาฝุ่นละอองและเบนซินมีปริมาณลดลง ส่วนหนึ่งเป็นผล</w:t>
      </w:r>
      <w:r w:rsidRPr="001A15C7">
        <w:rPr>
          <w:rFonts w:ascii="TH SarabunIT๙" w:hAnsi="TH SarabunIT๙" w:cs="TH SarabunIT๙"/>
          <w:sz w:val="32"/>
          <w:szCs w:val="32"/>
          <w:cs/>
        </w:rPr>
        <w:lastRenderedPageBreak/>
        <w:t>การปรับปรุงมาตรฐานน้ำมันเชื้อเพลิงจาก</w:t>
      </w:r>
      <w:r w:rsidRPr="001A15C7">
        <w:rPr>
          <w:rFonts w:ascii="TH SarabunIT๙" w:hAnsi="TH SarabunIT๙" w:cs="TH SarabunIT๙"/>
          <w:sz w:val="32"/>
          <w:szCs w:val="32"/>
        </w:rPr>
        <w:t xml:space="preserve"> EURO </w:t>
      </w:r>
      <w:r w:rsidRPr="001A15C7">
        <w:rPr>
          <w:rFonts w:ascii="TH SarabunIT๙" w:hAnsi="TH SarabunIT๙" w:cs="TH SarabunIT๙"/>
          <w:sz w:val="32"/>
          <w:szCs w:val="32"/>
          <w:cs/>
        </w:rPr>
        <w:t>๓ เป็น</w:t>
      </w:r>
      <w:r w:rsidRPr="001A15C7">
        <w:rPr>
          <w:rFonts w:ascii="TH SarabunIT๙" w:hAnsi="TH SarabunIT๙" w:cs="TH SarabunIT๙"/>
          <w:sz w:val="32"/>
          <w:szCs w:val="32"/>
        </w:rPr>
        <w:t xml:space="preserve"> EURO </w:t>
      </w:r>
      <w:r w:rsidRPr="001A15C7">
        <w:rPr>
          <w:rFonts w:ascii="TH SarabunIT๙" w:hAnsi="TH SarabunIT๙" w:cs="TH SarabunIT๙"/>
          <w:sz w:val="32"/>
          <w:szCs w:val="32"/>
          <w:cs/>
        </w:rPr>
        <w:t>๔ ตั้งแต่ปี ๒๕๕๕ และการปรับปรุงระบบขนส่งสาธารณะและทางจักรยาน การเข้มงวดกับการตรวจจับรถควันดำ อย่างไรก็ตาม ปัญหามลพิษทางอากาศในพื้นที่มาจากสาเหตุหลักคือปริมาณรถยนต์จำนวนมากสำหรับมลพิษจากหมอกควัน ในพื้นที่ภาคเหนือตอนบน พบว่าสถานการณ์ดีขึ้นเป็นลำดับ โดยความร่วมมือและการทำงานระหว่างภาครัฐ องค์กรปกครองส่วนท้องถิ่น (อปท.) และประชาชนดีขึ้น</w:t>
      </w:r>
    </w:p>
    <w:p w:rsidR="00A42591" w:rsidRPr="001A15C7" w:rsidRDefault="00A42591" w:rsidP="00A42591">
      <w:pPr>
        <w:pStyle w:val="ad"/>
        <w:autoSpaceDE w:val="0"/>
        <w:autoSpaceDN w:val="0"/>
        <w:adjustRightInd w:val="0"/>
        <w:ind w:left="0" w:firstLine="1080"/>
        <w:jc w:val="thaiDistribute"/>
        <w:rPr>
          <w:rFonts w:ascii="TH SarabunIT๙" w:hAnsi="TH SarabunIT๙" w:cs="TH SarabunIT๙"/>
          <w:sz w:val="32"/>
          <w:szCs w:val="32"/>
        </w:rPr>
      </w:pPr>
      <w:r w:rsidRPr="001A15C7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(๓) คุณภาพน้ำที่อยู่ในเกณฑ์ดีมีแนวโน้มลดลง</w:t>
      </w:r>
      <w:r w:rsidRPr="001A15C7">
        <w:rPr>
          <w:rFonts w:ascii="TH SarabunIT๙" w:hAnsi="TH SarabunIT๙" w:cs="TH SarabunIT๙"/>
          <w:sz w:val="32"/>
          <w:szCs w:val="32"/>
          <w:cs/>
        </w:rPr>
        <w:t xml:space="preserve"> สถานการณ์คุณภาพน้ำในช่วง ๑๐ ปีที่ผ่านมา (พ.ศ. ๒๕๔๘-๒๕๕๗) มีแนวโน้มเสื่อมโทรมลง โดยแหล่งน้ำที่อยู่ในเกณฑ์ดีมีแนวโน้มลดลงส่วนแหล่งน้ำที่อยู่ในเกณฑ์พอใช้และเสื่อมโทรมมีแนวโน้มเพิ่มขึ้น สาเหตุสำคัญมาจากการชะหน้าดินที่มีปุ๋ยตกค้างจากการเกษตรและการปศุสัตว์ และการระบายน้ำเสียจากชุมชน ระบบบำบัดน้ำเสียรวมของชุมชน มีจำนวนไม่เพียงพอต่อการบำบัดน้ำเสียที่เพิ่มขึ้นตามการขยายตัวและการเจริญเติบโตของชุมชน โดยปัจจุบัน มีปริมาณน้ำเสียจากชุมชน ๑๐.๓ ล้านลูกบาศก์เมตรต่อวัน ขณะที่ระบบบำบัดน้ำเสียรองรับน้ำเสียที่เกิดขึ้นได้เพียงร้อยละ ๓๑</w:t>
      </w:r>
    </w:p>
    <w:p w:rsidR="00A42591" w:rsidRPr="001A15C7" w:rsidRDefault="00A42591" w:rsidP="00A42591">
      <w:pPr>
        <w:pStyle w:val="ad"/>
        <w:autoSpaceDE w:val="0"/>
        <w:autoSpaceDN w:val="0"/>
        <w:adjustRightInd w:val="0"/>
        <w:ind w:left="0" w:firstLine="1080"/>
        <w:jc w:val="thaiDistribute"/>
        <w:rPr>
          <w:rFonts w:ascii="TH SarabunIT๙" w:hAnsi="TH SarabunIT๙" w:cs="TH SarabunIT๙"/>
          <w:sz w:val="32"/>
          <w:szCs w:val="32"/>
        </w:rPr>
      </w:pPr>
      <w:r w:rsidRPr="001A15C7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(๔) ประเทศไทยปล่อยก๊าซเรือนกระจกเพิ่มขึ้น </w:t>
      </w:r>
      <w:r w:rsidRPr="001A15C7">
        <w:rPr>
          <w:rFonts w:ascii="TH SarabunIT๙" w:hAnsi="TH SarabunIT๙" w:cs="TH SarabunIT๙"/>
          <w:b/>
          <w:bCs/>
          <w:sz w:val="32"/>
          <w:szCs w:val="32"/>
          <w:cs/>
        </w:rPr>
        <w:t>แต่อัตราการเติบโตลดลง</w:t>
      </w:r>
      <w:r w:rsidRPr="001A15C7">
        <w:rPr>
          <w:rFonts w:ascii="TH SarabunIT๙" w:hAnsi="TH SarabunIT๙" w:cs="TH SarabunIT๙"/>
          <w:sz w:val="32"/>
          <w:szCs w:val="32"/>
          <w:cs/>
        </w:rPr>
        <w:t>ปริมาณการปล่อยก๊าซเรือนกระจกจากสาขาพลังงานมีแนวโน้มเพิ่มขึ้นอย่างต่อเนื่อง ตามปริมาณความต้องการใช้พลังงานที่เพิ่มขึ้นตามการขยายตัวทางเศรษฐกิจของประเทศ จากรายงานแห่งชาติฉบับที่ ๒ การจัดทำบัญชีก๊าซเรือนกระจกของประเทศไทย ระบุว่าประเทศไทยมีการปล่อยก๊าซเรือนกระจก ในปี ๒๕๓๓ ปริมาณ ๒๒๙.๐๘ ล้านตันคาร์บอนไดออกไซด์เทียบเท่า และเพิ่มเป็น ๒๖๕.๙ ล้านตันคาร์บอนไดออกไซด์เทียบเท่า ในปี ๒๕๔๗ โดยปริมาณการปล่อยก๊าซเรือนกระจกมีแนวโน้มเพิ่มขึ้นร้อยละ ๓.๓ ต่อปี อย่างไรก็ตาม อัตราการเติบโตลดลงในช่วง ๕ ปีที่ผ่านมา ทั้งนี้เนื่องมาจากมาตรการการลดก๊าซเรือนกระจกต่างๆ ที่มีการดำเนินงานเพิ่มมากขึ้นในประเทศ ประกอบกับการกักเก็บก๊าซเรือนกระจกในภาคป่าไม้และการใช้ประโยชน์ที่ดินมีแนวโน้มเพิ่มมากขึ้นร้อยละ ๑.๑ จึงส่งผลให้ภาคดังกล่าวเป็นภาคที่มีความสำคัญมากในการเพิ่มการดูดกลับและช่วยลดปริมาณการปล่อยก๊าซเรือนกระจกโดยรวมของประเทศ</w:t>
      </w:r>
    </w:p>
    <w:p w:rsidR="00A42591" w:rsidRPr="001A15C7" w:rsidRDefault="00A42591" w:rsidP="00A42591">
      <w:pPr>
        <w:pStyle w:val="ad"/>
        <w:autoSpaceDE w:val="0"/>
        <w:autoSpaceDN w:val="0"/>
        <w:adjustRightInd w:val="0"/>
        <w:ind w:left="0" w:firstLine="1080"/>
        <w:jc w:val="thaiDistribute"/>
        <w:rPr>
          <w:rFonts w:ascii="TH SarabunIT๙" w:hAnsi="TH SarabunIT๙" w:cs="TH SarabunIT๙"/>
          <w:sz w:val="32"/>
          <w:szCs w:val="32"/>
        </w:rPr>
      </w:pPr>
      <w:r w:rsidRPr="001A15C7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๒.๓.๓ ภัยพิบัติทางธรรมชาติโดยเฉพาะอย่างยิ่งอุทกภัยเกิดขึ้นบ่อยครั้งและมีความรุนแรงมากขึ้น ส่งผลกระทบต่อภาคการผลิตและวิถีการดำรงชีวิตของคนไทย</w:t>
      </w:r>
      <w:r w:rsidRPr="001A15C7">
        <w:rPr>
          <w:rFonts w:ascii="TH SarabunIT๙" w:hAnsi="TH SarabunIT๙" w:cs="TH SarabunIT๙"/>
          <w:sz w:val="32"/>
          <w:szCs w:val="32"/>
          <w:cs/>
        </w:rPr>
        <w:t xml:space="preserve"> ทั้งอุทกภัย ภัยแล้ง วาตภัย และดินถล่ม สร้างความเสียหายนับเป็นมูลค่ากว่าหมื่นล้านบาท อันเป็นผลกระทบมาจากการเปลี่ยนแปลงสภาพภูมิอากาศ ภัยพิบัติทางธรรมชาติโดยเฉพาะอย่างยิ่งอุทกภัยมีแนวโน้มและความถี่มากขึ้น ซึ่งจะส่งผลกระทบต่อภาคการผลิตและวิถีการดำรงชีวิตของคนไทยเป็นประจำทุกปีในมิติของจำนวนประชากรเสี่ยงภัยจะพบว่าภัยแล้งเป็นภัยธรรมชาติที่ส่งผลกระทบต่อประชากรเป็นจำนวนมากกว่าภัยประเภทอื่นๆ ในขณะที่น้ำท่วมเป็นภัยธรรมชาติที่ส่งผลให้ประเทศไทยถูกจัดอยู่ในลำดับประเทศที่มีความเสี่ยงต้นๆ ของโลก</w:t>
      </w:r>
    </w:p>
    <w:p w:rsidR="00A42591" w:rsidRPr="001A15C7" w:rsidRDefault="00A42591" w:rsidP="00A42591">
      <w:pPr>
        <w:pStyle w:val="ad"/>
        <w:autoSpaceDE w:val="0"/>
        <w:autoSpaceDN w:val="0"/>
        <w:adjustRightInd w:val="0"/>
        <w:ind w:left="1080"/>
        <w:jc w:val="thaiDistribute"/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  <w:r w:rsidRPr="001A15C7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๒.๔ ด้านการบริหารจัดการและการปรับปรุงประสิทธิภาพกลไกการพัฒนา</w:t>
      </w:r>
    </w:p>
    <w:p w:rsidR="00A42591" w:rsidRPr="001A15C7" w:rsidRDefault="00A42591" w:rsidP="00A42591">
      <w:pPr>
        <w:pStyle w:val="ad"/>
        <w:autoSpaceDE w:val="0"/>
        <w:autoSpaceDN w:val="0"/>
        <w:adjustRightInd w:val="0"/>
        <w:ind w:left="1080"/>
        <w:jc w:val="thaiDistribute"/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  <w:r w:rsidRPr="001A15C7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๒.๔.๑ ด้านธรรมาภิบาล</w:t>
      </w:r>
    </w:p>
    <w:p w:rsidR="00A42591" w:rsidRPr="001A15C7" w:rsidRDefault="00A42591" w:rsidP="00A42591">
      <w:pPr>
        <w:pStyle w:val="ad"/>
        <w:autoSpaceDE w:val="0"/>
        <w:autoSpaceDN w:val="0"/>
        <w:adjustRightInd w:val="0"/>
        <w:ind w:left="0" w:firstLine="1080"/>
        <w:jc w:val="thaiDistribute"/>
        <w:rPr>
          <w:rFonts w:ascii="TH SarabunIT๙" w:hAnsi="TH SarabunIT๙" w:cs="TH SarabunIT๙"/>
          <w:sz w:val="32"/>
          <w:szCs w:val="32"/>
        </w:rPr>
      </w:pPr>
      <w:r w:rsidRPr="001A15C7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(๑) ประเทศไทยจะต้องให้ความสำคัญกับเรื่องธรรมาภิบาลอย่างเร่งด่วน</w:t>
      </w:r>
      <w:r w:rsidR="001A15C7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1A15C7">
        <w:rPr>
          <w:rFonts w:ascii="TH SarabunIT๙" w:hAnsi="TH SarabunIT๙" w:cs="TH SarabunIT๙"/>
          <w:sz w:val="32"/>
          <w:szCs w:val="32"/>
          <w:cs/>
        </w:rPr>
        <w:t>จากการประเมินผ่านดัชนีความอยู่เย็นเป็นสุขร่วมกันในสังคมไทย ชี้ว่า สังคมไทยในภาพรวมมีความอยู่เย็นเป็นสุขร่วมกันอยู่ในระดับปานกลางในปี ๒๕๕๖ แต่องค์ประกอบด้านสังคมประชาธิปไตยที่มีธรรมาภิบาลอยู่ในระดับที่ต้องเร่งแก้ไข สถานการณ์ดังกล่าว ถือเป็นความจำเป็นของประเทศไทยที่จะต้องให้ความสำคัญกับเรื่องธรรมาภิบาลอย่างเร่งด่วน เนื่องจากสถานการณ์วิกฤตคุณธรรม จริยธรรมและธรรมาภิบาลของสังคมไทยหลักธรรมาภิบาล ตามระเบียบสำนักนายกรัฐมนตรีว่าด้วยการสร้างระบบบริหารกิจการบ้านเมืองและสังคมที่ดี พ.ศ. ๒๕๕๒ มีอย่างน้อย ๖ ประการคือ (๑) หลักนิติธรรม (๒) หลักคุณธรรม (๓) หลักความโปร่งใส (๔) หลักความมีส่วนร่วม (๕) หลักความรับผิดชอบ (๖) หลักความคุ้มค่า ขณะนี้ ได้มีการสะสมตัวและลุกลามสู่ทุกภาคส่วน ได้แก่ ภาคการเมืองทั้งระดับชาติและระดับท้องถิ่นที่มีการซื้อสิทธิ์ ขายเสียง มีการทุจริตเพื่อให้ได้รับการเลือกตั้ง มีผลประโยชน์ส่วนตนทับซ้อนกับผลประโยชน์รัฐหน่วยงานภาครัฐ มีระบบการบริหารงานที่ไม่เป็นธรรมาภิบาล มีการใช้อำนาจหน้าที่โดยมิชอบ หาผลประโยชน์ให้ตนเองและพวกพ้อง ภาคธุรกิจบางส่วนมีการร่วมมือกับนักการเมืองและข้าราชการ กระทำการทุจริตเพื่อให้ได้งานจากภาครัฐ ปิดงานอย่างรวดเร็ว ผูกขาดทางธุรกิจ หลีกเลี่ยงภาษี ขาดความรับผิดชอบต่อ</w:t>
      </w:r>
      <w:r w:rsidRPr="001A15C7">
        <w:rPr>
          <w:rFonts w:ascii="TH SarabunIT๙" w:hAnsi="TH SarabunIT๙" w:cs="TH SarabunIT๙"/>
          <w:sz w:val="32"/>
          <w:szCs w:val="32"/>
          <w:cs/>
        </w:rPr>
        <w:lastRenderedPageBreak/>
        <w:t>ผู้บริโภค ภาคประชาชนมีแนวโน้มยอมรับการทุจริตต่างๆที่ตนเองได้รับประโยชน์มากขึ้น สถาบันทางศาสนาบางส่วนประพฤติผิดคุณธรรมและจริยธรรมเสียเอง มีปัญหาการบริหารจัดการทรัพย์สินของส่วนรวม ขาดความโปร่งใส ปล่อยให้คนบางกลุ่มใช้ศาสนาเป็นเครื่องมือแสวงหาประโยชน์ สื่อมวลชนหลายสำนักวางตัวไม่เป็นกลาง ไม่แสดงบทบาทในการต่อต้านการทุจริตหรือปกปิดข้อเท็จจริง รับผลประโยชน์จากกลุ่มนายทุนและนักธุรกิจการเมืองจนไม่สามารถรักษาจริยธรรมหรือจรรยาบรรณของวิชาชีพได้</w:t>
      </w:r>
    </w:p>
    <w:p w:rsidR="00A42591" w:rsidRPr="001A15C7" w:rsidRDefault="00A42591" w:rsidP="00A42591">
      <w:pPr>
        <w:pStyle w:val="ad"/>
        <w:autoSpaceDE w:val="0"/>
        <w:autoSpaceDN w:val="0"/>
        <w:adjustRightInd w:val="0"/>
        <w:ind w:left="0" w:firstLine="1080"/>
        <w:jc w:val="thaiDistribute"/>
        <w:rPr>
          <w:rFonts w:ascii="TH SarabunIT๙" w:hAnsi="TH SarabunIT๙" w:cs="TH SarabunIT๙"/>
          <w:sz w:val="32"/>
          <w:szCs w:val="32"/>
        </w:rPr>
      </w:pPr>
      <w:r w:rsidRPr="001A15C7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(๒) ภาคเอกชนมีการประเมินหลักบรรษัทภิบาล ตั้งแต่ปี ๒๕๔๔</w:t>
      </w:r>
      <w:r w:rsidRPr="001A15C7">
        <w:rPr>
          <w:rFonts w:ascii="TH SarabunIT๙" w:hAnsi="TH SarabunIT๙" w:cs="TH SarabunIT๙"/>
          <w:b/>
          <w:color w:val="000000" w:themeColor="text1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 </w:t>
      </w:r>
      <w:r w:rsidRPr="001A15C7">
        <w:rPr>
          <w:rFonts w:ascii="TH SarabunIT๙" w:hAnsi="TH SarabunIT๙" w:cs="TH SarabunIT๙"/>
          <w:sz w:val="32"/>
          <w:szCs w:val="32"/>
          <w:cs/>
        </w:rPr>
        <w:t>โดยสมาคมส่งเสริมสถาบันกรรมการบริษัทไทย (</w:t>
      </w:r>
      <w:r w:rsidRPr="001A15C7">
        <w:rPr>
          <w:rFonts w:ascii="TH SarabunIT๙" w:hAnsi="TH SarabunIT๙" w:cs="TH SarabunIT๙"/>
          <w:sz w:val="32"/>
          <w:szCs w:val="32"/>
        </w:rPr>
        <w:t xml:space="preserve">Thai Institute of Directors </w:t>
      </w:r>
      <w:r w:rsidRPr="001A15C7">
        <w:rPr>
          <w:rFonts w:ascii="TH SarabunIT๙" w:hAnsi="TH SarabunIT๙" w:cs="TH SarabunIT๙"/>
          <w:sz w:val="32"/>
          <w:szCs w:val="32"/>
          <w:cs/>
        </w:rPr>
        <w:t xml:space="preserve">: </w:t>
      </w:r>
      <w:r w:rsidRPr="001A15C7">
        <w:rPr>
          <w:rFonts w:ascii="TH SarabunIT๙" w:hAnsi="TH SarabunIT๙" w:cs="TH SarabunIT๙"/>
          <w:sz w:val="32"/>
          <w:szCs w:val="32"/>
        </w:rPr>
        <w:t>IOD</w:t>
      </w:r>
      <w:r w:rsidRPr="001A15C7">
        <w:rPr>
          <w:rFonts w:ascii="TH SarabunIT๙" w:hAnsi="TH SarabunIT๙" w:cs="TH SarabunIT๙"/>
          <w:sz w:val="32"/>
          <w:szCs w:val="32"/>
          <w:cs/>
        </w:rPr>
        <w:t>) ได้สำรวจการกำกับดูแลกิจการของบริษัทจดทะเบียนในตลาดหลักทรัพย์แห่งประเทศไทยอย่างต่อเนื่อง พบว่า บริษัทจดทะเบียนที่มีธรรมาภิบาลมีคะแนนเฉลี่ยอยู่ที่ ๗๒% ในปี ๒๕๕๗ ถือว่าอยู่ในระดับดีเมื่อเทียบกับปี ๒๕๔๕ ที่มีคะแนนเฉลี่ยอยู่ที่ ๕๒% และมีคะแนนเฉลี่ยลดลงเมื่อเทียบกับปี ๒๕๕๔ ที่มีคะแนนเฉลี่ยอยู่ที่ ๗๗% แสดงให้เห็นว่า บริษัทจดทะเบียนไทย ให้ความสำคัญในการพัฒนาการกำกับดูแลกิจการที่ดีเพื่อโอกาสในการเติบโตอย่างยั่งยืนและสร้างความเชื่อมั่นแก่ผู้ลงทุนทั้งในประเทศและต่างประเทศสู่การยอมรับในระดับสากล</w:t>
      </w:r>
    </w:p>
    <w:p w:rsidR="00A42591" w:rsidRPr="001A15C7" w:rsidRDefault="00A42591" w:rsidP="00A42591">
      <w:pPr>
        <w:pStyle w:val="ad"/>
        <w:autoSpaceDE w:val="0"/>
        <w:autoSpaceDN w:val="0"/>
        <w:adjustRightInd w:val="0"/>
        <w:ind w:left="1080"/>
        <w:jc w:val="thaiDistribute"/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  <w:r w:rsidRPr="001A15C7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๒.๔.๒ ด้านการบริหารจัดการภาครัฐและการกระจายอำนาจ</w:t>
      </w:r>
    </w:p>
    <w:p w:rsidR="00A42591" w:rsidRPr="001A15C7" w:rsidRDefault="00A42591" w:rsidP="00A42591">
      <w:pPr>
        <w:pStyle w:val="ad"/>
        <w:autoSpaceDE w:val="0"/>
        <w:autoSpaceDN w:val="0"/>
        <w:adjustRightInd w:val="0"/>
        <w:ind w:left="0" w:firstLine="1080"/>
        <w:jc w:val="thaiDistribute"/>
        <w:rPr>
          <w:rFonts w:ascii="TH SarabunIT๙" w:hAnsi="TH SarabunIT๙" w:cs="TH SarabunIT๙"/>
          <w:sz w:val="32"/>
          <w:szCs w:val="32"/>
        </w:rPr>
      </w:pPr>
      <w:r w:rsidRPr="001A15C7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(๑) การบริหารจัดการภาครัฐมีการปรับปรุงตามยุคสมัย</w:t>
      </w:r>
      <w:r w:rsidRPr="001A15C7">
        <w:rPr>
          <w:rFonts w:ascii="TH SarabunIT๙" w:hAnsi="TH SarabunIT๙" w:cs="TH SarabunIT๙"/>
          <w:b/>
          <w:color w:val="000000" w:themeColor="text1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 </w:t>
      </w:r>
      <w:r w:rsidRPr="001A15C7">
        <w:rPr>
          <w:rFonts w:ascii="TH SarabunIT๙" w:hAnsi="TH SarabunIT๙" w:cs="TH SarabunIT๙"/>
          <w:sz w:val="32"/>
          <w:szCs w:val="32"/>
          <w:cs/>
        </w:rPr>
        <w:t>พระราชบัญญัติระเบียบบริหารราชการแผ่นดิน พ.ศ. ๒๕๓๔ ได้จัดระเบียบการบริหารราชการแผ่นดินแบ่งออกเป็น ๓ ส่วนได้แก่ บริหารราชการส่วนกลาง บริหารราชการส่วนภูมิภาค และบริหารราชการส่วนท้องถิ่นที่ใช้หลักการกระจายอำนาจที่ส่วนกลางได้มอบอำนาจระดับหนึ่งให้ประชาชนในท้องถิ่นไปดำเนินการปกครองตนเองอย่างอิสระโดยที่ไม่ขัดต่อกฎหมายของประเทศ ทั้งสามส่วนนี้อยู่ในการควบคุมและบริหารงานของคณะรัฐมนตรี ซึ่งมีหน้าที่รับผิดชอบบริหารราชการแผ่นดิน รวมไปถึงการกำหนดนโยบายเพื่อให้ข้าราชการนำไปปฏิบัติ ทั้งนี้การปฏิรูประบบราชการที่เกิดการเปลี่ยนแปลงอย่างชัดเจนในโครงสร้างของหน่วยราชการเกิดขึ้นจากพระราชบัญญัติปรับปรุงกระทรวง ทบวง กรม พ.ศ. ๒๕๔๕ มีการกำหนดส่วนราชการไว้เป็น ๒๐ กระทรวง และส่วนราชการไม่สังกัดสำนักนายกรัฐมนตรี กระทรวง หรือทบวง</w:t>
      </w:r>
    </w:p>
    <w:p w:rsidR="00A42591" w:rsidRPr="001A15C7" w:rsidRDefault="00A42591" w:rsidP="00A42591">
      <w:pPr>
        <w:pStyle w:val="ad"/>
        <w:autoSpaceDE w:val="0"/>
        <w:autoSpaceDN w:val="0"/>
        <w:adjustRightInd w:val="0"/>
        <w:ind w:left="0" w:firstLine="1080"/>
        <w:jc w:val="thaiDistribute"/>
        <w:rPr>
          <w:rFonts w:ascii="TH SarabunIT๙" w:hAnsi="TH SarabunIT๙" w:cs="TH SarabunIT๙"/>
          <w:sz w:val="32"/>
          <w:szCs w:val="32"/>
        </w:rPr>
      </w:pPr>
      <w:r w:rsidRPr="001A15C7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(๒) การกระจายอำนาจเกิดผลสำเร็จหลายด้านแต่ยังมีปัญหาที่ต้องแก้ไข</w:t>
      </w:r>
      <w:r w:rsidR="001A15C7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1A15C7">
        <w:rPr>
          <w:rFonts w:ascii="TH SarabunIT๙" w:hAnsi="TH SarabunIT๙" w:cs="TH SarabunIT๙"/>
          <w:sz w:val="32"/>
          <w:szCs w:val="32"/>
          <w:cs/>
        </w:rPr>
        <w:t>การกระจายอำนาจให้แก่ อปท. ในระยะที่ผ่านมาได้ดำเนินการตามแนวทางของรัฐธรรมนูญแห่งราชอาณาจักรไทย พ.ศ. ๒๕๔๐ และ ๒๕๕๐ และตามแผนการกระจายอำนาจให้แก่องค์กรปกครองส่วนท้องถิ่น และแผนปฏิบัติการกำหนดขั้นตอนการกระจายอำนาจให้แก่องค์กรปกครองส่วนท้องถิ่นฉบับที่ ๑ และฉบับที่ ๒ นอกจากนั้น มีการใช้งบประมาณเป็นตัวกระตุ้นให้เกิดการถ่ายโอนภารกิจ หน้าที่และเพิ่มรายได้ในการดำเนินงานของ อปท. โดยในปีงบประมาณ พ.ศ. ๒๕๔๓ สัดส่วนของรายได้ของท้องถิ่นต่อรายได้รัฐบาลคิดเป็นร้อยละ ๑๓.๓๑ เพิ่มขึ้นเป็นร้อยละ ๒๕.๑๗ ในปีงบประมาณ ๒๕๕๐ และร้อยละ ๒๘.๒๑ ในปีงบประมาณ พ.ศ. ๒๕๕๙ มีการถ่ายโอนภารกิจไปแล้วตามแผนปฏิบัติการกำหนดขั้นตอนการกระจายอำนาจให้แก่ อปท. ฉบับที่ ๑ จำนวน ๑๘๕ ภารกิจจากภารกิจที่จะต้องถ่ายโอน ๒๔๕ ภารกิจและถ่ายโอนภารกิจตามแผนปฏิบัติการฯ ฉบับที่ ๒ จำนวน ๗๕ งาน/กิจกรรม จาก ๑๑๔ งาน/กิจกรรม และถ่ายโอนบุคลากรจากส่วนกลางให้องค์กรปกครองส่วนท้องถิ่น จำนวน ๙</w:t>
      </w:r>
      <w:r w:rsidRPr="001A15C7">
        <w:rPr>
          <w:rFonts w:ascii="TH SarabunIT๙" w:hAnsi="TH SarabunIT๙" w:cs="TH SarabunIT๙"/>
          <w:sz w:val="32"/>
          <w:szCs w:val="32"/>
        </w:rPr>
        <w:t>,</w:t>
      </w:r>
      <w:r w:rsidRPr="001A15C7">
        <w:rPr>
          <w:rFonts w:ascii="TH SarabunIT๙" w:hAnsi="TH SarabunIT๙" w:cs="TH SarabunIT๙"/>
          <w:sz w:val="32"/>
          <w:szCs w:val="32"/>
          <w:cs/>
        </w:rPr>
        <w:t>๘๕๐ คน แบ่งเป็นข้าราชการ ๑,๓๗๘ คน บุคลากรทางการศึกษา ๕,๒๙๕ คน ข้าราชการกระทรวงสาธารณสุขซึ่งประจำอยู่ที่สถานีอนามัย จำนวน ๗๙ คน และลูกจ้างประจำ ๓,๐๙๘ คน อย่างไรก็ตามยังมีปัญหาที่ต้องการการแก้ไข เช่น การทับซ้อนของอำนาจหน้าที่และเขตพื้นที่ระหว่างองค์การบริหารส่วนจังหวัดและเทศบาลหรือองค์การบริหารส่วนตำบล ทำให้การจัดบริการสาธารณะให้กับประชาชนยังขาดความสมดุล ปัญหาการซื้อเสียง ท้าให้การเลือกตั้งระดับท้องถิ่นขาดความชอบธรรม และปัญหาการขาดแคลนรายได้ของ อปท. ซึ่งรายได้ที่ท้องถิ่นจัดเก็บเองในภาพรวมมีสัดส่วนเพียงร้อยละ ๙.๙๐ ของรายได้รัฐบาลในปีงบประมาณ พ.ศ. ๒๕๔๙ และเพิ่มเป็นร้อยละ ๑๐.๖๕ ในปีงบประมาณ พ.ศ. ๒๕๕๙ ท้องถิ่นจำเป็นต้องพึ่งพาเงินอุดหนุนจากรัฐบาล คิดเป็นร้อยละ ๓๘.๕๒ และร้อยละ ๓๙.๔๖ ตามลำดับ ส่งผลให้ อปท. ในพื้นที่ที่มีกิจกรรมทางเศรษฐกิจหนาแน่น เช่น การเป็นแหล่งที่ตั้งของอุตสาหกรรม การค้า การบริการ การเป็นพื้นที่เขตพัฒนาเศรษฐกิจพิเศษ แหล่งท่องเที่ยวที่มีชื่อเสียงระดับโลก การจัดบริการสาธารณะรองรับการเติบโตของเมืองและการเพิ่มขึ้นของประชากรแฝงและแรงงานต่างด้าวได้อย่างมีขอบเขตจำกัด</w:t>
      </w:r>
    </w:p>
    <w:p w:rsidR="00A42591" w:rsidRPr="00112671" w:rsidRDefault="00A42591" w:rsidP="00A42591">
      <w:pPr>
        <w:pStyle w:val="ad"/>
        <w:autoSpaceDE w:val="0"/>
        <w:autoSpaceDN w:val="0"/>
        <w:adjustRightInd w:val="0"/>
        <w:ind w:left="1080"/>
        <w:jc w:val="thaiDistribute"/>
        <w:rPr>
          <w:rFonts w:ascii="TH SarabunIT๙" w:hAnsi="TH SarabunIT๙" w:cs="TH SarabunIT๙"/>
          <w:b/>
          <w:color w:val="000000" w:themeColor="text1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  <w:r w:rsidRPr="00112671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lastRenderedPageBreak/>
        <w:t>๒.๔.๓ ด้านการทุจริตคอร์รัปชั่น</w:t>
      </w:r>
    </w:p>
    <w:p w:rsidR="00A42591" w:rsidRDefault="00A42591" w:rsidP="00A42591">
      <w:pPr>
        <w:pStyle w:val="ad"/>
        <w:autoSpaceDE w:val="0"/>
        <w:autoSpaceDN w:val="0"/>
        <w:adjustRightInd w:val="0"/>
        <w:ind w:left="0" w:firstLine="1080"/>
        <w:jc w:val="thaiDistribute"/>
        <w:rPr>
          <w:rFonts w:ascii="TH SarabunIT๙" w:hAnsi="TH SarabunIT๙" w:cs="TH SarabunIT๙"/>
          <w:sz w:val="32"/>
          <w:szCs w:val="32"/>
        </w:rPr>
      </w:pPr>
      <w:r w:rsidRPr="00112671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ไทยกำลังประสบปัญหาการทุจริตเชิงนโยบายและผลประโยชน์ทับซ้อนเป็นอย่างมาก</w:t>
      </w:r>
      <w:r w:rsidRPr="00112671">
        <w:rPr>
          <w:rFonts w:ascii="TH SarabunIT๙" w:hAnsi="TH SarabunIT๙" w:cs="TH SarabunIT๙"/>
          <w:b/>
          <w:color w:val="000000" w:themeColor="text1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 </w:t>
      </w:r>
      <w:r w:rsidRPr="001A15C7">
        <w:rPr>
          <w:rFonts w:ascii="TH SarabunIT๙" w:hAnsi="TH SarabunIT๙" w:cs="TH SarabunIT๙"/>
          <w:sz w:val="32"/>
          <w:szCs w:val="32"/>
          <w:cs/>
        </w:rPr>
        <w:t>พัฒนาการของการทุจริตคอร์รัปชั่นในสังคมไทยเปลี่ยนแปลงจากในอดีตที่มีรูปแบบการทุจริตจัดซื้อจัดจ้าง รับสินบน ซึ่งสามารถตรวจสอบหาหลักฐานจับผิดมาลงโทษได้ เนื่องจากมีความซับซ้อนไม่มากเท่ากับการทุจริตคอร์รัปชั่นในปัจจุบันที่ประเทศไทยมีความเสียหายจากการทุจริตคอร์รัปชั่นขนาดใหญ่ที่สูงเป็นแสนล้านบาท อันเนื่องจากการทุจริตเชิงนโยบายและผลประโยชน์ทับซ้อนซึ่งเป็นรูปแบบใหม่ที่เกิดมากขึ้นในช่วงที่รัฐเข้ามามีบทบาทในการพัฒนาเศรษฐกิจและการหาประโยชน์จากธุรกิจในโลกสมัยใหม่ มีความซับซ้อนเพิ่มขึ้นและในปัจจุบันประเทศไทยประสบปัญหาการทุจริตเชิงนโยบายและผลประโยชน์ทับซ้อนเป็นอย่างมาก ไม่ว่าจะเป็นองค์กรภาครัฐหรือภาคเอกชน และมาตรการต่างๆ ที่ออกมา รวมทั้งกฎหมายเกี่ยวกับการทุจริตและการตรวจสอบจากองค์กรต่างๆ ยังไม่สามารถที่จะเข้าไปแก้ไขปัญหาเหล่านี้ได้ ดังปรากฏตามดัชนีภาพลักษณ์คอร์รัปชั่น (</w:t>
      </w:r>
      <w:r w:rsidRPr="001A15C7">
        <w:rPr>
          <w:rFonts w:ascii="TH SarabunIT๙" w:hAnsi="TH SarabunIT๙" w:cs="TH SarabunIT๙"/>
          <w:sz w:val="32"/>
          <w:szCs w:val="32"/>
        </w:rPr>
        <w:t xml:space="preserve">Corruption Perception Index </w:t>
      </w:r>
      <w:r w:rsidRPr="001A15C7">
        <w:rPr>
          <w:rFonts w:ascii="TH SarabunIT๙" w:hAnsi="TH SarabunIT๙" w:cs="TH SarabunIT๙"/>
          <w:sz w:val="32"/>
          <w:szCs w:val="32"/>
          <w:cs/>
        </w:rPr>
        <w:t xml:space="preserve">: </w:t>
      </w:r>
      <w:r w:rsidRPr="001A15C7">
        <w:rPr>
          <w:rFonts w:ascii="TH SarabunIT๙" w:hAnsi="TH SarabunIT๙" w:cs="TH SarabunIT๙"/>
          <w:sz w:val="32"/>
          <w:szCs w:val="32"/>
        </w:rPr>
        <w:t>CPI</w:t>
      </w:r>
      <w:r w:rsidRPr="001A15C7">
        <w:rPr>
          <w:rFonts w:ascii="TH SarabunIT๙" w:hAnsi="TH SarabunIT๙" w:cs="TH SarabunIT๙"/>
          <w:sz w:val="32"/>
          <w:szCs w:val="32"/>
          <w:cs/>
        </w:rPr>
        <w:t>) พ.ศ. ๒๕๕๗ ขององค์กรเพื่อความโปร่งใสนานาชาติ พบว่าประเทศไทยได้ ๓๘ คะแนนจากคะแนนเต็ม ๑๐๐ คะแนน อยู่อันดับที่ ๘๕ จากการจัดอันดับทั้งหมด ๑๗๕ ประเทศทั่วโลก จะเห็นได้ว่าประเทศไทยมีคะแนนดีขึ้นเล็กน้อยเทียบกับปี ๒๕๕๖ ที่ได้ ๓๕ คะแนน อยู่อันดับ ๑๐๒ โดยเมื่อเทียบกับประเทศในกลุ่มอาเซียน พบว่า ประเทศไทยมีคะแนนเท่ากับประเทศฟิลิปปินส์ ส่วนประเทศสิงคโปร์สูงถึง ๘๔ คะแนน และมาเลเซียได้ ๕๒ คะแนน (คะแนนมากหมายถึงมีคอร์รัปชั่นน้อย)</w:t>
      </w:r>
    </w:p>
    <w:p w:rsidR="001A55A9" w:rsidRPr="001A55A9" w:rsidRDefault="001A55A9" w:rsidP="00A42591">
      <w:pPr>
        <w:pStyle w:val="ad"/>
        <w:autoSpaceDE w:val="0"/>
        <w:autoSpaceDN w:val="0"/>
        <w:adjustRightInd w:val="0"/>
        <w:ind w:left="0" w:firstLine="1080"/>
        <w:jc w:val="thaiDistribute"/>
        <w:rPr>
          <w:rFonts w:ascii="TH SarabunIT๙" w:hAnsi="TH SarabunIT๙" w:cs="TH SarabunIT๙"/>
          <w:sz w:val="12"/>
          <w:szCs w:val="12"/>
        </w:rPr>
      </w:pPr>
    </w:p>
    <w:p w:rsidR="00A42591" w:rsidRPr="00112671" w:rsidRDefault="00A42591" w:rsidP="00A42591">
      <w:pPr>
        <w:pStyle w:val="ad"/>
        <w:autoSpaceDE w:val="0"/>
        <w:autoSpaceDN w:val="0"/>
        <w:adjustRightInd w:val="0"/>
        <w:ind w:left="1080"/>
        <w:jc w:val="thaiDistribute"/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  <w:r w:rsidRPr="00112671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๓ บริบทการเปลี่ยนแปลงและภาพอนาคตประเทศไทย</w:t>
      </w:r>
    </w:p>
    <w:p w:rsidR="00A42591" w:rsidRPr="00112671" w:rsidRDefault="00A42591" w:rsidP="00A42591">
      <w:pPr>
        <w:pStyle w:val="ad"/>
        <w:autoSpaceDE w:val="0"/>
        <w:autoSpaceDN w:val="0"/>
        <w:adjustRightInd w:val="0"/>
        <w:ind w:left="1080"/>
        <w:jc w:val="thaiDistribute"/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  <w:r w:rsidRPr="00112671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๓.๑ บริบทภายใน</w:t>
      </w:r>
    </w:p>
    <w:p w:rsidR="00A42591" w:rsidRPr="00112671" w:rsidRDefault="00A42591" w:rsidP="00112671">
      <w:pPr>
        <w:autoSpaceDE w:val="0"/>
        <w:autoSpaceDN w:val="0"/>
        <w:adjustRightInd w:val="0"/>
        <w:ind w:left="720" w:firstLine="360"/>
        <w:jc w:val="thaiDistribute"/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  <w:r w:rsidRPr="00112671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๓.๑.๑ ภาพเศรษฐกิจไทยในกรณีฐาน</w:t>
      </w:r>
    </w:p>
    <w:p w:rsidR="00A42591" w:rsidRPr="001A15C7" w:rsidRDefault="00A42591" w:rsidP="00A42591">
      <w:pPr>
        <w:pStyle w:val="ad"/>
        <w:autoSpaceDE w:val="0"/>
        <w:autoSpaceDN w:val="0"/>
        <w:adjustRightInd w:val="0"/>
        <w:ind w:left="0" w:firstLine="1080"/>
        <w:jc w:val="thaiDistribute"/>
        <w:rPr>
          <w:rFonts w:ascii="TH SarabunIT๙" w:hAnsi="TH SarabunIT๙" w:cs="TH SarabunIT๙"/>
          <w:sz w:val="32"/>
          <w:szCs w:val="32"/>
        </w:rPr>
      </w:pPr>
      <w:r w:rsidRPr="001A15C7">
        <w:rPr>
          <w:rFonts w:ascii="TH SarabunIT๙" w:hAnsi="TH SarabunIT๙" w:cs="TH SarabunIT๙"/>
          <w:sz w:val="32"/>
          <w:szCs w:val="32"/>
          <w:cs/>
        </w:rPr>
        <w:t>ภายใต้สมมติฐาน (๑) แนวโน้มการขยายตัวของเศรษฐกิจโลกเฉลี่ยร้อยละ ๓.๘ ในช่วงแผนพัฒนาฯ ฉบับที่ ๑๒ และร้อยละ ๔.๒ ในช่วงแผนพัฒนาฯ ฉบับที่ ๑๓ (๒) การลงทุนภาครัฐขยายตัวเฉลี่ยร้อยละ ๔ (๓) ราคาน้ำมันเฉลี่ย๗๐-๙๐ ดอลลาร์ สรอ. ต่อบาร์เรลในช่วงแผนพัฒนาฯ ฉบับที่ ๑๒ และเฉลี่ย ๘๐-๑๐๐ ดอลลาร์ สรอ. ต่อบาร์เรลในช่วงแผนพัฒนาฯ ฉบับที่ ๑๓ (๔) ผลิตภาพการผลิตรวมขยายตัวร้อยละ ๒.๑ โดยผลิตภาพการผลิตภาคเกษตรหดตัวต่อเนื่องเฉลี่ยร้อยละ  ๐.๘ ภาคอุตสาหกรรมขยายตัวเฉลี่ยร้อยละ ๒.๐ และภาคบริการขยายตัวเฉลี่ยร้อยละ ๓.๐ (๕) การลงทุนภาคเอกชนขยายตัวเฉลี่ยร้อยละ ๕ และ (๖) กำลังแรงงานลดลงเฉลี่ยร้อยละ ๐.๒ และร้อยละ ๐.๗ ในช่วงแผนพัฒนาฯ ฉบับที่ ๑๒ และ ๑๓ ตามลำดับภายใต้สมมุติฐานเหล่านี้ เศรษฐกิจไทยในช่วง ๑๐ ปีข้างหน้ามีแนวโน้มที่จะขยายตัวเฉลี่ยร้อยละ ๓.๓–๔.๓ โดยมีค่ากลางของการประมาณการร้อยละ ๓.๘ ซึ่งทำให้เศรษฐกิจไทยจะสามารถขยับฐานะขึ้นเป็นประเทศ รายได้สูงในช่วงปี ๒๕๗๑ (ในกรณีเศรษฐกิจขยายตัวเฉลี่ยร้อยละ ๔.๓ – ๒๕๗๔) (ในกรณีเศรษฐกิจขยายตัวเฉลี่ยร้อยละ ๓.๓) การขยายตัวในกรณีฐานดังกล่าวทำให้เศรษฐกิจไทยมีความเสี่ยงที่จะตกอยู่ภายใต้กับดักประเทศรายได้ปานกลางอย่างถาวรมากขึ้น เมื่อคำนึงถึงเงื่อนไขในระยะยาว โดยเฉพาะ (๑) การลดลงของกำลังแรงงานที่จะหดตัวเร่งขึ้นเป็นเฉลี่ยร้อยละ ๑.๐ ในช่วงแผนพัฒนาฯ ฉบับที่ ๑๔ ซึ่งจะเป็นปัจจัยถ่วงต่อการขยายตัวทางเศรษฐกิจมากขึ้น (๒) ขีดความสามารถด้านการคิดค้นเทคโนโลยีและนวัตกรรมซึ่งเป็นสิ่งจำเป็นในการยกระดับฐานะประเทศเข้าสู่การเป็นประเทศรายได้สูงจะลดลงตามการเพิ่มขึ้นของสัดส่วนของประชากรผู้สูงอายุ (๓) จำนวนประชากรรวมจะเริ่มลดลงในปี ๒๕๗๐ ซึ่งส่งผลให้อุปสงค์และการผลิตเพื่อตอบสนองความต้องการในประเทศขยายตัวช้าลง (๔) การเพิ่มขึ้นของขีดความสามารถในการแข่งขันของประเทศต่างๆ ที่การปรับตัวเข้าสู่สังคมผู้สูงอายุช้ากว่าไทย (๕) ภาระการใช้จ่ายเพื่อดูแลผู้สูงอายุเพิ่มขึ้นทำให้การจัดสรรงบประมาณเพื่อการพัฒนาประเทศเพื่อยกระดับฐานะการพัฒนาประเทศมีข้อจำกัดมากขึ้น (๖) เกณฑ์รายได้ขั้นต่ำสำหรับการเป็นประเทศรายได้ขั้นสูงปรับตัวเพิ่มขึ้นเฉลี่ยประมาณ ๑๐๐-๒๐๐ ดอลลาร์ สรอ.ต่อคนต่อปีตามการเพิ่มขึ้นของรายได้และมาตรฐานการครองชีพของประเทศสำคัญๆ เงื่อนไขดังกล่าวทำให้ประเทศไทยมีความสุ่มเสี่ยงที่จะไม่สามารถหารายได้ที่เพียงพอในการที่จะทำให้คนไทยได้รับการพัฒนาอย่างเต็มศักยภาพ มีความภาคภูมิ มีเกียรติและศักดิ์ศรีในประชาคมภูมิภาคและในเวทีโลก</w:t>
      </w:r>
    </w:p>
    <w:p w:rsidR="00112671" w:rsidRDefault="00112671" w:rsidP="00A42591">
      <w:pPr>
        <w:pStyle w:val="ad"/>
        <w:autoSpaceDE w:val="0"/>
        <w:autoSpaceDN w:val="0"/>
        <w:adjustRightInd w:val="0"/>
        <w:ind w:left="108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:rsidR="00112671" w:rsidRDefault="00112671" w:rsidP="00A42591">
      <w:pPr>
        <w:pStyle w:val="ad"/>
        <w:autoSpaceDE w:val="0"/>
        <w:autoSpaceDN w:val="0"/>
        <w:adjustRightInd w:val="0"/>
        <w:ind w:left="108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:rsidR="00A42591" w:rsidRPr="00112671" w:rsidRDefault="00A42591" w:rsidP="00A42591">
      <w:pPr>
        <w:pStyle w:val="ad"/>
        <w:autoSpaceDE w:val="0"/>
        <w:autoSpaceDN w:val="0"/>
        <w:adjustRightInd w:val="0"/>
        <w:ind w:left="1080"/>
        <w:jc w:val="thaiDistribute"/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  <w:r w:rsidRPr="00112671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๓.๑.๒ การเข้าสู่สังคมผู้สูงอายุ</w:t>
      </w:r>
    </w:p>
    <w:p w:rsidR="00A42591" w:rsidRDefault="00A42591" w:rsidP="00A42591">
      <w:pPr>
        <w:pStyle w:val="ad"/>
        <w:autoSpaceDE w:val="0"/>
        <w:autoSpaceDN w:val="0"/>
        <w:adjustRightInd w:val="0"/>
        <w:ind w:left="0" w:firstLine="1080"/>
        <w:jc w:val="thaiDistribute"/>
        <w:rPr>
          <w:rFonts w:ascii="TH SarabunIT๙" w:hAnsi="TH SarabunIT๙" w:cs="TH SarabunIT๙"/>
          <w:sz w:val="32"/>
          <w:szCs w:val="32"/>
        </w:rPr>
      </w:pPr>
      <w:r w:rsidRPr="001A15C7">
        <w:rPr>
          <w:rFonts w:ascii="TH SarabunIT๙" w:hAnsi="TH SarabunIT๙" w:cs="TH SarabunIT๙"/>
          <w:sz w:val="32"/>
          <w:szCs w:val="32"/>
          <w:cs/>
        </w:rPr>
        <w:t>การเข้าสู่สังคมผู้สูงอายุของประเทศไทยส่งผลให้อัตราการพึ่งพิงของประชากรวัยแรงงานต้องแบกรับการดูแลผู้สูงอายุเพิ่มสูงขึ้น โดยในปี ๒๕๕๓ มีประชากรวัยแรงงาน ๕ คนที่มีศักยภาพแบกรับผู้สูงอายุ ๑ คน และคาดการณ์ว่าในปี ๒๕๘๓ จะเหลือประชากรวัยแรงงานเพียง ๑.๗ คนแบกรับผู้สูงอายุ ๑ คน การขาดแคลนกำลังแรงงานท้าให้ต้องนำเข้าแรงงานไร้ทักษะจากประเทศเพื่อนบ้าน ซึ่งส่งผลกระทบต่อตลาดแรงงานไทยในด้านการยกระดับรายได้และทักษะฝีมือแรงงานจะช้าลง ผลิตภาพแรงงานไทยอาจเพิ่มขึ้นช้า ปัญหาการค้ามนุษย์ และการขาดการคุ้มครองทางสังคมขั้นพื้นฐานที่จำเป็น ซึ่งจะเป็นปัญหาต่อเนื่องที่ส่งผลต่อคุณภาพชีวิตของคนไทย อาทิ อาชญากรรม โรคระบาด และภาระทางการคลังของระบบบริการทางสังคม อย่างไรก็ตาม นับเป็นโอกาสในการพัฒนาสินค้าและบริการ ธุรกิจบริการที่เหมาะสมกับกลุ่มผู้สูงอายุที่เพิ่มขึ้นเป็นตัวเลขเบื้องต้น สศช. จะคำนวณใหม่อีกครั้งเมื่อการปรับปรุงฐานข้อมูลในแบบจำลองเสร็จสมบูรณ์เกณฑ์ขั้นต่ำในปี ๒๕๔๖ ซึ่งอยู่ที่ ๑๒,๗๔๕ ดอลลาร์ สรอ. ต่อคนต่อปี</w:t>
      </w:r>
    </w:p>
    <w:p w:rsidR="001A55A9" w:rsidRPr="001A55A9" w:rsidRDefault="001A55A9" w:rsidP="00A42591">
      <w:pPr>
        <w:pStyle w:val="ad"/>
        <w:autoSpaceDE w:val="0"/>
        <w:autoSpaceDN w:val="0"/>
        <w:adjustRightInd w:val="0"/>
        <w:ind w:left="0" w:firstLine="1080"/>
        <w:jc w:val="thaiDistribute"/>
        <w:rPr>
          <w:rFonts w:ascii="TH SarabunIT๙" w:hAnsi="TH SarabunIT๙" w:cs="TH SarabunIT๙"/>
          <w:sz w:val="12"/>
          <w:szCs w:val="12"/>
        </w:rPr>
      </w:pPr>
    </w:p>
    <w:p w:rsidR="00A42591" w:rsidRPr="00112671" w:rsidRDefault="00A42591" w:rsidP="00A42591">
      <w:pPr>
        <w:pStyle w:val="ad"/>
        <w:autoSpaceDE w:val="0"/>
        <w:autoSpaceDN w:val="0"/>
        <w:adjustRightInd w:val="0"/>
        <w:ind w:left="1080"/>
        <w:jc w:val="thaiDistribute"/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  <w:r w:rsidRPr="00112671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๓.๑.๓ ความเหลื่อมล้ำ</w:t>
      </w:r>
    </w:p>
    <w:p w:rsidR="00A42591" w:rsidRDefault="00A42591" w:rsidP="00A42591">
      <w:pPr>
        <w:pStyle w:val="ad"/>
        <w:autoSpaceDE w:val="0"/>
        <w:autoSpaceDN w:val="0"/>
        <w:adjustRightInd w:val="0"/>
        <w:ind w:left="0" w:firstLine="1080"/>
        <w:jc w:val="thaiDistribute"/>
        <w:rPr>
          <w:rFonts w:ascii="TH SarabunIT๙" w:hAnsi="TH SarabunIT๙" w:cs="TH SarabunIT๙"/>
          <w:sz w:val="32"/>
          <w:szCs w:val="32"/>
        </w:rPr>
      </w:pPr>
      <w:r w:rsidRPr="001A15C7">
        <w:rPr>
          <w:rFonts w:ascii="TH SarabunIT๙" w:hAnsi="TH SarabunIT๙" w:cs="TH SarabunIT๙"/>
          <w:sz w:val="32"/>
          <w:szCs w:val="32"/>
          <w:cs/>
        </w:rPr>
        <w:t>ความเหลื่อมล้ำเป็นปัญหาสำคัญในสังคมไทยทั้งความเหลื่อมล้ำด้านรายได้ โอกาสการเข้าถึงบริการภาครัฐและการเข้าถึงทรัพยากรธรรมชาติ นำไปสู่ความขัดแย้งในสังคม และเป็นอุปสรรคต่อการพัฒนาประเทศที่ลดทอนความเข้มแข็งทางเศรษฐกิจและความมั่นคงทางสังคม จากการกระจายรายได้และผลประโยชน์ของการพัฒนาไปยังกลุ่มคนต่างๆ ในสังคม บางพื้นที่และบางสาขาการผลิตไม่ทั่วถึงเป็นธรรมผลประโยชน์ส่วนใหญ่ตกอยู่ในกลุ่มที่มีโอกาสและรายได้สูง ทำให้สัดส่วนรายได้ระหว่างกลุ่มคนรวยร้อยละ ๑๐ ของประชากรกับกลุ่มคนจนร้อยละ ๑๐ ของประชากร มีความแตกต่างกันถึง ๓๔.๙ เท่า ในปี ๒๕๕๖ นอกจากนี้ความเหลื่อมล้ำยังส่งผลให้เกิดปัญหาต่างๆ อาทิ ปัญหาการทุจริตคอร์รัปชั่น คนยากจนขาดโอกาสการเข้าถึงบริการการศึกษาและสาธารณสุขที่มีคุณภาพอย่างเท่าเทียม การแย่งชิงทรัพยากร การรับรู้ข้อมูลข่าวสารปัญหาอาชญากรรมและยาเสพติด</w:t>
      </w:r>
    </w:p>
    <w:p w:rsidR="001A55A9" w:rsidRPr="001A55A9" w:rsidRDefault="001A55A9" w:rsidP="00A42591">
      <w:pPr>
        <w:pStyle w:val="ad"/>
        <w:autoSpaceDE w:val="0"/>
        <w:autoSpaceDN w:val="0"/>
        <w:adjustRightInd w:val="0"/>
        <w:ind w:left="0" w:firstLine="1080"/>
        <w:jc w:val="thaiDistribute"/>
        <w:rPr>
          <w:rFonts w:ascii="TH SarabunIT๙" w:hAnsi="TH SarabunIT๙" w:cs="TH SarabunIT๙"/>
          <w:sz w:val="12"/>
          <w:szCs w:val="12"/>
        </w:rPr>
      </w:pPr>
    </w:p>
    <w:p w:rsidR="00A42591" w:rsidRPr="00112671" w:rsidRDefault="00A42591" w:rsidP="00A42591">
      <w:pPr>
        <w:pStyle w:val="ad"/>
        <w:autoSpaceDE w:val="0"/>
        <w:autoSpaceDN w:val="0"/>
        <w:adjustRightInd w:val="0"/>
        <w:ind w:left="1080"/>
        <w:jc w:val="thaiDistribute"/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  <w:r w:rsidRPr="00112671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๓.๑.๔ ความเป็นเมือง</w:t>
      </w:r>
    </w:p>
    <w:p w:rsidR="00A42591" w:rsidRDefault="00A42591" w:rsidP="00A42591">
      <w:pPr>
        <w:pStyle w:val="ad"/>
        <w:autoSpaceDE w:val="0"/>
        <w:autoSpaceDN w:val="0"/>
        <w:adjustRightInd w:val="0"/>
        <w:ind w:left="0" w:firstLine="1080"/>
        <w:jc w:val="thaiDistribute"/>
        <w:rPr>
          <w:rFonts w:ascii="TH SarabunIT๙" w:hAnsi="TH SarabunIT๙" w:cs="TH SarabunIT๙"/>
          <w:sz w:val="32"/>
          <w:szCs w:val="32"/>
        </w:rPr>
      </w:pPr>
      <w:r w:rsidRPr="001A15C7">
        <w:rPr>
          <w:rFonts w:ascii="TH SarabunIT๙" w:hAnsi="TH SarabunIT๙" w:cs="TH SarabunIT๙"/>
          <w:sz w:val="32"/>
          <w:szCs w:val="32"/>
          <w:cs/>
        </w:rPr>
        <w:t>การเปลี่ยนแปลงพื้นที่ชนบทไปสู่ความเป็นเมืองมีแนวโน้มเพิ่มขึ้นเพื่อลดความแออัดของเมืองหลวงและเมืองหลัก อันเป็นการกระจายความเจริญสู่พื้นที่นั้นๆ จึงจำเป็นที่จะต้องมีการลงทุนโครงสร้างพื้นฐาน การจัดบริการสาธารณะเพื่อรองรับการเติบโตของเมือง การใช้ประโยชน์ของทรัพยากรท้องถิ่นทั้งปัจจัยการผลิตและแรงงานไปสู่ภาคการค้า บริการ และอุตสาหกรรม ตลอดจนการแสวงหาเทคโนโลยีใหม่ๆ ที่จะช่วยลดผลกระทบต่อสิ่งแวดล้อม ซึ่งจะส่งผลต่อการลดลงและความเสื่อมโทรมของทรัพยากรท้องถิ่น การลดลงของแรงงานในภาคเกษตร รวมทั้งปัญหาการบริหารจัดการขยะทั้งขยะชุมชนและอุตสาหกรรม ทั้งนี้ การเพิ่มขึ้นของประชากรและแรงงานในพื้นที่อาจส่งผลต่อการเปลี่ยนแปลงของวิถีชีวิตและวัฒนธรรมท้องถิ่น อย่างไรก็ตาม การผลิตและกิจกรรมทางเศรษฐกิจที่มีขนาดใหญ่ขึ้นเพื่อตอบสนองความต้องการคนในเมืองที่มากขึ้น จะส่งผลให้เกิดการประหยัดจากขนาด การขนส่งมีต้นทุนต่ำลง และการลงทุนในระบบสาธารณูปโภคจะมีความคุ้มค่ามากขึ้น นอกจากนี้ ความต้องการแรงงานที่มากขึ้นจะมีส่วนเอื้อหรือทำให้จำเป็นต้องมีการจัดตั้งสถาบันการศึกษาในพื้นที่เพื่อตอบสนองความต้องการของสถานประกอบการที่มีจำนวนมาก</w:t>
      </w:r>
    </w:p>
    <w:p w:rsidR="001A55A9" w:rsidRPr="001A55A9" w:rsidRDefault="001A55A9" w:rsidP="00A42591">
      <w:pPr>
        <w:pStyle w:val="ad"/>
        <w:autoSpaceDE w:val="0"/>
        <w:autoSpaceDN w:val="0"/>
        <w:adjustRightInd w:val="0"/>
        <w:ind w:left="0" w:firstLine="1080"/>
        <w:jc w:val="thaiDistribute"/>
        <w:rPr>
          <w:rFonts w:ascii="TH SarabunIT๙" w:hAnsi="TH SarabunIT๙" w:cs="TH SarabunIT๙"/>
          <w:sz w:val="12"/>
          <w:szCs w:val="12"/>
        </w:rPr>
      </w:pPr>
    </w:p>
    <w:p w:rsidR="00A42591" w:rsidRPr="001A55A9" w:rsidRDefault="00A42591" w:rsidP="00A42591">
      <w:pPr>
        <w:pStyle w:val="ad"/>
        <w:autoSpaceDE w:val="0"/>
        <w:autoSpaceDN w:val="0"/>
        <w:adjustRightInd w:val="0"/>
        <w:ind w:left="1080"/>
        <w:jc w:val="thaiDistribute"/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  <w:r w:rsidRPr="001A55A9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๓.๑.๕ การบริหารจัดการภาครัฐ</w:t>
      </w:r>
    </w:p>
    <w:p w:rsidR="00A42591" w:rsidRPr="001A15C7" w:rsidRDefault="00A42591" w:rsidP="00A42591">
      <w:pPr>
        <w:pStyle w:val="ad"/>
        <w:autoSpaceDE w:val="0"/>
        <w:autoSpaceDN w:val="0"/>
        <w:adjustRightInd w:val="0"/>
        <w:ind w:left="0" w:firstLine="1080"/>
        <w:jc w:val="thaiDistribute"/>
        <w:rPr>
          <w:rFonts w:ascii="TH SarabunIT๙" w:hAnsi="TH SarabunIT๙" w:cs="TH SarabunIT๙"/>
          <w:sz w:val="32"/>
          <w:szCs w:val="32"/>
        </w:rPr>
      </w:pPr>
      <w:r w:rsidRPr="001A55A9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(๑) ร่างรัฐธรรมนูญแห่งราชอาณาจักรไทย พ.ศ. ๒๕๕๘ วางกรอบด้านการบริหารจัดการภาครัฐ เอื้อต่อการพัฒนาธรรมาภิบาลภาครัฐ </w:t>
      </w:r>
      <w:r w:rsidRPr="001A15C7">
        <w:rPr>
          <w:rFonts w:ascii="TH SarabunIT๙" w:hAnsi="TH SarabunIT๙" w:cs="TH SarabunIT๙"/>
          <w:sz w:val="32"/>
          <w:szCs w:val="32"/>
          <w:cs/>
        </w:rPr>
        <w:t xml:space="preserve">ร่างรัฐธรรมนูญแห่งราชอาณาจักรไทย พ.ศ. ๒๕๕๘ มีมาตราสำคัญๆ ที่จะช่วยสนับสนุนให้การบริหารจัดการและการปรับปรุงประสิทธิภาพกลไกการพัฒนาอาทิ มาตรา ๖๙ หน่วยงานของรัฐ องค์การเอกชน หรือองค์กรใดที่ดำเนินกิจกรรมโดยใช้เงินแผ่นดิน มีหน้าที่ต้องเปิดเผยข้อมูลเกี่ยวกับการดำเนินการดังกล่าวต่อสาธารณะ เพื่อให้พลเมืองได้ติดตามและตรวจสอบมาตรา ๘๒ รัฐต้องดำเนินการตามแนวนโยบายพื้นฐานแห่งรัฐ และต้องจัดระบบงานราชการและงานของรัฐอย่างอื่น ให้เป็นไปตามหลักธรรมาภิบาล พัฒนาและสร้างโอกาสเพื่อลดความเหลื่อมล้ำและสร้างความเป็นธรรมอย่างยั่งยืน กระจายอำนาจและจัดภารกิจ </w:t>
      </w:r>
      <w:r w:rsidRPr="001A15C7">
        <w:rPr>
          <w:rFonts w:ascii="TH SarabunIT๙" w:hAnsi="TH SarabunIT๙" w:cs="TH SarabunIT๙"/>
          <w:sz w:val="32"/>
          <w:szCs w:val="32"/>
          <w:cs/>
        </w:rPr>
        <w:lastRenderedPageBreak/>
        <w:t>อำนาจหน้าที่ และขอบเขตความรับผิดชอบที่ชัดเจนระหว่างราชการส่วนกลาง ส่วนภูมิภาค และส่วนท้องถิ่น รวมทั้งมีกลไกป้องกันและขจัดการทุจริตและประพฤติมิชอบที่มีประสิทธิภาพทั้งในภาครัฐและภาคเอกชน ฯลฯ มาตรา ๘๙ รัฐต้องดำเนินนโยบายการเงิน การคลัง และงบประมาณภาครัฐ โดยยึดหลักการรักษาวินัยและความยั่งยืนทางการคลัง และการใช้จ่ายเงินแผ่นดิน อย่างคุ้มค่า จัดให้มีระบบการเงินการคลังเพื่อสังคม มีระบบภาษีอากรที่มีความเป็นธรรม มีประสิทธิภาพ เกิดประโยชน์สูงสุดต่อประชาชน และสอดคล้องกับการเปลี่ยนแปลงทางเศรษฐกิจและสังคม</w:t>
      </w:r>
    </w:p>
    <w:p w:rsidR="00A42591" w:rsidRDefault="00A42591" w:rsidP="00A42591">
      <w:pPr>
        <w:pStyle w:val="ad"/>
        <w:autoSpaceDE w:val="0"/>
        <w:autoSpaceDN w:val="0"/>
        <w:adjustRightInd w:val="0"/>
        <w:ind w:left="0" w:firstLine="1080"/>
        <w:jc w:val="thaiDistribute"/>
        <w:rPr>
          <w:rFonts w:ascii="TH SarabunIT๙" w:hAnsi="TH SarabunIT๙" w:cs="TH SarabunIT๙"/>
          <w:sz w:val="32"/>
          <w:szCs w:val="32"/>
        </w:rPr>
      </w:pPr>
      <w:r w:rsidRPr="001A15C7">
        <w:rPr>
          <w:rFonts w:ascii="TH SarabunIT๙" w:hAnsi="TH SarabunIT๙" w:cs="TH SarabunIT๙"/>
          <w:sz w:val="32"/>
          <w:szCs w:val="32"/>
          <w:cs/>
        </w:rPr>
        <w:t>(๒) ภาคประชาสังคมให้ความสำคัญกับการบริหารจัดการของภาครัฐสถาบันทางสังคม อาทิ มูลนิธิ สถาบันการศึกษา หน่วยงานวิจัยต่างๆ นำเสนอผลการติดตาม วิเคราะห์ สังเคราะห์ เรื่องที่เกี่ยวกับการบริหารจัดการประเทศและการปรับปรุงประสิทธิภาพกลไกการพัฒนาทั้งประเด็นธรรมาภิบาล การทุจริตคอร์รัปชั่นทั้งการคอร์รัปชั่นขนาดใหญ่และคอร์รัปชั่นภาคครัวเรือน การบริหารจัดการภาครัฐและการกระจายอำนาจ เพื่อรายงานข้อค้นพบและข้อเสนอแนะสู่สาธารณะ เป็นแรงกดดันให้ผู้มีอำนาจภาครัฐหันมาพิจารณา ทบทวน แนวนโยบาย มาตรการ และกลไกการทำงานต่างๆ ให้เหมาะสมมากขึ้น</w:t>
      </w:r>
    </w:p>
    <w:p w:rsidR="001A55A9" w:rsidRPr="001A55A9" w:rsidRDefault="001A55A9" w:rsidP="00A42591">
      <w:pPr>
        <w:pStyle w:val="ad"/>
        <w:autoSpaceDE w:val="0"/>
        <w:autoSpaceDN w:val="0"/>
        <w:adjustRightInd w:val="0"/>
        <w:ind w:left="0" w:firstLine="1080"/>
        <w:jc w:val="thaiDistribute"/>
        <w:rPr>
          <w:rFonts w:ascii="TH SarabunIT๙" w:hAnsi="TH SarabunIT๙" w:cs="TH SarabunIT๙"/>
          <w:sz w:val="12"/>
          <w:szCs w:val="12"/>
        </w:rPr>
      </w:pPr>
    </w:p>
    <w:p w:rsidR="00A42591" w:rsidRPr="001A55A9" w:rsidRDefault="00A42591" w:rsidP="00A42591">
      <w:pPr>
        <w:pStyle w:val="ad"/>
        <w:autoSpaceDE w:val="0"/>
        <w:autoSpaceDN w:val="0"/>
        <w:adjustRightInd w:val="0"/>
        <w:ind w:left="1080"/>
        <w:jc w:val="thaiDistribute"/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  <w:r w:rsidRPr="001A55A9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๓.๒ บริบทภายนอก</w:t>
      </w:r>
    </w:p>
    <w:p w:rsidR="00A42591" w:rsidRPr="001A55A9" w:rsidRDefault="00A42591" w:rsidP="00A42591">
      <w:pPr>
        <w:pStyle w:val="ad"/>
        <w:autoSpaceDE w:val="0"/>
        <w:autoSpaceDN w:val="0"/>
        <w:adjustRightInd w:val="0"/>
        <w:ind w:left="1080"/>
        <w:jc w:val="thaiDistribute"/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  <w:r w:rsidRPr="001A55A9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๓.๒.๑ การเข้าสู่สังคมผู้สูงอายุของโลก</w:t>
      </w:r>
    </w:p>
    <w:p w:rsidR="00A42591" w:rsidRDefault="00A42591" w:rsidP="00A42591">
      <w:pPr>
        <w:pStyle w:val="ad"/>
        <w:autoSpaceDE w:val="0"/>
        <w:autoSpaceDN w:val="0"/>
        <w:adjustRightInd w:val="0"/>
        <w:ind w:left="0" w:firstLine="1080"/>
        <w:jc w:val="thaiDistribute"/>
        <w:rPr>
          <w:rFonts w:ascii="TH SarabunIT๙" w:hAnsi="TH SarabunIT๙" w:cs="TH SarabunIT๙"/>
          <w:sz w:val="32"/>
          <w:szCs w:val="32"/>
        </w:rPr>
      </w:pPr>
      <w:r w:rsidRPr="001A15C7">
        <w:rPr>
          <w:rFonts w:ascii="TH SarabunIT๙" w:hAnsi="TH SarabunIT๙" w:cs="TH SarabunIT๙"/>
          <w:sz w:val="32"/>
          <w:szCs w:val="32"/>
          <w:cs/>
        </w:rPr>
        <w:t>องค์การสหประชาชาติประเมินสถานการณ์ว่าในช่วงปี ๒๕๔๔-๒๖๔๓ (ค.ศ. ๒๐๐๑-๒๑๐๐) จะเป็นศตวรรษแห่งผู้สูงอายุ หมายถึงการมีประชากรอายุ ๖๐ ปีขึ้นไปมากกว่าร้อยละ ๑๐ ของประชากรรวมทั่วโลก โดยประเทศที่พัฒนาแล้วจะใช้ระยะเวลาที่ค่อนข้างยาวนานในการเข้าสู่สังคมผู้สูงอายุเช่น ญี่ปุ่น อเมริกา ยุโรป ขณะที่กลุ่มประเทศกำลังพัฒนาจะมีระยะเวลาเปลี่ยนแปลงโครงสร้างประชากรดังกล่าวค่อนข้างสั้นกว่า สะท้อนถึงระยะเวลาในการเตรียมความพร้อมเพื่อรองรับสังคมผู้สูงอายุที่สั้นกว่าประเทศพัฒนาแล้วค่อนข้างมาก โดยการเป็นสังคมผู้สูงอายุจะส่งผลให้มีการขาดแคลนแรงงานในประเทศ และมีการเคลื่อนย้ายแรงงานต่างด้าวมากขึ้น นอกจากนี้ มีความต้องการสินค้าและบริการที่เหมาะกับผู้สูงอายุมากขึ้น นับเป็นโอกาสอย่างมากสำหรับประเทศไทยที่จะพัฒนาด้านธุรกิจและลงทุนด้านการค้าและบริการ ด้านการท่องเที่ยว ที่พักอาศัย การให้บริการสุขภาพในรูปแบบต่างๆ รวมทั้งเป็นโอกาสของแรงงานไทยในการไปทำงานในประเทศที่พัฒนาแล้ว</w:t>
      </w:r>
    </w:p>
    <w:p w:rsidR="001A55A9" w:rsidRPr="001A55A9" w:rsidRDefault="001A55A9" w:rsidP="00A42591">
      <w:pPr>
        <w:pStyle w:val="ad"/>
        <w:autoSpaceDE w:val="0"/>
        <w:autoSpaceDN w:val="0"/>
        <w:adjustRightInd w:val="0"/>
        <w:ind w:left="0" w:firstLine="1080"/>
        <w:jc w:val="thaiDistribute"/>
        <w:rPr>
          <w:rFonts w:ascii="TH SarabunIT๙" w:hAnsi="TH SarabunIT๙" w:cs="TH SarabunIT๙"/>
          <w:sz w:val="12"/>
          <w:szCs w:val="12"/>
        </w:rPr>
      </w:pPr>
    </w:p>
    <w:p w:rsidR="00A42591" w:rsidRPr="001A55A9" w:rsidRDefault="00A42591" w:rsidP="00A42591">
      <w:pPr>
        <w:autoSpaceDE w:val="0"/>
        <w:autoSpaceDN w:val="0"/>
        <w:adjustRightInd w:val="0"/>
        <w:ind w:left="720"/>
        <w:jc w:val="thaiDistribute"/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  <w:r w:rsidRPr="001A55A9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๓.๒.๒ การปรับเปลี่ยนด้านเทคโนโลยีและนวัตกรรมที่รวดเร็ว</w:t>
      </w:r>
    </w:p>
    <w:p w:rsidR="00A42591" w:rsidRDefault="00A42591" w:rsidP="00A42591">
      <w:pPr>
        <w:pStyle w:val="ad"/>
        <w:autoSpaceDE w:val="0"/>
        <w:autoSpaceDN w:val="0"/>
        <w:adjustRightInd w:val="0"/>
        <w:ind w:left="0" w:firstLine="1080"/>
        <w:jc w:val="thaiDistribute"/>
        <w:rPr>
          <w:rFonts w:ascii="TH SarabunIT๙" w:hAnsi="TH SarabunIT๙" w:cs="TH SarabunIT๙"/>
          <w:sz w:val="32"/>
          <w:szCs w:val="32"/>
        </w:rPr>
      </w:pPr>
      <w:r w:rsidRPr="001A15C7">
        <w:rPr>
          <w:rFonts w:ascii="TH SarabunIT๙" w:hAnsi="TH SarabunIT๙" w:cs="TH SarabunIT๙"/>
          <w:sz w:val="32"/>
          <w:szCs w:val="32"/>
          <w:cs/>
        </w:rPr>
        <w:t>การปรับเปลี่ยนที่รวดเร็วด้านเทคโนโลยีและนวัตกรรมส่งผลให้เกิดการเปลี่ยนแปลงในรูปแบบการผลิตและการค้าที่มีการใช้เทคโนโลยีมาช่วยในการเพิ่มประสิทธิภาพการผลิต การพาณิชย์อิเล็กทรอนิกส์กลายมาเป็นรูปแบบการค้าที่มีบทบาทมากขึ้น มีการยกระดับกระบวนการผลิตแบบอัตโนมัติไปสู่การใช้เทคโนโลยีที่ผสมผสานระหว่าง</w:t>
      </w:r>
      <w:r w:rsidRPr="001A15C7">
        <w:rPr>
          <w:rFonts w:ascii="TH SarabunIT๙" w:hAnsi="TH SarabunIT๙" w:cs="TH SarabunIT๙"/>
          <w:sz w:val="32"/>
          <w:szCs w:val="32"/>
        </w:rPr>
        <w:t xml:space="preserve"> Information Technology </w:t>
      </w:r>
      <w:r w:rsidRPr="001A15C7">
        <w:rPr>
          <w:rFonts w:ascii="TH SarabunIT๙" w:hAnsi="TH SarabunIT๙" w:cs="TH SarabunIT๙"/>
          <w:sz w:val="32"/>
          <w:szCs w:val="32"/>
          <w:cs/>
        </w:rPr>
        <w:t>กับ</w:t>
      </w:r>
      <w:r w:rsidRPr="001A15C7">
        <w:rPr>
          <w:rFonts w:ascii="TH SarabunIT๙" w:hAnsi="TH SarabunIT๙" w:cs="TH SarabunIT๙"/>
          <w:sz w:val="32"/>
          <w:szCs w:val="32"/>
        </w:rPr>
        <w:t xml:space="preserve"> Operational Technology </w:t>
      </w:r>
      <w:r w:rsidRPr="001A15C7">
        <w:rPr>
          <w:rFonts w:ascii="TH SarabunIT๙" w:hAnsi="TH SarabunIT๙" w:cs="TH SarabunIT๙"/>
          <w:sz w:val="32"/>
          <w:szCs w:val="32"/>
          <w:cs/>
        </w:rPr>
        <w:t>หรือที่เรียกว่า</w:t>
      </w:r>
      <w:r w:rsidRPr="001A15C7">
        <w:rPr>
          <w:rFonts w:ascii="TH SarabunIT๙" w:hAnsi="TH SarabunIT๙" w:cs="TH SarabunIT๙"/>
          <w:sz w:val="32"/>
          <w:szCs w:val="32"/>
        </w:rPr>
        <w:t xml:space="preserve"> Internet of Things </w:t>
      </w:r>
      <w:r w:rsidRPr="001A15C7">
        <w:rPr>
          <w:rFonts w:ascii="TH SarabunIT๙" w:hAnsi="TH SarabunIT๙" w:cs="TH SarabunIT๙"/>
          <w:sz w:val="32"/>
          <w:szCs w:val="32"/>
          <w:cs/>
        </w:rPr>
        <w:t>(เทคโนโลยีอินเตอร์เน็ตที่เชื่อมอุปกรณ์และ เครื่องมือต่างๆ เช่น โทรศัพท์มือถือรถยนต์ ตู้เย็น โทรทัศน์ และอื่นๆ เข้าไว้ด้วยกัน) เพื่อผลิตสินค้าตามความต้องการของผู้บริโภครายบุคคลมากยิ่งขึ้น โดยหากภาคการผลิตที่ปรับตัวตามการเปลี่ยนแปลงของเทคโนโลยีไม่ทัน ขาดการลงทุนด้านการวิจัยและพัฒนา และนวัตกรรม จะทำให้ความสามารถในการแข่งขันลดลง</w:t>
      </w:r>
    </w:p>
    <w:p w:rsidR="001A55A9" w:rsidRPr="001A55A9" w:rsidRDefault="001A55A9" w:rsidP="00A42591">
      <w:pPr>
        <w:pStyle w:val="ad"/>
        <w:autoSpaceDE w:val="0"/>
        <w:autoSpaceDN w:val="0"/>
        <w:adjustRightInd w:val="0"/>
        <w:ind w:left="0" w:firstLine="1080"/>
        <w:jc w:val="thaiDistribute"/>
        <w:rPr>
          <w:rFonts w:ascii="TH SarabunIT๙" w:hAnsi="TH SarabunIT๙" w:cs="TH SarabunIT๙"/>
          <w:sz w:val="12"/>
          <w:szCs w:val="12"/>
        </w:rPr>
      </w:pPr>
    </w:p>
    <w:p w:rsidR="00A42591" w:rsidRPr="001A55A9" w:rsidRDefault="00A42591" w:rsidP="00A42591">
      <w:pPr>
        <w:pStyle w:val="ad"/>
        <w:autoSpaceDE w:val="0"/>
        <w:autoSpaceDN w:val="0"/>
        <w:adjustRightInd w:val="0"/>
        <w:ind w:left="1080"/>
        <w:jc w:val="thaiDistribute"/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  <w:r w:rsidRPr="001A55A9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๓.๒.๓ ความเชื่อมโยงกับเศรษฐกิจในระดับภูมิภาคและระดับโลกที่สูงขึ้น</w:t>
      </w:r>
    </w:p>
    <w:p w:rsidR="00A42591" w:rsidRDefault="00A42591" w:rsidP="00A42591">
      <w:pPr>
        <w:pStyle w:val="ad"/>
        <w:autoSpaceDE w:val="0"/>
        <w:autoSpaceDN w:val="0"/>
        <w:adjustRightInd w:val="0"/>
        <w:ind w:left="0" w:firstLine="1080"/>
        <w:jc w:val="thaiDistribute"/>
        <w:rPr>
          <w:rFonts w:ascii="TH SarabunIT๙" w:hAnsi="TH SarabunIT๙" w:cs="TH SarabunIT๙"/>
          <w:sz w:val="32"/>
          <w:szCs w:val="32"/>
        </w:rPr>
      </w:pPr>
      <w:r w:rsidRPr="001A55A9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(๑) แนวโน้มการพัฒนาเศรษฐกิจของประเทศเพื่อนบ้าน</w:t>
      </w:r>
      <w:r w:rsidR="001A55A9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1A15C7">
        <w:rPr>
          <w:rFonts w:ascii="TH SarabunIT๙" w:hAnsi="TH SarabunIT๙" w:cs="TH SarabunIT๙"/>
          <w:sz w:val="32"/>
          <w:szCs w:val="32"/>
          <w:cs/>
        </w:rPr>
        <w:t>มีการพัฒนาระบบเศรษฐกิจและเขตเศรษฐกิจพิเศษภายในประเทศ ซึ่งจะมีผลต่อทิศทางการวางแผนพัฒนาด้านโครงสร้างพื้นฐานของประเทศไทย ตลอดจนการปรับเปลี่ยนกฎ ระเบียบ กติกา ด้านการค้าการลงทุนที่มุ่งเน้นให้ความสำคัญกับเรื่องความโปร่งใสและสิ่งแวดล้อมมากขึ้น</w:t>
      </w:r>
    </w:p>
    <w:p w:rsidR="001A55A9" w:rsidRPr="001A55A9" w:rsidRDefault="001A55A9" w:rsidP="00A42591">
      <w:pPr>
        <w:pStyle w:val="ad"/>
        <w:autoSpaceDE w:val="0"/>
        <w:autoSpaceDN w:val="0"/>
        <w:adjustRightInd w:val="0"/>
        <w:ind w:left="0" w:firstLine="1080"/>
        <w:jc w:val="thaiDistribute"/>
        <w:rPr>
          <w:rFonts w:ascii="TH SarabunIT๙" w:hAnsi="TH SarabunIT๙" w:cs="TH SarabunIT๙"/>
          <w:sz w:val="12"/>
          <w:szCs w:val="12"/>
        </w:rPr>
      </w:pPr>
    </w:p>
    <w:p w:rsidR="00A42591" w:rsidRPr="001A15C7" w:rsidRDefault="00A42591" w:rsidP="00A42591">
      <w:pPr>
        <w:pStyle w:val="ad"/>
        <w:autoSpaceDE w:val="0"/>
        <w:autoSpaceDN w:val="0"/>
        <w:adjustRightInd w:val="0"/>
        <w:ind w:left="0" w:firstLine="1080"/>
        <w:jc w:val="thaiDistribute"/>
        <w:rPr>
          <w:rFonts w:ascii="TH SarabunIT๙" w:hAnsi="TH SarabunIT๙" w:cs="TH SarabunIT๙"/>
          <w:sz w:val="32"/>
          <w:szCs w:val="32"/>
        </w:rPr>
      </w:pPr>
      <w:r w:rsidRPr="001A55A9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(๒) การเปิดเสรีภายใต้ข้อตกลงประชาคมเศรษฐกิจอาเซียนในปี ๒๕๕๘</w:t>
      </w:r>
      <w:r w:rsidRPr="001A55A9">
        <w:rPr>
          <w:rFonts w:ascii="TH SarabunIT๙" w:hAnsi="TH SarabunIT๙" w:cs="TH SarabunIT๙"/>
          <w:b/>
          <w:color w:val="000000" w:themeColor="text1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 </w:t>
      </w:r>
      <w:r w:rsidRPr="001A15C7">
        <w:rPr>
          <w:rFonts w:ascii="TH SarabunIT๙" w:hAnsi="TH SarabunIT๙" w:cs="TH SarabunIT๙"/>
          <w:sz w:val="32"/>
          <w:szCs w:val="32"/>
          <w:cs/>
        </w:rPr>
        <w:t>จะนำมาซึ่งโอกาสที่สำคัญๆ หลายประการต่อการยกระดับศักยภาพการขยายตัวของเศรษฐกิจไทย ได้แก่</w:t>
      </w:r>
    </w:p>
    <w:p w:rsidR="00A42591" w:rsidRPr="001A15C7" w:rsidRDefault="00A42591" w:rsidP="00A42591">
      <w:pPr>
        <w:pStyle w:val="ad"/>
        <w:autoSpaceDE w:val="0"/>
        <w:autoSpaceDN w:val="0"/>
        <w:adjustRightInd w:val="0"/>
        <w:ind w:left="360" w:firstLine="1080"/>
        <w:jc w:val="thaiDistribute"/>
        <w:rPr>
          <w:rFonts w:ascii="TH SarabunIT๙" w:hAnsi="TH SarabunIT๙" w:cs="TH SarabunIT๙"/>
          <w:sz w:val="32"/>
          <w:szCs w:val="32"/>
        </w:rPr>
      </w:pPr>
      <w:r w:rsidRPr="001A15C7">
        <w:rPr>
          <w:rFonts w:ascii="TH SarabunIT๙" w:hAnsi="TH SarabunIT๙" w:cs="TH SarabunIT๙"/>
          <w:sz w:val="32"/>
          <w:szCs w:val="32"/>
          <w:cs/>
        </w:rPr>
        <w:t>๑) การลดข้อจำกัดในด้านอุปสงค์ในประเทศ</w:t>
      </w:r>
    </w:p>
    <w:p w:rsidR="00A42591" w:rsidRPr="001A15C7" w:rsidRDefault="00A42591" w:rsidP="00A42591">
      <w:pPr>
        <w:pStyle w:val="ad"/>
        <w:autoSpaceDE w:val="0"/>
        <w:autoSpaceDN w:val="0"/>
        <w:adjustRightInd w:val="0"/>
        <w:ind w:left="0" w:firstLine="1440"/>
        <w:jc w:val="thaiDistribute"/>
        <w:rPr>
          <w:rFonts w:ascii="TH SarabunIT๙" w:hAnsi="TH SarabunIT๙" w:cs="TH SarabunIT๙"/>
          <w:sz w:val="32"/>
          <w:szCs w:val="32"/>
        </w:rPr>
      </w:pPr>
      <w:r w:rsidRPr="001A15C7">
        <w:rPr>
          <w:rFonts w:ascii="TH SarabunIT๙" w:hAnsi="TH SarabunIT๙" w:cs="TH SarabunIT๙"/>
          <w:sz w:val="32"/>
          <w:szCs w:val="32"/>
          <w:cs/>
        </w:rPr>
        <w:lastRenderedPageBreak/>
        <w:t xml:space="preserve">๒) โอกาสในการใช้ปัจจัยการผลิตและแรงงานสำหรับการพัฒนาภาคเกษตรและอุตสาหกรรมที่ใช้แรงงานและวัตถุดิบเข้มข้นในการเพิ่มขีดความสามารถในการแข่งขันและพัฒนาตนเองไปสู่ระดับการผลิตที่สูงขึ้นทั้งการผลิตในประเทศและการใช้ฐานการผลิตในประเทศเพื่อนบ้านและ </w:t>
      </w:r>
    </w:p>
    <w:p w:rsidR="001A55A9" w:rsidRDefault="00A42591" w:rsidP="00A42591">
      <w:pPr>
        <w:pStyle w:val="ad"/>
        <w:autoSpaceDE w:val="0"/>
        <w:autoSpaceDN w:val="0"/>
        <w:adjustRightInd w:val="0"/>
        <w:ind w:left="0" w:firstLine="1440"/>
        <w:jc w:val="thaiDistribute"/>
        <w:rPr>
          <w:rFonts w:ascii="TH SarabunIT๙" w:hAnsi="TH SarabunIT๙" w:cs="TH SarabunIT๙"/>
          <w:sz w:val="32"/>
          <w:szCs w:val="32"/>
        </w:rPr>
      </w:pPr>
      <w:r w:rsidRPr="001A15C7">
        <w:rPr>
          <w:rFonts w:ascii="TH SarabunIT๙" w:hAnsi="TH SarabunIT๙" w:cs="TH SarabunIT๙"/>
          <w:sz w:val="32"/>
          <w:szCs w:val="32"/>
          <w:cs/>
        </w:rPr>
        <w:t>๓) โอกาสในการใช้ความได้เปรียบด้านสถานที่ตั้งและด้านโครงสร้างพื้นฐานและโลจิสติกส์ในการขับเคลื่อนเศรษฐกิจให้เป็นศูนย์กลางทางด้านการบริการและการผลิตภาคอุตสาหกรรมอนาคตในอนุภูมิภาคและในภูมิภาคในระยะต่อไป</w:t>
      </w:r>
    </w:p>
    <w:p w:rsidR="00A42591" w:rsidRPr="001A55A9" w:rsidRDefault="00A42591" w:rsidP="00A42591">
      <w:pPr>
        <w:pStyle w:val="ad"/>
        <w:autoSpaceDE w:val="0"/>
        <w:autoSpaceDN w:val="0"/>
        <w:adjustRightInd w:val="0"/>
        <w:ind w:left="0" w:firstLine="1440"/>
        <w:jc w:val="thaiDistribute"/>
        <w:rPr>
          <w:rFonts w:ascii="TH SarabunIT๙" w:hAnsi="TH SarabunIT๙" w:cs="TH SarabunIT๙"/>
          <w:sz w:val="12"/>
          <w:szCs w:val="12"/>
        </w:rPr>
      </w:pPr>
      <w:r w:rsidRPr="001A55A9">
        <w:rPr>
          <w:rFonts w:ascii="TH SarabunIT๙" w:hAnsi="TH SarabunIT๙" w:cs="TH SarabunIT๙"/>
          <w:sz w:val="12"/>
          <w:szCs w:val="12"/>
          <w:cs/>
        </w:rPr>
        <w:t xml:space="preserve"> </w:t>
      </w:r>
    </w:p>
    <w:p w:rsidR="00A42591" w:rsidRDefault="00A42591" w:rsidP="00A42591">
      <w:pPr>
        <w:pStyle w:val="ad"/>
        <w:autoSpaceDE w:val="0"/>
        <w:autoSpaceDN w:val="0"/>
        <w:adjustRightInd w:val="0"/>
        <w:ind w:left="0" w:firstLine="1080"/>
        <w:jc w:val="thaiDistribute"/>
        <w:rPr>
          <w:rFonts w:ascii="TH SarabunIT๙" w:hAnsi="TH SarabunIT๙" w:cs="TH SarabunIT๙"/>
          <w:sz w:val="32"/>
          <w:szCs w:val="32"/>
        </w:rPr>
      </w:pPr>
      <w:r w:rsidRPr="001A55A9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(๓) การเปิดเสรีทางการค้ากับประเทศที่พัฒนาแล้ว</w:t>
      </w:r>
      <w:r w:rsidRPr="001A15C7">
        <w:rPr>
          <w:rFonts w:ascii="TH SarabunIT๙" w:hAnsi="TH SarabunIT๙" w:cs="TH SarabunIT๙"/>
          <w:sz w:val="32"/>
          <w:szCs w:val="32"/>
          <w:cs/>
        </w:rPr>
        <w:t xml:space="preserve"> จะมีการนำประเด็นด้านมาตรฐานของการค้าและบริการมาเป็นข้อกีดกันทางการค้าซึ่งผู้ประกอบการภายในประเทศโดยเฉพาะวิสาหกิจขนาดกลางและขนาดย่อมต้องปรับตัวเพื่อพัฒนาผลิตภาพการผลิตและรูปแบบธุรกิจ พัฒนามาตรฐานของอุตสาหกรรม ตลอดจนพัฒนาสินค้าที่เป็นมิตรต่อสิ่งแวดล้อมและมีความรับผิดชอบต่อสังคม/ชุมชนมากขึ้นโดยแรงเหวี่ยงจากกระแสการเปิดเสรีทางการค้าจะก่อให้เกิดการเคลื่อนย้ายเงินทุน แนวโน้มราคาสินค้าเกษตรและสินค้าขั้นปฐม แรงกดดันจากการเพิ่มขึ้นของขีดความสามารถในการแข่งขันของประเทศต่างๆ ในอนุภูมิภาคโดยเฉพาะในการผลิตสินค้าเกษตร สินค้ากึ่งทุนและเทคโนโลยีเข้มข้น รวมทั้งแนวนโยบายและมาตรการการพัฒนาของภาครัฐที่ยังไม่ทั่วถึง ยังมีแนวโน้มที่จะตอกย้ำปัญหาความเหลื่อมล้ำทางด้านรายได้ให้มีความรุนแรงมากขึ้นและเป็นอุปสรรคต่อการสร้างการเติบโตของเศรษฐกิจแบบทั่วถึง (</w:t>
      </w:r>
      <w:r w:rsidRPr="001A15C7">
        <w:rPr>
          <w:rFonts w:ascii="TH SarabunIT๙" w:hAnsi="TH SarabunIT๙" w:cs="TH SarabunIT๙"/>
          <w:sz w:val="32"/>
          <w:szCs w:val="32"/>
        </w:rPr>
        <w:t>Inclusive Growth</w:t>
      </w:r>
      <w:r w:rsidRPr="001A15C7">
        <w:rPr>
          <w:rFonts w:ascii="TH SarabunIT๙" w:hAnsi="TH SarabunIT๙" w:cs="TH SarabunIT๙"/>
          <w:sz w:val="32"/>
          <w:szCs w:val="32"/>
          <w:cs/>
        </w:rPr>
        <w:t>) ซึ่งเป็นปัจจัยที่จำเป็นต่อการขยายตัวทางเศรษฐกิจที่ต่อเนื่องและยั่งยืน</w:t>
      </w:r>
    </w:p>
    <w:p w:rsidR="001A55A9" w:rsidRPr="001A55A9" w:rsidRDefault="001A55A9" w:rsidP="00A42591">
      <w:pPr>
        <w:pStyle w:val="ad"/>
        <w:autoSpaceDE w:val="0"/>
        <w:autoSpaceDN w:val="0"/>
        <w:adjustRightInd w:val="0"/>
        <w:ind w:left="0" w:firstLine="1080"/>
        <w:jc w:val="thaiDistribute"/>
        <w:rPr>
          <w:rFonts w:ascii="TH SarabunIT๙" w:hAnsi="TH SarabunIT๙" w:cs="TH SarabunIT๙"/>
          <w:sz w:val="12"/>
          <w:szCs w:val="12"/>
        </w:rPr>
      </w:pPr>
    </w:p>
    <w:p w:rsidR="00A42591" w:rsidRDefault="00A42591" w:rsidP="00A42591">
      <w:pPr>
        <w:pStyle w:val="ad"/>
        <w:autoSpaceDE w:val="0"/>
        <w:autoSpaceDN w:val="0"/>
        <w:adjustRightInd w:val="0"/>
        <w:ind w:left="0" w:firstLine="1080"/>
        <w:jc w:val="thaiDistribute"/>
        <w:rPr>
          <w:rFonts w:ascii="TH SarabunIT๙" w:hAnsi="TH SarabunIT๙" w:cs="TH SarabunIT๙"/>
          <w:sz w:val="32"/>
          <w:szCs w:val="32"/>
        </w:rPr>
      </w:pPr>
      <w:r w:rsidRPr="001A55A9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(๔) ตลาดเงิน ตลาดทุน และเศรษฐกิจโลกยังมีความเสี่ยงที่จะผันผวนตลอดช่วงแผนฯ ๑๒</w:t>
      </w:r>
      <w:r w:rsidRPr="001A15C7">
        <w:rPr>
          <w:rFonts w:ascii="TH SarabunIT๙" w:hAnsi="TH SarabunIT๙" w:cs="TH SarabunIT๙"/>
          <w:sz w:val="32"/>
          <w:szCs w:val="32"/>
          <w:cs/>
        </w:rPr>
        <w:t xml:space="preserve"> เนื่องจาก ๑) ผลกระทบจากการปรับทิศทางนโยบายการเงินในสหรัฐอเมริกาในช่วงต้นแผนพัฒนาฯ และแนวโน้มการปรับทิศทางนโยบายการเงินในยุโรปในช่วงกลางถึงปลายแผนพัฒนาฯ และ ๒) ปัญหาการสั่งสมหนี้สาธารณะในประเทศสำคัญๆ ในช่วงหลังวิกฤติเศรษฐกิจโลกที่มีความเสี่ยงจะพัฒนาไปสู่วิกฤติและสร้างผลกระทบต่อเสถียรภาพของระบบเศรษฐกิจและการเงินโลกหากมาตรการปฏิรูปในประเทศสำคัญๆ ของโลกไม่ประสบความสำเร็จอย่างเป็นรูปธรรม </w:t>
      </w:r>
    </w:p>
    <w:p w:rsidR="001A55A9" w:rsidRPr="001A55A9" w:rsidRDefault="001A55A9" w:rsidP="00A42591">
      <w:pPr>
        <w:pStyle w:val="ad"/>
        <w:autoSpaceDE w:val="0"/>
        <w:autoSpaceDN w:val="0"/>
        <w:adjustRightInd w:val="0"/>
        <w:ind w:left="0" w:firstLine="1080"/>
        <w:jc w:val="thaiDistribute"/>
        <w:rPr>
          <w:rFonts w:ascii="TH SarabunIT๙" w:hAnsi="TH SarabunIT๙" w:cs="TH SarabunIT๙"/>
          <w:sz w:val="12"/>
          <w:szCs w:val="12"/>
        </w:rPr>
      </w:pPr>
    </w:p>
    <w:p w:rsidR="00A42591" w:rsidRDefault="00A42591" w:rsidP="00A42591">
      <w:pPr>
        <w:pStyle w:val="ad"/>
        <w:autoSpaceDE w:val="0"/>
        <w:autoSpaceDN w:val="0"/>
        <w:adjustRightInd w:val="0"/>
        <w:ind w:left="0" w:firstLine="1080"/>
        <w:jc w:val="thaiDistribute"/>
        <w:rPr>
          <w:rFonts w:ascii="TH SarabunIT๙" w:hAnsi="TH SarabunIT๙" w:cs="TH SarabunIT๙"/>
          <w:sz w:val="32"/>
          <w:szCs w:val="32"/>
        </w:rPr>
      </w:pPr>
      <w:r w:rsidRPr="001A55A9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(๕) ความเลื่อนไหลของกระแสวัฒนธรรมโลก</w:t>
      </w:r>
      <w:r w:rsidRPr="001A15C7">
        <w:rPr>
          <w:rFonts w:ascii="TH SarabunIT๙" w:hAnsi="TH SarabunIT๙" w:cs="TH SarabunIT๙"/>
          <w:sz w:val="32"/>
          <w:szCs w:val="32"/>
          <w:cs/>
        </w:rPr>
        <w:t xml:space="preserve"> ความก้าวหน้าในการติดต่อสื่อสาร การขยายตัวของเครือข่ายทางสังคมออนไลน์ ส่งผลให้มีทั้งโอกาสและความเสี่ยง ต่อวิถีชีวิตทัศนคติ และความเชื่อในสังคม ตลอดจนความสัมพันธ์ระหว่างบุคคล กระบวนการเรียนรู้ และพฤติกรรมการบริโภคของคนในประเทศ</w:t>
      </w:r>
    </w:p>
    <w:p w:rsidR="001A55A9" w:rsidRPr="001A55A9" w:rsidRDefault="001A55A9" w:rsidP="00A42591">
      <w:pPr>
        <w:pStyle w:val="ad"/>
        <w:autoSpaceDE w:val="0"/>
        <w:autoSpaceDN w:val="0"/>
        <w:adjustRightInd w:val="0"/>
        <w:ind w:left="0" w:firstLine="1080"/>
        <w:jc w:val="thaiDistribute"/>
        <w:rPr>
          <w:rFonts w:ascii="TH SarabunIT๙" w:hAnsi="TH SarabunIT๙" w:cs="TH SarabunIT๙"/>
          <w:sz w:val="12"/>
          <w:szCs w:val="12"/>
        </w:rPr>
      </w:pPr>
    </w:p>
    <w:p w:rsidR="00A42591" w:rsidRPr="001A55A9" w:rsidRDefault="00A42591" w:rsidP="00A42591">
      <w:pPr>
        <w:pStyle w:val="ad"/>
        <w:autoSpaceDE w:val="0"/>
        <w:autoSpaceDN w:val="0"/>
        <w:adjustRightInd w:val="0"/>
        <w:ind w:left="1080"/>
        <w:jc w:val="thaiDistribute"/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  <w:r w:rsidRPr="001A55A9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๓.๒.๔ การเปลี่ยนแปลงสภาพภูมิอากาศ</w:t>
      </w:r>
    </w:p>
    <w:p w:rsidR="00A42591" w:rsidRDefault="00A42591" w:rsidP="00A42591">
      <w:pPr>
        <w:pStyle w:val="ad"/>
        <w:autoSpaceDE w:val="0"/>
        <w:autoSpaceDN w:val="0"/>
        <w:adjustRightInd w:val="0"/>
        <w:ind w:left="0" w:firstLine="1080"/>
        <w:jc w:val="thaiDistribute"/>
        <w:rPr>
          <w:rFonts w:ascii="TH SarabunIT๙" w:hAnsi="TH SarabunIT๙" w:cs="TH SarabunIT๙"/>
          <w:sz w:val="32"/>
          <w:szCs w:val="32"/>
        </w:rPr>
      </w:pPr>
      <w:r w:rsidRPr="001A55A9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(๑) การเปลี่ยนแปลงสภาพภูมิอากาศ (</w:t>
      </w:r>
      <w:r w:rsidRPr="001A55A9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Climate Change</w:t>
      </w:r>
      <w:r w:rsidRPr="001A55A9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) จะส่งผลกระทบซ้ำเติมต่อสถานการณ์ความเสื่อมโทรมของทรัพยากรธรรมชาติและสิ่งแวดล้อมให้มีความรุนแรงมากขึ้น</w:t>
      </w:r>
      <w:r w:rsidR="001A55A9">
        <w:rPr>
          <w:rFonts w:ascii="TH SarabunIT๙" w:hAnsi="TH SarabunIT๙" w:cs="TH SarabunIT๙" w:hint="cs"/>
          <w:b/>
          <w:bCs/>
          <w:color w:val="000000" w:themeColor="text1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 </w:t>
      </w:r>
      <w:r w:rsidRPr="001A15C7">
        <w:rPr>
          <w:rFonts w:ascii="TH SarabunIT๙" w:hAnsi="TH SarabunIT๙" w:cs="TH SarabunIT๙"/>
          <w:sz w:val="32"/>
          <w:szCs w:val="32"/>
          <w:cs/>
        </w:rPr>
        <w:t>อุณหภูมิของโลกเพิ่มขึ้น ทำให้เกิดความแห้งแล้งเป็นระยะเวลายาวนาน เกิดฝนขาดช่วง และมีฤดูกาลเปลี่ยนไป ส่งผลกระทบต่อความอุดมสมบูรณ์ของดิน ป่าไม้เกิดความเสื่อมโทรม แหล่งน้ำขาดแคลน ผลผลิตทางการเกษตรลดลง เกิดโรคระบาดในพืชและสัตว์ และอาจเกิดผลกระทบต่อสุขภาพของมนุษย์กรณีที่เกิดโรคระบาดใหม่ เกิดความเสี่ยงต่อการสูญเสียความหลากหลายทางชีวภาพ เช่น ระบบนิเวศป่าไม้ ระบบนิเวศชายฝั่ง พื้นที่ชุ่มน้ำ เกิดการกัดเซาะชายฝั่ง และการสูญเสียแนวปะการัง การสูญเสียความหลากหลายทางชีวภาพดังกล่าวข้างต้น จะส่งผลต่อความมั่นคงด้านอาหาร สุขภาพ พลังงาน และลดทอนขีดความสามารถในการพึ่งพาตนเองของชุมชน</w:t>
      </w:r>
    </w:p>
    <w:p w:rsidR="001A55A9" w:rsidRPr="001A55A9" w:rsidRDefault="001A55A9" w:rsidP="00A42591">
      <w:pPr>
        <w:pStyle w:val="ad"/>
        <w:autoSpaceDE w:val="0"/>
        <w:autoSpaceDN w:val="0"/>
        <w:adjustRightInd w:val="0"/>
        <w:ind w:left="0" w:firstLine="1080"/>
        <w:jc w:val="thaiDistribute"/>
        <w:rPr>
          <w:rFonts w:ascii="TH SarabunIT๙" w:hAnsi="TH SarabunIT๙" w:cs="TH SarabunIT๙"/>
          <w:sz w:val="12"/>
          <w:szCs w:val="12"/>
        </w:rPr>
      </w:pPr>
    </w:p>
    <w:p w:rsidR="00A42591" w:rsidRDefault="00A42591" w:rsidP="00A42591">
      <w:pPr>
        <w:pStyle w:val="ad"/>
        <w:autoSpaceDE w:val="0"/>
        <w:autoSpaceDN w:val="0"/>
        <w:adjustRightInd w:val="0"/>
        <w:ind w:left="0" w:firstLine="1080"/>
        <w:jc w:val="thaiDistribute"/>
        <w:rPr>
          <w:rFonts w:ascii="TH SarabunIT๙" w:hAnsi="TH SarabunIT๙" w:cs="TH SarabunIT๙"/>
          <w:sz w:val="32"/>
          <w:szCs w:val="32"/>
        </w:rPr>
      </w:pPr>
      <w:r w:rsidRPr="001A55A9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(๒) การเปลี่ยนแปลงของสภาพภูมิอากาศยังส่งผลให้ภัยพิบัติทางธรรมชาติมีแนวโน้มเกิดบ่อยครั้งขึ้นและมีความรุนแรงมากขึ้น</w:t>
      </w:r>
      <w:r w:rsidRPr="001A15C7">
        <w:rPr>
          <w:rFonts w:ascii="TH SarabunIT๙" w:hAnsi="TH SarabunIT๙" w:cs="TH SarabunIT๙"/>
          <w:sz w:val="32"/>
          <w:szCs w:val="32"/>
          <w:cs/>
        </w:rPr>
        <w:t xml:space="preserve"> ทั้งอุทกภัย ภัยแล้ง แผ่นดินไหวและดินโคลนถล่ม ส่งผลกระทบต่อภาคการผลิต การพัฒนาอุตสาหกรรม และการพัฒนาเศรษฐกิจโดยรวมของประเทศ รวมทั้งวิถีการดำรงชีวิตของประชาชน นอกจากนี้ ข้อตกลงระหว่างประเทศเกี่ยวกับการเปลี่ยนแปลงสภาพภูมิอากาศจะทวีความเข้มข้นและเป็นแรงกดดันให้ประเทศไทยต้องเตรียมพร้อมรับภาระในการลดการปล่อยก๊าซเรือนกระจกภายใต้กระแสการแข่งขันทางการค้า</w:t>
      </w:r>
    </w:p>
    <w:p w:rsidR="001A55A9" w:rsidRPr="001A55A9" w:rsidRDefault="001A55A9" w:rsidP="00A42591">
      <w:pPr>
        <w:pStyle w:val="ad"/>
        <w:autoSpaceDE w:val="0"/>
        <w:autoSpaceDN w:val="0"/>
        <w:adjustRightInd w:val="0"/>
        <w:ind w:left="0" w:firstLine="1080"/>
        <w:jc w:val="thaiDistribute"/>
        <w:rPr>
          <w:rFonts w:ascii="TH SarabunIT๙" w:hAnsi="TH SarabunIT๙" w:cs="TH SarabunIT๙"/>
          <w:sz w:val="12"/>
          <w:szCs w:val="12"/>
        </w:rPr>
      </w:pPr>
    </w:p>
    <w:p w:rsidR="00A42591" w:rsidRPr="001A55A9" w:rsidRDefault="00A42591" w:rsidP="00A42591">
      <w:pPr>
        <w:pStyle w:val="ad"/>
        <w:autoSpaceDE w:val="0"/>
        <w:autoSpaceDN w:val="0"/>
        <w:adjustRightInd w:val="0"/>
        <w:ind w:left="1080"/>
        <w:jc w:val="thaiDistribute"/>
        <w:rPr>
          <w:rFonts w:ascii="TH SarabunIT๙" w:hAnsi="TH SarabunIT๙" w:cs="TH SarabunIT๙"/>
          <w:b/>
          <w:color w:val="000000" w:themeColor="text1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  <w:r w:rsidRPr="001A55A9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lastRenderedPageBreak/>
        <w:t>๓.๒.๕ วาระการพัฒนาของโลกภายหลัง ค.ศ. ๒๐๑๕ (</w:t>
      </w:r>
      <w:r w:rsidRPr="001A55A9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Post </w:t>
      </w:r>
      <w:r w:rsidRPr="001A55A9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๒๐๑๕</w:t>
      </w:r>
      <w:r w:rsidRPr="001A55A9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 Agenda</w:t>
      </w:r>
      <w:r w:rsidRPr="001A55A9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)</w:t>
      </w:r>
    </w:p>
    <w:p w:rsidR="00A42591" w:rsidRPr="001A15C7" w:rsidRDefault="00A42591" w:rsidP="00A42591">
      <w:pPr>
        <w:pStyle w:val="ad"/>
        <w:autoSpaceDE w:val="0"/>
        <w:autoSpaceDN w:val="0"/>
        <w:adjustRightInd w:val="0"/>
        <w:ind w:left="0" w:firstLine="1080"/>
        <w:jc w:val="thaiDistribute"/>
        <w:rPr>
          <w:rFonts w:ascii="TH SarabunIT๙" w:hAnsi="TH SarabunIT๙" w:cs="TH SarabunIT๙"/>
          <w:sz w:val="32"/>
          <w:szCs w:val="32"/>
        </w:rPr>
      </w:pPr>
      <w:r w:rsidRPr="001A15C7">
        <w:rPr>
          <w:rFonts w:ascii="TH SarabunIT๙" w:hAnsi="TH SarabunIT๙" w:cs="TH SarabunIT๙"/>
          <w:sz w:val="32"/>
          <w:szCs w:val="32"/>
          <w:cs/>
        </w:rPr>
        <w:t>ประเด็นสำคัญของวาระการพัฒนาโลกภายหลัง ค.ศ. ๒๐๑๕ คือ การจัดทำเป้าหมายการพัฒนาที่ยั่งยืนในกรอบสหประชาชาติ (</w:t>
      </w:r>
      <w:r w:rsidRPr="001A15C7">
        <w:rPr>
          <w:rFonts w:ascii="TH SarabunIT๙" w:hAnsi="TH SarabunIT๙" w:cs="TH SarabunIT๙"/>
          <w:sz w:val="32"/>
          <w:szCs w:val="32"/>
        </w:rPr>
        <w:t>Sustainable Development Goals</w:t>
      </w:r>
      <w:r w:rsidRPr="001A15C7">
        <w:rPr>
          <w:rFonts w:ascii="TH SarabunIT๙" w:hAnsi="TH SarabunIT๙" w:cs="TH SarabunIT๙"/>
          <w:sz w:val="32"/>
          <w:szCs w:val="32"/>
          <w:cs/>
        </w:rPr>
        <w:t>–</w:t>
      </w:r>
      <w:r w:rsidRPr="001A15C7">
        <w:rPr>
          <w:rFonts w:ascii="TH SarabunIT๙" w:hAnsi="TH SarabunIT๙" w:cs="TH SarabunIT๙"/>
          <w:sz w:val="32"/>
          <w:szCs w:val="32"/>
        </w:rPr>
        <w:t>SDGs</w:t>
      </w:r>
      <w:r w:rsidRPr="001A15C7">
        <w:rPr>
          <w:rFonts w:ascii="TH SarabunIT๙" w:hAnsi="TH SarabunIT๙" w:cs="TH SarabunIT๙"/>
          <w:sz w:val="32"/>
          <w:szCs w:val="32"/>
          <w:cs/>
        </w:rPr>
        <w:t>) ในช่วงเวลา ๑๕ ปี โดยสหประชาชาติให้การรับรองแล้วเมื่อวันที่ ๑๐ กันยายน ๒๕๕๗ ประกอบด้วยเป้าประสงค์ (</w:t>
      </w:r>
      <w:r w:rsidRPr="001A15C7">
        <w:rPr>
          <w:rFonts w:ascii="TH SarabunIT๙" w:hAnsi="TH SarabunIT๙" w:cs="TH SarabunIT๙"/>
          <w:sz w:val="32"/>
          <w:szCs w:val="32"/>
        </w:rPr>
        <w:t>Goal</w:t>
      </w:r>
      <w:r w:rsidRPr="001A15C7">
        <w:rPr>
          <w:rFonts w:ascii="TH SarabunIT๙" w:hAnsi="TH SarabunIT๙" w:cs="TH SarabunIT๙"/>
          <w:sz w:val="32"/>
          <w:szCs w:val="32"/>
          <w:cs/>
        </w:rPr>
        <w:t>) จำนวน ๑๗ ข้อและเป้าหมาย (</w:t>
      </w:r>
      <w:r w:rsidRPr="001A15C7">
        <w:rPr>
          <w:rFonts w:ascii="TH SarabunIT๙" w:hAnsi="TH SarabunIT๙" w:cs="TH SarabunIT๙"/>
          <w:sz w:val="32"/>
          <w:szCs w:val="32"/>
        </w:rPr>
        <w:t>Target</w:t>
      </w:r>
      <w:r w:rsidRPr="001A15C7">
        <w:rPr>
          <w:rFonts w:ascii="TH SarabunIT๙" w:hAnsi="TH SarabunIT๙" w:cs="TH SarabunIT๙"/>
          <w:sz w:val="32"/>
          <w:szCs w:val="32"/>
          <w:cs/>
        </w:rPr>
        <w:t>) จำนวน ๑๖๙ ข้อ ซึ่งจะส่งผลกระทบกับการวางแนวทางการพัฒนาประเทศในอนาคต ที่ต้องเน้นขจัดความยากจนให้หมดไป ประชาชนมีสุขภาพที่ดี มีระบบการศึกษา มีความเท่าเทียมกันทางเพศ ส่งเสริมการเติบโตทางเศรษฐกิจแบบยั่งยืน มีระบบโครงสร้างพื้นฐานที่รองรับการพัฒนาอุตสาหกรรมที่ยั่งยืน ลดความไม่เท่าเทียมกันทั้งภายในประเทศและระหว่างประเทศ มีรูปแบบการผลิตและการบริโภคแบบยั่งยืน เตรียมความพร้อมในการรับมือการเปลี่ยนแปลงสภาพภูมิอากาศ สงวนรักษาทรัพยากรธรรมชาติและความหลากหลายทางชีวภาพ มีการจัดการทรัพยากรทางทะเลอย่างยั่งยืน ส่งเสริมให้สังคมมีความสุข มีความยุติธรรมและส่งเสริมความเป็นหุ้นส่วนเพื่อการพัฒนาในระดับโลกร่วมกัน</w:t>
      </w:r>
    </w:p>
    <w:p w:rsidR="00A42591" w:rsidRPr="001A15C7" w:rsidRDefault="00A42591" w:rsidP="00A42591">
      <w:pPr>
        <w:pStyle w:val="ad"/>
        <w:autoSpaceDE w:val="0"/>
        <w:autoSpaceDN w:val="0"/>
        <w:adjustRightInd w:val="0"/>
        <w:ind w:left="1080"/>
        <w:jc w:val="thaiDistribute"/>
        <w:rPr>
          <w:rFonts w:ascii="TH SarabunIT๙" w:hAnsi="TH SarabunIT๙" w:cs="TH SarabunIT๙"/>
          <w:sz w:val="12"/>
          <w:szCs w:val="12"/>
        </w:rPr>
      </w:pPr>
    </w:p>
    <w:p w:rsidR="00A42591" w:rsidRPr="001A55A9" w:rsidRDefault="00A42591" w:rsidP="00A42591">
      <w:pPr>
        <w:pStyle w:val="ad"/>
        <w:autoSpaceDE w:val="0"/>
        <w:autoSpaceDN w:val="0"/>
        <w:adjustRightInd w:val="0"/>
        <w:ind w:left="1080"/>
        <w:jc w:val="thaiDistribute"/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  <w:r w:rsidRPr="001A55A9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๑. กรอบแนวคิดและหลักการ</w:t>
      </w:r>
    </w:p>
    <w:p w:rsidR="00A42591" w:rsidRDefault="00A42591" w:rsidP="00A42591">
      <w:pPr>
        <w:pStyle w:val="ad"/>
        <w:autoSpaceDE w:val="0"/>
        <w:autoSpaceDN w:val="0"/>
        <w:adjustRightInd w:val="0"/>
        <w:ind w:left="0" w:firstLine="1080"/>
        <w:jc w:val="thaiDistribute"/>
        <w:rPr>
          <w:rFonts w:ascii="TH SarabunIT๙" w:hAnsi="TH SarabunIT๙" w:cs="TH SarabunIT๙"/>
          <w:sz w:val="32"/>
          <w:szCs w:val="32"/>
        </w:rPr>
      </w:pPr>
      <w:r w:rsidRPr="001A15C7">
        <w:rPr>
          <w:rFonts w:ascii="TH SarabunIT๙" w:hAnsi="TH SarabunIT๙" w:cs="TH SarabunIT๙"/>
          <w:sz w:val="32"/>
          <w:szCs w:val="32"/>
          <w:cs/>
        </w:rPr>
        <w:t>จากสถานะของประเทศและบริบทการเปลี่ยนแปลงต่างๆ ที่ประเทศกำลังประสบอยู่ ทำให้การกำหนดวิสัยทัศน์แผนพัฒนาฯ ฉบับที่ ๑๒ ยังคงมีความต่อเนื่องจากวิสัยทัศน์แผนพัฒนาฯ ฉบับที่ ๑๑ และกรอบหลักการของการวางแผนที่น้อมนำและประยุกต์ใช้หลักปรัชญาของเศรษฐกิจพอเพียง ยึดคนเป็นศูนย์กลางของการพัฒนาอย่างมีส่วนร่วม การพัฒนาที่ยึดหลักสมดุล ยั่งยืน โดยวิสัยทัศน์ของการพัฒนาในแผนพัฒนาฯ ฉบับที่ ๑๒ ต้องให้ความสำคัญกับการกำหนดทิศทางการพัฒนาที่มุ่งสู่การเปลี่ยนผ่านประเทศไทยจากประเทศที่มีรายได้ปานกลางไปสู่ประเทศที่มีรายได้สูง มีความมั่นคง และยั่งยืน สังคมอยู่ร่วมกันอย่างมีความสุข และนำไปสู่การบรรลุวิสัยทัศน์ระยะยาว “มั่นคง มั่งคั่ง ยั่งยืน” ของประเทศ</w:t>
      </w:r>
    </w:p>
    <w:p w:rsidR="001A55A9" w:rsidRPr="001A55A9" w:rsidRDefault="001A55A9" w:rsidP="00A42591">
      <w:pPr>
        <w:pStyle w:val="ad"/>
        <w:autoSpaceDE w:val="0"/>
        <w:autoSpaceDN w:val="0"/>
        <w:adjustRightInd w:val="0"/>
        <w:ind w:left="0" w:firstLine="1080"/>
        <w:jc w:val="thaiDistribute"/>
        <w:rPr>
          <w:rFonts w:ascii="TH SarabunIT๙" w:hAnsi="TH SarabunIT๙" w:cs="TH SarabunIT๙"/>
          <w:sz w:val="12"/>
          <w:szCs w:val="12"/>
        </w:rPr>
      </w:pPr>
    </w:p>
    <w:p w:rsidR="00A42591" w:rsidRDefault="00A42591" w:rsidP="00A42591">
      <w:pPr>
        <w:pStyle w:val="ad"/>
        <w:autoSpaceDE w:val="0"/>
        <w:autoSpaceDN w:val="0"/>
        <w:adjustRightInd w:val="0"/>
        <w:ind w:left="0" w:firstLine="1080"/>
        <w:jc w:val="thaiDistribute"/>
        <w:rPr>
          <w:rFonts w:ascii="TH SarabunIT๙" w:hAnsi="TH SarabunIT๙" w:cs="TH SarabunIT๙"/>
          <w:sz w:val="32"/>
          <w:szCs w:val="32"/>
        </w:rPr>
      </w:pPr>
      <w:r w:rsidRPr="001A55A9">
        <w:rPr>
          <w:rFonts w:ascii="TH SarabunIT๙" w:hAnsi="TH SarabunIT๙" w:cs="TH SarabunIT๙"/>
          <w:b/>
          <w:bCs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๔.๒ การกำหนดตำแหน่งทางยุทธศาสตร์ของประเทศ (</w:t>
      </w:r>
      <w:r w:rsidRPr="001A55A9">
        <w:rPr>
          <w:rFonts w:ascii="TH SarabunIT๙" w:hAnsi="TH SarabunIT๙" w:cs="TH SarabunIT๙"/>
          <w:b/>
          <w:bCs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Country Strategic Positioning</w:t>
      </w:r>
      <w:r w:rsidR="001A55A9" w:rsidRPr="001A55A9">
        <w:rPr>
          <w:rFonts w:ascii="TH SarabunIT๙" w:hAnsi="TH SarabunIT๙" w:cs="TH SarabunIT๙" w:hint="cs"/>
          <w:bCs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)</w:t>
      </w:r>
      <w:r w:rsidRPr="001A15C7">
        <w:rPr>
          <w:rFonts w:ascii="TH SarabunIT๙" w:hAnsi="TH SarabunIT๙" w:cs="TH SarabunIT๙"/>
          <w:color w:val="FFFFFF" w:themeColor="background1"/>
          <w:sz w:val="32"/>
          <w:szCs w:val="32"/>
          <w:cs/>
        </w:rPr>
        <w:t>.</w:t>
      </w:r>
      <w:r w:rsidRPr="001A15C7">
        <w:rPr>
          <w:rFonts w:ascii="TH SarabunIT๙" w:hAnsi="TH SarabunIT๙" w:cs="TH SarabunIT๙"/>
          <w:sz w:val="32"/>
          <w:szCs w:val="32"/>
          <w:cs/>
        </w:rPr>
        <w:t>เป็นการกำหนดตำแหน่งทางยุทธศาสตร์ของประเทศที่สอดคล้องกับยุทธศาสตร์ชาติที่ สศช. ได้จัดทำขึ้นประเทศไทยเป็นประเทศรายได้สูงที่มีการกระจายรายได้อย่างเป็นธรรม เป็นศูนย์กลางด้านการขนส่งและโลจิสติกส์ของภูมิภาคสู่ความเป็นชาติการค้าและบริการ (</w:t>
      </w:r>
      <w:r w:rsidRPr="001A15C7">
        <w:rPr>
          <w:rFonts w:ascii="TH SarabunIT๙" w:hAnsi="TH SarabunIT๙" w:cs="TH SarabunIT๙"/>
          <w:sz w:val="32"/>
          <w:szCs w:val="32"/>
        </w:rPr>
        <w:t>Trading and Service Nation</w:t>
      </w:r>
      <w:r w:rsidRPr="001A15C7">
        <w:rPr>
          <w:rFonts w:ascii="TH SarabunIT๙" w:hAnsi="TH SarabunIT๙" w:cs="TH SarabunIT๙"/>
          <w:sz w:val="32"/>
          <w:szCs w:val="32"/>
          <w:cs/>
        </w:rPr>
        <w:t>) เป็นแหล่งผลิตสินค้าเกษตรอินทรีย์และเกษตรปลอดภัย แหล่งอุตสาหกรรมสร้างสรรค์และมีนวัตกรรมสูงที่เป็นมิตรต่อสิ่งแวดล้อม</w:t>
      </w:r>
    </w:p>
    <w:p w:rsidR="001A55A9" w:rsidRPr="001A55A9" w:rsidRDefault="001A55A9" w:rsidP="00A42591">
      <w:pPr>
        <w:pStyle w:val="ad"/>
        <w:autoSpaceDE w:val="0"/>
        <w:autoSpaceDN w:val="0"/>
        <w:adjustRightInd w:val="0"/>
        <w:ind w:left="0" w:firstLine="1080"/>
        <w:jc w:val="thaiDistribute"/>
        <w:rPr>
          <w:rFonts w:ascii="TH SarabunIT๙" w:hAnsi="TH SarabunIT๙" w:cs="TH SarabunIT๙"/>
          <w:sz w:val="12"/>
          <w:szCs w:val="12"/>
        </w:rPr>
      </w:pPr>
    </w:p>
    <w:p w:rsidR="00A42591" w:rsidRPr="001A55A9" w:rsidRDefault="00A42591" w:rsidP="00A42591">
      <w:pPr>
        <w:pStyle w:val="ad"/>
        <w:autoSpaceDE w:val="0"/>
        <w:autoSpaceDN w:val="0"/>
        <w:adjustRightInd w:val="0"/>
        <w:ind w:left="1080"/>
        <w:jc w:val="thaiDistribute"/>
        <w:rPr>
          <w:rFonts w:ascii="TH SarabunIT๙" w:hAnsi="TH SarabunIT๙" w:cs="TH SarabunIT๙"/>
          <w:b/>
          <w:bCs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  <w:r w:rsidRPr="001A55A9">
        <w:rPr>
          <w:rFonts w:ascii="TH SarabunIT๙" w:hAnsi="TH SarabunIT๙" w:cs="TH SarabunIT๙"/>
          <w:b/>
          <w:bCs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๔.๓ เป้าหมาย</w:t>
      </w:r>
    </w:p>
    <w:p w:rsidR="00A42591" w:rsidRPr="001A55A9" w:rsidRDefault="00A42591" w:rsidP="00A42591">
      <w:pPr>
        <w:pStyle w:val="ad"/>
        <w:autoSpaceDE w:val="0"/>
        <w:autoSpaceDN w:val="0"/>
        <w:adjustRightInd w:val="0"/>
        <w:ind w:left="1080"/>
        <w:jc w:val="thaiDistribute"/>
        <w:rPr>
          <w:rFonts w:ascii="TH SarabunIT๙" w:hAnsi="TH SarabunIT๙" w:cs="TH SarabunIT๙"/>
          <w:b/>
          <w:bCs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  <w:r w:rsidRPr="001A55A9">
        <w:rPr>
          <w:rFonts w:ascii="TH SarabunIT๙" w:hAnsi="TH SarabunIT๙" w:cs="TH SarabunIT๙"/>
          <w:b/>
          <w:bCs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๔.๓.๑ การหลุดพ้นจากกับดักประเทศรายได้ปานกลางสู่รายได้สูง</w:t>
      </w:r>
    </w:p>
    <w:p w:rsidR="00A42591" w:rsidRPr="001A15C7" w:rsidRDefault="00A42591" w:rsidP="00A42591">
      <w:pPr>
        <w:pStyle w:val="ad"/>
        <w:autoSpaceDE w:val="0"/>
        <w:autoSpaceDN w:val="0"/>
        <w:adjustRightInd w:val="0"/>
        <w:ind w:left="1080"/>
        <w:jc w:val="thaiDistribute"/>
        <w:rPr>
          <w:rFonts w:ascii="TH SarabunIT๙" w:hAnsi="TH SarabunIT๙" w:cs="TH SarabunIT๙"/>
          <w:sz w:val="32"/>
          <w:szCs w:val="32"/>
        </w:rPr>
      </w:pPr>
      <w:r w:rsidRPr="001A15C7">
        <w:rPr>
          <w:rFonts w:ascii="TH SarabunIT๙" w:hAnsi="TH SarabunIT๙" w:cs="TH SarabunIT๙"/>
          <w:sz w:val="32"/>
          <w:szCs w:val="32"/>
          <w:cs/>
        </w:rPr>
        <w:t>(๑) เศรษฐกิจขยายตัวเฉลี่ยไม่ต่ำกว่าร้อยละ ๕.๐</w:t>
      </w:r>
    </w:p>
    <w:p w:rsidR="00A42591" w:rsidRPr="001A15C7" w:rsidRDefault="00A42591" w:rsidP="00A42591">
      <w:pPr>
        <w:pStyle w:val="ad"/>
        <w:autoSpaceDE w:val="0"/>
        <w:autoSpaceDN w:val="0"/>
        <w:adjustRightInd w:val="0"/>
        <w:ind w:left="0" w:firstLine="1080"/>
        <w:jc w:val="thaiDistribute"/>
        <w:rPr>
          <w:rFonts w:ascii="TH SarabunIT๙" w:hAnsi="TH SarabunIT๙" w:cs="TH SarabunIT๙"/>
          <w:sz w:val="32"/>
          <w:szCs w:val="32"/>
        </w:rPr>
      </w:pPr>
      <w:r w:rsidRPr="001A15C7">
        <w:rPr>
          <w:rFonts w:ascii="TH SarabunIT๙" w:hAnsi="TH SarabunIT๙" w:cs="TH SarabunIT๙"/>
          <w:sz w:val="32"/>
          <w:szCs w:val="32"/>
          <w:cs/>
        </w:rPr>
        <w:t>(๒) ผลิตภัณฑ์มวลรวมในประเทศต่อหัว (</w:t>
      </w:r>
      <w:r w:rsidRPr="001A15C7">
        <w:rPr>
          <w:rFonts w:ascii="TH SarabunIT๙" w:hAnsi="TH SarabunIT๙" w:cs="TH SarabunIT๙"/>
          <w:sz w:val="32"/>
          <w:szCs w:val="32"/>
        </w:rPr>
        <w:t>GDP Per Capita</w:t>
      </w:r>
      <w:r w:rsidRPr="001A15C7">
        <w:rPr>
          <w:rFonts w:ascii="TH SarabunIT๙" w:hAnsi="TH SarabunIT๙" w:cs="TH SarabunIT๙"/>
          <w:sz w:val="32"/>
          <w:szCs w:val="32"/>
          <w:cs/>
        </w:rPr>
        <w:t>) และรายได้ประชาชาติต่อหัว (</w:t>
      </w:r>
      <w:r w:rsidRPr="001A15C7">
        <w:rPr>
          <w:rFonts w:ascii="TH SarabunIT๙" w:hAnsi="TH SarabunIT๙" w:cs="TH SarabunIT๙"/>
          <w:sz w:val="32"/>
          <w:szCs w:val="32"/>
        </w:rPr>
        <w:t>GNP Per Capita</w:t>
      </w:r>
      <w:r w:rsidRPr="001A15C7">
        <w:rPr>
          <w:rFonts w:ascii="TH SarabunIT๙" w:hAnsi="TH SarabunIT๙" w:cs="TH SarabunIT๙"/>
          <w:sz w:val="32"/>
          <w:szCs w:val="32"/>
          <w:cs/>
        </w:rPr>
        <w:t>) ณ สิ้นแผนพัฒนาฯ ฉบับที่ ๑๒ ในปี ๒๕๔๖ เพิ่มขึ้นเป็น ๓๑๗,๐๕๑ บาท (๙,๓๒๕ ดอลลาร์ สรอ.) และ ๓๐๑,๑๙๙ บาท (๘,๘๕๙ ดอลลาร์ สรอ.) ต่อคนต่อปี</w:t>
      </w:r>
    </w:p>
    <w:p w:rsidR="00A42591" w:rsidRPr="001A15C7" w:rsidRDefault="00A42591" w:rsidP="00A42591">
      <w:pPr>
        <w:pStyle w:val="ad"/>
        <w:autoSpaceDE w:val="0"/>
        <w:autoSpaceDN w:val="0"/>
        <w:adjustRightInd w:val="0"/>
        <w:ind w:left="1080"/>
        <w:jc w:val="thaiDistribute"/>
        <w:rPr>
          <w:rFonts w:ascii="TH SarabunIT๙" w:hAnsi="TH SarabunIT๙" w:cs="TH SarabunIT๙"/>
          <w:sz w:val="32"/>
          <w:szCs w:val="32"/>
        </w:rPr>
      </w:pPr>
      <w:r w:rsidRPr="001A15C7">
        <w:rPr>
          <w:rFonts w:ascii="TH SarabunIT๙" w:hAnsi="TH SarabunIT๙" w:cs="TH SarabunIT๙"/>
          <w:sz w:val="32"/>
          <w:szCs w:val="32"/>
          <w:cs/>
        </w:rPr>
        <w:t>(๓) ผลิตภาพการผลิตเพิ่มขึ้นไม่ต่ำกว่าเฉลี่ยร้อยละ ๒.๕ ต่อปี</w:t>
      </w:r>
    </w:p>
    <w:p w:rsidR="00A42591" w:rsidRDefault="00A42591" w:rsidP="00A42591">
      <w:pPr>
        <w:pStyle w:val="ad"/>
        <w:autoSpaceDE w:val="0"/>
        <w:autoSpaceDN w:val="0"/>
        <w:adjustRightInd w:val="0"/>
        <w:ind w:left="0" w:firstLine="1080"/>
        <w:jc w:val="thaiDistribute"/>
        <w:rPr>
          <w:rFonts w:ascii="TH SarabunIT๙" w:hAnsi="TH SarabunIT๙" w:cs="TH SarabunIT๙"/>
          <w:sz w:val="32"/>
          <w:szCs w:val="32"/>
        </w:rPr>
      </w:pPr>
      <w:r w:rsidRPr="001A15C7">
        <w:rPr>
          <w:rFonts w:ascii="TH SarabunIT๙" w:hAnsi="TH SarabunIT๙" w:cs="TH SarabunIT๙"/>
          <w:sz w:val="32"/>
          <w:szCs w:val="32"/>
          <w:cs/>
        </w:rPr>
        <w:t>(๔) การลงทุนรวมขยายตัวไม่ต่ำกว่าเฉลี่ยร้อยละ ๘.๐ (การขยายตัวของการลงทุนภาครัฐไม่ต่ำกว่าร้อยละ ๑๐.๐ และการลงทุนของภาคเอกชนขยายตัวไม่ต่ำกว่าเฉลี่ยร้อยละ ๗.๕ ในขณะที่ปริมาณการส่งออกขยายตัวเฉลี่ยไม่ต่ำกว่าร้อยละ ๔.๐ ต่อปี)</w:t>
      </w:r>
    </w:p>
    <w:p w:rsidR="001A55A9" w:rsidRPr="001A55A9" w:rsidRDefault="001A55A9" w:rsidP="00A42591">
      <w:pPr>
        <w:pStyle w:val="ad"/>
        <w:autoSpaceDE w:val="0"/>
        <w:autoSpaceDN w:val="0"/>
        <w:adjustRightInd w:val="0"/>
        <w:ind w:left="0" w:firstLine="1080"/>
        <w:jc w:val="thaiDistribute"/>
        <w:rPr>
          <w:rFonts w:ascii="TH SarabunIT๙" w:hAnsi="TH SarabunIT๙" w:cs="TH SarabunIT๙"/>
          <w:sz w:val="12"/>
          <w:szCs w:val="12"/>
        </w:rPr>
      </w:pPr>
    </w:p>
    <w:p w:rsidR="00A42591" w:rsidRPr="001A55A9" w:rsidRDefault="00A42591" w:rsidP="00A42591">
      <w:pPr>
        <w:pStyle w:val="ad"/>
        <w:autoSpaceDE w:val="0"/>
        <w:autoSpaceDN w:val="0"/>
        <w:adjustRightInd w:val="0"/>
        <w:ind w:left="0" w:firstLine="1080"/>
        <w:jc w:val="thaiDistribute"/>
        <w:rPr>
          <w:rFonts w:ascii="TH SarabunIT๙" w:hAnsi="TH SarabunIT๙" w:cs="TH SarabunIT๙"/>
          <w:b/>
          <w:bCs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  <w:r w:rsidRPr="001A55A9">
        <w:rPr>
          <w:rFonts w:ascii="TH SarabunIT๙" w:hAnsi="TH SarabunIT๙" w:cs="TH SarabunIT๙"/>
          <w:b/>
          <w:bCs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๔.๓.๒ การพัฒนาศักยภาพคนให้สนับสนุนการเจริญเติบโตของประเทศและการสร้างสังคมสูงวัยอย่างมีคุณภาพ</w:t>
      </w:r>
    </w:p>
    <w:p w:rsidR="00A42591" w:rsidRPr="001A15C7" w:rsidRDefault="00A42591" w:rsidP="00A42591">
      <w:pPr>
        <w:pStyle w:val="ad"/>
        <w:autoSpaceDE w:val="0"/>
        <w:autoSpaceDN w:val="0"/>
        <w:adjustRightInd w:val="0"/>
        <w:ind w:left="0" w:firstLine="1080"/>
        <w:jc w:val="thaiDistribute"/>
        <w:rPr>
          <w:rFonts w:ascii="TH SarabunIT๙" w:hAnsi="TH SarabunIT๙" w:cs="TH SarabunIT๙"/>
          <w:sz w:val="32"/>
          <w:szCs w:val="32"/>
        </w:rPr>
      </w:pPr>
      <w:r w:rsidRPr="001A15C7">
        <w:rPr>
          <w:rFonts w:ascii="TH SarabunIT๙" w:hAnsi="TH SarabunIT๙" w:cs="TH SarabunIT๙"/>
          <w:sz w:val="32"/>
          <w:szCs w:val="32"/>
          <w:cs/>
        </w:rPr>
        <w:t>(๑) ประชาชนทุกช่วงวัยมีความมั่นคงทางด้านเศรษฐกิจและสังคม (</w:t>
      </w:r>
      <w:r w:rsidRPr="001A15C7">
        <w:rPr>
          <w:rFonts w:ascii="TH SarabunIT๙" w:hAnsi="TH SarabunIT๙" w:cs="TH SarabunIT๙"/>
          <w:sz w:val="32"/>
          <w:szCs w:val="32"/>
        </w:rPr>
        <w:t>Socio</w:t>
      </w:r>
      <w:r w:rsidRPr="001A15C7">
        <w:rPr>
          <w:rFonts w:ascii="TH SarabunIT๙" w:hAnsi="TH SarabunIT๙" w:cs="TH SarabunIT๙"/>
          <w:sz w:val="32"/>
          <w:szCs w:val="32"/>
          <w:cs/>
        </w:rPr>
        <w:t>-</w:t>
      </w:r>
      <w:r w:rsidRPr="001A15C7">
        <w:rPr>
          <w:rFonts w:ascii="TH SarabunIT๙" w:hAnsi="TH SarabunIT๙" w:cs="TH SarabunIT๙"/>
          <w:sz w:val="32"/>
          <w:szCs w:val="32"/>
        </w:rPr>
        <w:t>Economic Security</w:t>
      </w:r>
      <w:r w:rsidRPr="001A15C7">
        <w:rPr>
          <w:rFonts w:ascii="TH SarabunIT๙" w:hAnsi="TH SarabunIT๙" w:cs="TH SarabunIT๙"/>
          <w:sz w:val="32"/>
          <w:szCs w:val="32"/>
          <w:cs/>
        </w:rPr>
        <w:t>) และมีคุณภาพชีวิตที่ดีขึ้น</w:t>
      </w:r>
    </w:p>
    <w:p w:rsidR="00A42591" w:rsidRPr="001A15C7" w:rsidRDefault="00A42591" w:rsidP="00A42591">
      <w:pPr>
        <w:pStyle w:val="ad"/>
        <w:autoSpaceDE w:val="0"/>
        <w:autoSpaceDN w:val="0"/>
        <w:adjustRightInd w:val="0"/>
        <w:ind w:left="0" w:firstLine="1080"/>
        <w:jc w:val="thaiDistribute"/>
        <w:rPr>
          <w:rFonts w:ascii="TH SarabunIT๙" w:hAnsi="TH SarabunIT๙" w:cs="TH SarabunIT๙"/>
          <w:sz w:val="32"/>
          <w:szCs w:val="32"/>
        </w:rPr>
      </w:pPr>
      <w:r w:rsidRPr="001A15C7">
        <w:rPr>
          <w:rFonts w:ascii="TH SarabunIT๙" w:hAnsi="TH SarabunIT๙" w:cs="TH SarabunIT๙"/>
          <w:sz w:val="32"/>
          <w:szCs w:val="32"/>
          <w:cs/>
        </w:rPr>
        <w:t>(๒) การศึกษาและการเรียนรู้ได้รับการพัฒนาคุณภาพ</w:t>
      </w:r>
    </w:p>
    <w:p w:rsidR="00A42591" w:rsidRPr="001A15C7" w:rsidRDefault="00A42591" w:rsidP="00A42591">
      <w:pPr>
        <w:pStyle w:val="ad"/>
        <w:autoSpaceDE w:val="0"/>
        <w:autoSpaceDN w:val="0"/>
        <w:adjustRightInd w:val="0"/>
        <w:ind w:left="0" w:firstLine="1080"/>
        <w:jc w:val="thaiDistribute"/>
        <w:rPr>
          <w:rFonts w:ascii="TH SarabunIT๙" w:hAnsi="TH SarabunIT๙" w:cs="TH SarabunIT๙"/>
          <w:sz w:val="32"/>
          <w:szCs w:val="32"/>
        </w:rPr>
      </w:pPr>
      <w:r w:rsidRPr="001A15C7">
        <w:rPr>
          <w:rFonts w:ascii="TH SarabunIT๙" w:hAnsi="TH SarabunIT๙" w:cs="TH SarabunIT๙"/>
          <w:sz w:val="32"/>
          <w:szCs w:val="32"/>
          <w:cs/>
        </w:rPr>
        <w:t>(๓) สถาบันทางสังคมมีความเข้มแข็งเป็นฐานรากที่เอื้อต่อการพัฒนาคน</w:t>
      </w:r>
    </w:p>
    <w:p w:rsidR="00A42591" w:rsidRPr="00410747" w:rsidRDefault="00A42591" w:rsidP="00A42591">
      <w:pPr>
        <w:pStyle w:val="ad"/>
        <w:autoSpaceDE w:val="0"/>
        <w:autoSpaceDN w:val="0"/>
        <w:adjustRightInd w:val="0"/>
        <w:ind w:left="0" w:firstLine="1080"/>
        <w:jc w:val="thaiDistribute"/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  <w:r w:rsidRPr="00410747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lastRenderedPageBreak/>
        <w:t>๔.๓.๓ การลดความเหลื่อมล้ำในสังคม</w:t>
      </w:r>
    </w:p>
    <w:p w:rsidR="00A42591" w:rsidRPr="001A15C7" w:rsidRDefault="00A42591" w:rsidP="00A42591">
      <w:pPr>
        <w:pStyle w:val="ad"/>
        <w:autoSpaceDE w:val="0"/>
        <w:autoSpaceDN w:val="0"/>
        <w:adjustRightInd w:val="0"/>
        <w:ind w:left="0" w:firstLine="1080"/>
        <w:jc w:val="thaiDistribute"/>
        <w:rPr>
          <w:rFonts w:ascii="TH SarabunIT๙" w:hAnsi="TH SarabunIT๙" w:cs="TH SarabunIT๙"/>
          <w:sz w:val="32"/>
          <w:szCs w:val="32"/>
        </w:rPr>
      </w:pPr>
      <w:r w:rsidRPr="001A15C7">
        <w:rPr>
          <w:rFonts w:ascii="TH SarabunIT๙" w:hAnsi="TH SarabunIT๙" w:cs="TH SarabunIT๙"/>
          <w:sz w:val="32"/>
          <w:szCs w:val="32"/>
          <w:cs/>
        </w:rPr>
        <w:t>(๑) การกระจายรายได้มีความเท่าเทียมกันมากขึ้น</w:t>
      </w:r>
    </w:p>
    <w:p w:rsidR="00A42591" w:rsidRPr="001A15C7" w:rsidRDefault="00A42591" w:rsidP="00A42591">
      <w:pPr>
        <w:pStyle w:val="ad"/>
        <w:autoSpaceDE w:val="0"/>
        <w:autoSpaceDN w:val="0"/>
        <w:adjustRightInd w:val="0"/>
        <w:ind w:left="0" w:firstLine="1080"/>
        <w:jc w:val="thaiDistribute"/>
        <w:rPr>
          <w:rFonts w:ascii="TH SarabunIT๙" w:hAnsi="TH SarabunIT๙" w:cs="TH SarabunIT๙"/>
          <w:sz w:val="32"/>
          <w:szCs w:val="32"/>
        </w:rPr>
      </w:pPr>
      <w:r w:rsidRPr="001A15C7">
        <w:rPr>
          <w:rFonts w:ascii="TH SarabunIT๙" w:hAnsi="TH SarabunIT๙" w:cs="TH SarabunIT๙"/>
          <w:sz w:val="32"/>
          <w:szCs w:val="32"/>
          <w:cs/>
        </w:rPr>
        <w:t>(๒) บริการทางสังคมมีคุณภาพและมีการกระจายอย่างทั่วถึง</w:t>
      </w:r>
    </w:p>
    <w:p w:rsidR="00A42591" w:rsidRPr="00410747" w:rsidRDefault="00A42591" w:rsidP="00A42591">
      <w:pPr>
        <w:pStyle w:val="ad"/>
        <w:autoSpaceDE w:val="0"/>
        <w:autoSpaceDN w:val="0"/>
        <w:adjustRightInd w:val="0"/>
        <w:ind w:left="0" w:firstLine="1080"/>
        <w:jc w:val="thaiDistribute"/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  <w:r w:rsidRPr="00410747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๔.๓.๔ การสร้างการเจริญเติบโตทางเศรษฐกิจและสังคมที่เป็นมิตรกับสิ่งแวดล้อม</w:t>
      </w:r>
    </w:p>
    <w:p w:rsidR="00A42591" w:rsidRPr="001A15C7" w:rsidRDefault="00A42591" w:rsidP="00A42591">
      <w:pPr>
        <w:pStyle w:val="ad"/>
        <w:autoSpaceDE w:val="0"/>
        <w:autoSpaceDN w:val="0"/>
        <w:adjustRightInd w:val="0"/>
        <w:ind w:left="0" w:firstLine="1080"/>
        <w:jc w:val="thaiDistribute"/>
        <w:rPr>
          <w:rFonts w:ascii="TH SarabunIT๙" w:hAnsi="TH SarabunIT๙" w:cs="TH SarabunIT๙"/>
          <w:sz w:val="32"/>
          <w:szCs w:val="32"/>
        </w:rPr>
      </w:pPr>
      <w:r w:rsidRPr="001A15C7">
        <w:rPr>
          <w:rFonts w:ascii="TH SarabunIT๙" w:hAnsi="TH SarabunIT๙" w:cs="TH SarabunIT๙"/>
          <w:sz w:val="32"/>
          <w:szCs w:val="32"/>
          <w:cs/>
        </w:rPr>
        <w:t>(๑) รักษาความมั่นคงของฐานทรัพยากร สร้างสมดุลระหว่างการอนุรักษ์และการใช้ประโยชน์อย่างยั่งยืนและเป็นธรรม</w:t>
      </w:r>
    </w:p>
    <w:p w:rsidR="00A42591" w:rsidRPr="001A15C7" w:rsidRDefault="00A42591" w:rsidP="00A42591">
      <w:pPr>
        <w:pStyle w:val="ad"/>
        <w:autoSpaceDE w:val="0"/>
        <w:autoSpaceDN w:val="0"/>
        <w:adjustRightInd w:val="0"/>
        <w:ind w:left="0" w:firstLine="1080"/>
        <w:jc w:val="thaiDistribute"/>
        <w:rPr>
          <w:rFonts w:ascii="TH SarabunIT๙" w:hAnsi="TH SarabunIT๙" w:cs="TH SarabunIT๙"/>
          <w:sz w:val="32"/>
          <w:szCs w:val="32"/>
        </w:rPr>
      </w:pPr>
      <w:r w:rsidRPr="001A15C7">
        <w:rPr>
          <w:rFonts w:ascii="TH SarabunIT๙" w:hAnsi="TH SarabunIT๙" w:cs="TH SarabunIT๙"/>
          <w:sz w:val="32"/>
          <w:szCs w:val="32"/>
          <w:cs/>
        </w:rPr>
        <w:t>(๒) ขับเคลื่อนประเทศสู่เศรษฐกิจและสังคมที่เป็นมิตรต่อสิ่งแวดล้อม</w:t>
      </w:r>
    </w:p>
    <w:p w:rsidR="00A42591" w:rsidRPr="001A15C7" w:rsidRDefault="00A42591" w:rsidP="00A42591">
      <w:pPr>
        <w:pStyle w:val="ad"/>
        <w:autoSpaceDE w:val="0"/>
        <w:autoSpaceDN w:val="0"/>
        <w:adjustRightInd w:val="0"/>
        <w:ind w:left="0" w:firstLine="1080"/>
        <w:jc w:val="thaiDistribute"/>
        <w:rPr>
          <w:rFonts w:ascii="TH SarabunIT๙" w:hAnsi="TH SarabunIT๙" w:cs="TH SarabunIT๙"/>
          <w:sz w:val="32"/>
          <w:szCs w:val="32"/>
        </w:rPr>
      </w:pPr>
      <w:r w:rsidRPr="001A15C7">
        <w:rPr>
          <w:rFonts w:ascii="TH SarabunIT๙" w:hAnsi="TH SarabunIT๙" w:cs="TH SarabunIT๙"/>
          <w:sz w:val="32"/>
          <w:szCs w:val="32"/>
          <w:cs/>
        </w:rPr>
        <w:t>(๓) เพิ่มขีดความสามารถในการรับมือภัยพิบัติและการเปลี่ยนแปลงสภาพภูมิอากาศ</w:t>
      </w:r>
    </w:p>
    <w:p w:rsidR="00A42591" w:rsidRPr="001A15C7" w:rsidRDefault="00A42591" w:rsidP="00A42591">
      <w:pPr>
        <w:pStyle w:val="ad"/>
        <w:autoSpaceDE w:val="0"/>
        <w:autoSpaceDN w:val="0"/>
        <w:adjustRightInd w:val="0"/>
        <w:ind w:left="0" w:firstLine="1080"/>
        <w:jc w:val="thaiDistribute"/>
        <w:rPr>
          <w:rFonts w:ascii="TH SarabunIT๙" w:hAnsi="TH SarabunIT๙" w:cs="TH SarabunIT๙"/>
          <w:sz w:val="32"/>
          <w:szCs w:val="32"/>
        </w:rPr>
      </w:pPr>
      <w:r w:rsidRPr="001A15C7">
        <w:rPr>
          <w:rFonts w:ascii="TH SarabunIT๙" w:hAnsi="TH SarabunIT๙" w:cs="TH SarabunIT๙"/>
          <w:sz w:val="32"/>
          <w:szCs w:val="32"/>
          <w:cs/>
        </w:rPr>
        <w:t>(๔) เพิ่มประสิทธิภาพและเสริมสร้างธรรมาภิบาลในการบริหารจัดการทรัพยากรธรรมชาติและสิ่งแวดล้อม</w:t>
      </w:r>
    </w:p>
    <w:p w:rsidR="00A42591" w:rsidRPr="001A15C7" w:rsidRDefault="00A42591" w:rsidP="00A42591">
      <w:pPr>
        <w:pStyle w:val="ad"/>
        <w:autoSpaceDE w:val="0"/>
        <w:autoSpaceDN w:val="0"/>
        <w:adjustRightInd w:val="0"/>
        <w:ind w:left="0" w:firstLine="1080"/>
        <w:jc w:val="thaiDistribute"/>
        <w:rPr>
          <w:rFonts w:ascii="TH SarabunIT๙" w:hAnsi="TH SarabunIT๙" w:cs="TH SarabunIT๙"/>
          <w:sz w:val="32"/>
          <w:szCs w:val="32"/>
        </w:rPr>
      </w:pPr>
      <w:r w:rsidRPr="001A15C7">
        <w:rPr>
          <w:rFonts w:ascii="TH SarabunIT๙" w:hAnsi="TH SarabunIT๙" w:cs="TH SarabunIT๙"/>
          <w:sz w:val="32"/>
          <w:szCs w:val="32"/>
          <w:cs/>
        </w:rPr>
        <w:t>(๕) มีการบริหารจัดการน้ำให้สมดุลระหว่างการอุปสงค์และอุปทานของน้ำ</w:t>
      </w:r>
    </w:p>
    <w:p w:rsidR="00A42591" w:rsidRPr="00410747" w:rsidRDefault="00A42591" w:rsidP="00A42591">
      <w:pPr>
        <w:pStyle w:val="ad"/>
        <w:autoSpaceDE w:val="0"/>
        <w:autoSpaceDN w:val="0"/>
        <w:adjustRightInd w:val="0"/>
        <w:ind w:left="0" w:firstLine="1080"/>
        <w:jc w:val="thaiDistribute"/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  <w:r w:rsidRPr="00410747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๔.๓.๕ การบริหารราชการแผ่นดินที่มีประสิทธิภาพ</w:t>
      </w:r>
    </w:p>
    <w:p w:rsidR="00A42591" w:rsidRPr="001A15C7" w:rsidRDefault="00A42591" w:rsidP="00A42591">
      <w:pPr>
        <w:pStyle w:val="ad"/>
        <w:autoSpaceDE w:val="0"/>
        <w:autoSpaceDN w:val="0"/>
        <w:adjustRightInd w:val="0"/>
        <w:ind w:left="0" w:firstLine="1080"/>
        <w:jc w:val="thaiDistribute"/>
        <w:rPr>
          <w:rFonts w:ascii="TH SarabunIT๙" w:hAnsi="TH SarabunIT๙" w:cs="TH SarabunIT๙"/>
          <w:sz w:val="32"/>
          <w:szCs w:val="32"/>
        </w:rPr>
      </w:pPr>
      <w:r w:rsidRPr="001A15C7">
        <w:rPr>
          <w:rFonts w:ascii="TH SarabunIT๙" w:hAnsi="TH SarabunIT๙" w:cs="TH SarabunIT๙"/>
          <w:sz w:val="32"/>
          <w:szCs w:val="32"/>
          <w:cs/>
        </w:rPr>
        <w:t>(๑) การบริหารงานภาครัฐที่โปร่งใส เป็นธรรม มีประสิทธิภาพ และมีส่วนร่วม</w:t>
      </w:r>
    </w:p>
    <w:p w:rsidR="00A42591" w:rsidRPr="001A15C7" w:rsidRDefault="00A42591" w:rsidP="00A42591">
      <w:pPr>
        <w:pStyle w:val="ad"/>
        <w:autoSpaceDE w:val="0"/>
        <w:autoSpaceDN w:val="0"/>
        <w:adjustRightInd w:val="0"/>
        <w:ind w:left="0" w:firstLine="1080"/>
        <w:jc w:val="thaiDistribute"/>
        <w:rPr>
          <w:rFonts w:ascii="TH SarabunIT๙" w:hAnsi="TH SarabunIT๙" w:cs="TH SarabunIT๙"/>
          <w:sz w:val="32"/>
          <w:szCs w:val="32"/>
        </w:rPr>
      </w:pPr>
      <w:r w:rsidRPr="001A15C7">
        <w:rPr>
          <w:rFonts w:ascii="TH SarabunIT๙" w:hAnsi="TH SarabunIT๙" w:cs="TH SarabunIT๙"/>
          <w:sz w:val="32"/>
          <w:szCs w:val="32"/>
          <w:cs/>
        </w:rPr>
        <w:t>(๒) ขจัดการทุจริตคอร์รัปชั่น</w:t>
      </w:r>
    </w:p>
    <w:p w:rsidR="00A42591" w:rsidRDefault="00A42591" w:rsidP="00A42591">
      <w:pPr>
        <w:pStyle w:val="ad"/>
        <w:autoSpaceDE w:val="0"/>
        <w:autoSpaceDN w:val="0"/>
        <w:adjustRightInd w:val="0"/>
        <w:ind w:left="0" w:firstLine="1080"/>
        <w:jc w:val="thaiDistribute"/>
        <w:rPr>
          <w:rFonts w:ascii="TH SarabunIT๙" w:hAnsi="TH SarabunIT๙" w:cs="TH SarabunIT๙"/>
          <w:sz w:val="32"/>
          <w:szCs w:val="32"/>
        </w:rPr>
      </w:pPr>
      <w:r w:rsidRPr="001A15C7">
        <w:rPr>
          <w:rFonts w:ascii="TH SarabunIT๙" w:hAnsi="TH SarabunIT๙" w:cs="TH SarabunIT๙"/>
          <w:sz w:val="32"/>
          <w:szCs w:val="32"/>
          <w:cs/>
        </w:rPr>
        <w:t>(๓) มีการกระจายอำนาจที่เหมาะสม</w:t>
      </w:r>
    </w:p>
    <w:p w:rsidR="001A55A9" w:rsidRPr="001A55A9" w:rsidRDefault="001A55A9" w:rsidP="00A42591">
      <w:pPr>
        <w:pStyle w:val="ad"/>
        <w:autoSpaceDE w:val="0"/>
        <w:autoSpaceDN w:val="0"/>
        <w:adjustRightInd w:val="0"/>
        <w:ind w:left="0" w:firstLine="1080"/>
        <w:jc w:val="thaiDistribute"/>
        <w:rPr>
          <w:rFonts w:ascii="TH SarabunIT๙" w:hAnsi="TH SarabunIT๙" w:cs="TH SarabunIT๙"/>
          <w:sz w:val="12"/>
          <w:szCs w:val="12"/>
        </w:rPr>
      </w:pPr>
    </w:p>
    <w:p w:rsidR="00A42591" w:rsidRPr="001A55A9" w:rsidRDefault="00A42591" w:rsidP="00A42591">
      <w:pPr>
        <w:pStyle w:val="ad"/>
        <w:autoSpaceDE w:val="0"/>
        <w:autoSpaceDN w:val="0"/>
        <w:adjustRightInd w:val="0"/>
        <w:ind w:left="0" w:firstLine="1080"/>
        <w:jc w:val="thaiDistribute"/>
        <w:rPr>
          <w:rFonts w:ascii="TH SarabunIT๙" w:hAnsi="TH SarabunIT๙" w:cs="TH SarabunIT๙"/>
          <w:b/>
          <w:bCs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  <w:r w:rsidRPr="001A55A9">
        <w:rPr>
          <w:rFonts w:ascii="TH SarabunIT๙" w:hAnsi="TH SarabunIT๙" w:cs="TH SarabunIT๙"/>
          <w:b/>
          <w:bCs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๕ แนวทางการพัฒนา</w:t>
      </w:r>
    </w:p>
    <w:p w:rsidR="00A42591" w:rsidRPr="001A55A9" w:rsidRDefault="00A42591" w:rsidP="00A42591">
      <w:pPr>
        <w:pStyle w:val="ad"/>
        <w:autoSpaceDE w:val="0"/>
        <w:autoSpaceDN w:val="0"/>
        <w:adjustRightInd w:val="0"/>
        <w:ind w:left="0" w:firstLine="1080"/>
        <w:jc w:val="thaiDistribute"/>
        <w:rPr>
          <w:rFonts w:ascii="TH SarabunIT๙" w:hAnsi="TH SarabunIT๙" w:cs="TH SarabunIT๙"/>
          <w:b/>
          <w:bCs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  <w:r w:rsidRPr="001A55A9">
        <w:rPr>
          <w:rFonts w:ascii="TH SarabunIT๙" w:hAnsi="TH SarabunIT๙" w:cs="TH SarabunIT๙"/>
          <w:b/>
          <w:bCs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๕.๑ การยกระดับศักยภาพการแข่งขันและการหลุดพ้นกับดักรายได้ปานกลางสู่รายได้สูง</w:t>
      </w:r>
    </w:p>
    <w:p w:rsidR="00A42591" w:rsidRPr="001A55A9" w:rsidRDefault="00A42591" w:rsidP="00A42591">
      <w:pPr>
        <w:pStyle w:val="ad"/>
        <w:autoSpaceDE w:val="0"/>
        <w:autoSpaceDN w:val="0"/>
        <w:adjustRightInd w:val="0"/>
        <w:ind w:left="0" w:firstLine="1080"/>
        <w:jc w:val="thaiDistribute"/>
        <w:rPr>
          <w:rFonts w:ascii="TH SarabunIT๙" w:hAnsi="TH SarabunIT๙" w:cs="TH SarabunIT๙"/>
          <w:b/>
          <w:bCs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  <w:r w:rsidRPr="001A55A9">
        <w:rPr>
          <w:rFonts w:ascii="TH SarabunIT๙" w:hAnsi="TH SarabunIT๙" w:cs="TH SarabunIT๙"/>
          <w:b/>
          <w:bCs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๕.๑.๑ การส่งเสริมด้านการวิจัยและพัฒนา</w:t>
      </w:r>
    </w:p>
    <w:p w:rsidR="00A42591" w:rsidRDefault="00A42591" w:rsidP="00A42591">
      <w:pPr>
        <w:pStyle w:val="ad"/>
        <w:autoSpaceDE w:val="0"/>
        <w:autoSpaceDN w:val="0"/>
        <w:adjustRightInd w:val="0"/>
        <w:ind w:left="0" w:firstLine="1080"/>
        <w:jc w:val="thaiDistribute"/>
        <w:rPr>
          <w:rFonts w:ascii="TH SarabunIT๙" w:hAnsi="TH SarabunIT๙" w:cs="TH SarabunIT๙"/>
          <w:sz w:val="32"/>
          <w:szCs w:val="32"/>
        </w:rPr>
      </w:pPr>
      <w:r w:rsidRPr="001A15C7">
        <w:rPr>
          <w:rFonts w:ascii="TH SarabunIT๙" w:hAnsi="TH SarabunIT๙" w:cs="TH SarabunIT๙"/>
          <w:sz w:val="32"/>
          <w:szCs w:val="32"/>
          <w:cs/>
        </w:rPr>
        <w:t>พัฒนาสภาวะแวดล้อมของการพัฒนาวิทยาศาสตร์ เทคโนโลยี วิจัย และนวัตกรรม ทั้งด้านการลงทุนในการวิจัยและพัฒนา ด้านบุคลากรวิจัย ด้านโครงสร้างพื้นฐาน และด้านการบริหารจัดการ รวมทั้งสนับสนุนและผลักดันให้ผู้ประกอบการมีบทบาทหลักด้านเทคโนโลยีและนวัตกรรม ตลอดจนผลักดันงานวิจัยและพัฒนาให้ใช้ประโยชน์อย่างแท้จริงทั้งเชิงพาณิชย์และสาธารณะโดยให้ความคุ้มครองทรัพย์สินทางปัญญา</w:t>
      </w:r>
    </w:p>
    <w:p w:rsidR="001A55A9" w:rsidRPr="001A55A9" w:rsidRDefault="001A55A9" w:rsidP="00A42591">
      <w:pPr>
        <w:pStyle w:val="ad"/>
        <w:autoSpaceDE w:val="0"/>
        <w:autoSpaceDN w:val="0"/>
        <w:adjustRightInd w:val="0"/>
        <w:ind w:left="0" w:firstLine="1080"/>
        <w:jc w:val="thaiDistribute"/>
        <w:rPr>
          <w:rFonts w:ascii="TH SarabunIT๙" w:hAnsi="TH SarabunIT๙" w:cs="TH SarabunIT๙"/>
          <w:sz w:val="12"/>
          <w:szCs w:val="12"/>
        </w:rPr>
      </w:pPr>
    </w:p>
    <w:p w:rsidR="00A42591" w:rsidRPr="001A55A9" w:rsidRDefault="00A42591" w:rsidP="00A42591">
      <w:pPr>
        <w:pStyle w:val="ad"/>
        <w:autoSpaceDE w:val="0"/>
        <w:autoSpaceDN w:val="0"/>
        <w:adjustRightInd w:val="0"/>
        <w:ind w:left="0" w:firstLine="1080"/>
        <w:jc w:val="thaiDistribute"/>
        <w:rPr>
          <w:rFonts w:ascii="TH SarabunIT๙" w:hAnsi="TH SarabunIT๙" w:cs="TH SarabunIT๙"/>
          <w:b/>
          <w:bCs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  <w:r w:rsidRPr="001A55A9">
        <w:rPr>
          <w:rFonts w:ascii="TH SarabunIT๙" w:hAnsi="TH SarabunIT๙" w:cs="TH SarabunIT๙"/>
          <w:b/>
          <w:bCs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๕.๑.๒ การพัฒนาผลิตภาพแรงงาน</w:t>
      </w:r>
    </w:p>
    <w:p w:rsidR="00A42591" w:rsidRPr="001A15C7" w:rsidRDefault="00A42591" w:rsidP="00A42591">
      <w:pPr>
        <w:pStyle w:val="ad"/>
        <w:autoSpaceDE w:val="0"/>
        <w:autoSpaceDN w:val="0"/>
        <w:adjustRightInd w:val="0"/>
        <w:ind w:left="0" w:firstLine="1080"/>
        <w:jc w:val="thaiDistribute"/>
        <w:rPr>
          <w:rFonts w:ascii="TH SarabunIT๙" w:hAnsi="TH SarabunIT๙" w:cs="TH SarabunIT๙"/>
          <w:sz w:val="32"/>
          <w:szCs w:val="32"/>
        </w:rPr>
      </w:pPr>
      <w:r w:rsidRPr="001A15C7">
        <w:rPr>
          <w:rFonts w:ascii="TH SarabunIT๙" w:hAnsi="TH SarabunIT๙" w:cs="TH SarabunIT๙"/>
          <w:sz w:val="32"/>
          <w:szCs w:val="32"/>
          <w:cs/>
        </w:rPr>
        <w:t>สร้างความร่วมมือระหว่างภาครัฐและภาคเอกชนในการพัฒนากำลังคนและแรงงานให้มีทักษะความรู้และสมรรถนะที่สอดคล้องกับความต้องการของตลาดและรองรับการเปิดเสรีของประชาคมอาเซียน โดยยกระดับและพัฒนาสมรรถนะแรงงานไทยด้วยเทคโนโลยี เร่งรัดให้แรงงานทั้งระบบมีการเรียนรู้ขั้นพื้นฐานเพื่อสามารถแข่งขันในตลาดแรงงานได้ สนับสนุนให้แรงงานและปัจจัยการผลิตมีความยืดหยุ่นในการเคลื่อนย้ายระหว่างสาขาการผลิตและระหว่างพื้นที่การผลิต เพื่อให้แรงงานสามารถเคลื่อนย้ายไปสู่สาขาการผลิตที่มีผลิตภาพการผลิตสูงสุด และสนับสนุนให้ผู้ประกอบการในภาคอุตสาหกรรมและบริการจัดทำกรอบคุณวุฒิวิชาชีพและมาตรฐานฝีมือแรงงานให้เป็นมาตรฐานที่เชื่อมโยงกันเพื่อยกระดับทักษะของแรงงานไทย</w:t>
      </w:r>
    </w:p>
    <w:p w:rsidR="00A42591" w:rsidRPr="00410747" w:rsidRDefault="00A42591" w:rsidP="00A42591">
      <w:pPr>
        <w:pStyle w:val="ad"/>
        <w:autoSpaceDE w:val="0"/>
        <w:autoSpaceDN w:val="0"/>
        <w:adjustRightInd w:val="0"/>
        <w:ind w:left="0" w:firstLine="1080"/>
        <w:jc w:val="thaiDistribute"/>
        <w:rPr>
          <w:rFonts w:ascii="TH SarabunIT๙" w:hAnsi="TH SarabunIT๙" w:cs="TH SarabunIT๙"/>
          <w:b/>
          <w:color w:val="000000" w:themeColor="text1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  <w:r w:rsidRPr="00410747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๕.๑.๓ การส่งเสริมผู้ประกอบการที่เข้มแข็งและพาณิชย์ดิจิตอล</w:t>
      </w:r>
    </w:p>
    <w:p w:rsidR="00A42591" w:rsidRDefault="00A42591" w:rsidP="00A42591">
      <w:pPr>
        <w:pStyle w:val="ad"/>
        <w:autoSpaceDE w:val="0"/>
        <w:autoSpaceDN w:val="0"/>
        <w:adjustRightInd w:val="0"/>
        <w:ind w:left="0" w:firstLine="1080"/>
        <w:jc w:val="thaiDistribute"/>
        <w:rPr>
          <w:rFonts w:ascii="TH SarabunIT๙" w:hAnsi="TH SarabunIT๙" w:cs="TH SarabunIT๙"/>
          <w:sz w:val="32"/>
          <w:szCs w:val="32"/>
        </w:rPr>
      </w:pPr>
      <w:r w:rsidRPr="001A15C7">
        <w:rPr>
          <w:rFonts w:ascii="TH SarabunIT๙" w:hAnsi="TH SarabunIT๙" w:cs="TH SarabunIT๙"/>
          <w:sz w:val="32"/>
          <w:szCs w:val="32"/>
          <w:cs/>
        </w:rPr>
        <w:t>พัฒนาขีดความสามารถของผู้ประกอบการให้มีความยืดหยุ่น สามารถปรับตัวและดำเนินธุรกิจท่ามกลางการดำเนินนโยบายและมาตรการการกีดกันทางการค้าในรูปแบบต่างๆ เพิ่มสัดส่วนความเป็นเจ้าของของคนไทยและสนับสนุนให้มีการขยายตลาดที่มีแบรนด์สินค้าและช่องทางการตลาดที่เป็นของตนเองมากขึ้น ตลอดจนพัฒนาต่อยอดอุตสาหกรรมและบริการเพื่อเข้าสู่การเป็นศูนย์กลางการผลิต บริการและอุตสาหกรรมดิจิตอล</w:t>
      </w:r>
    </w:p>
    <w:p w:rsidR="001A55A9" w:rsidRPr="001A55A9" w:rsidRDefault="001A55A9" w:rsidP="00A42591">
      <w:pPr>
        <w:pStyle w:val="ad"/>
        <w:autoSpaceDE w:val="0"/>
        <w:autoSpaceDN w:val="0"/>
        <w:adjustRightInd w:val="0"/>
        <w:ind w:left="0" w:firstLine="1080"/>
        <w:jc w:val="thaiDistribute"/>
        <w:rPr>
          <w:rFonts w:ascii="TH SarabunIT๙" w:hAnsi="TH SarabunIT๙" w:cs="TH SarabunIT๙"/>
          <w:sz w:val="12"/>
          <w:szCs w:val="12"/>
        </w:rPr>
      </w:pPr>
    </w:p>
    <w:p w:rsidR="00A42591" w:rsidRPr="001A55A9" w:rsidRDefault="00A42591" w:rsidP="00A42591">
      <w:pPr>
        <w:pStyle w:val="ad"/>
        <w:autoSpaceDE w:val="0"/>
        <w:autoSpaceDN w:val="0"/>
        <w:adjustRightInd w:val="0"/>
        <w:ind w:left="0" w:firstLine="1080"/>
        <w:jc w:val="thaiDistribute"/>
        <w:rPr>
          <w:rFonts w:ascii="TH SarabunIT๙" w:hAnsi="TH SarabunIT๙" w:cs="TH SarabunIT๙"/>
          <w:b/>
          <w:bCs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  <w:r w:rsidRPr="001A55A9">
        <w:rPr>
          <w:rFonts w:ascii="TH SarabunIT๙" w:hAnsi="TH SarabunIT๙" w:cs="TH SarabunIT๙"/>
          <w:b/>
          <w:bCs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๕.๑.๔ การลงทุนโครงสร้างพื้นฐานเร่งลงทุนและพัฒนาโครงสร้างพื้นฐานด้านการคมนาคมขนส่งเพื่อเชื่อมโยงพื้นที่</w:t>
      </w:r>
    </w:p>
    <w:p w:rsidR="00A42591" w:rsidRDefault="00A42591" w:rsidP="00A42591">
      <w:pPr>
        <w:pStyle w:val="ad"/>
        <w:autoSpaceDE w:val="0"/>
        <w:autoSpaceDN w:val="0"/>
        <w:adjustRightInd w:val="0"/>
        <w:ind w:left="0" w:firstLine="1080"/>
        <w:jc w:val="thaiDistribute"/>
        <w:rPr>
          <w:rFonts w:ascii="TH SarabunIT๙" w:hAnsi="TH SarabunIT๙" w:cs="TH SarabunIT๙"/>
          <w:sz w:val="32"/>
          <w:szCs w:val="32"/>
        </w:rPr>
      </w:pPr>
      <w:r w:rsidRPr="001A15C7">
        <w:rPr>
          <w:rFonts w:ascii="TH SarabunIT๙" w:hAnsi="TH SarabunIT๙" w:cs="TH SarabunIT๙"/>
          <w:sz w:val="32"/>
          <w:szCs w:val="32"/>
          <w:cs/>
        </w:rPr>
        <w:t>เศรษฐกิจในประเทศและต่างประเทศ ทั้งการพัฒนาและปรับปรุงโครงข่ายรถไฟให้เป็นโครงข่ายหลักในการเดินทางและขนส่งของประเทศ พัฒนาโครงข่ายระบบขนส่งสาธารณะและโครงข่ายทางหลวงพิเศษระหว่างเมือง ขยายขีดความสามารถของท่าอากาศยานหลักของประเทศ พัฒนาท่าเรือที่มีศักยภาพให้เป็นท่าเรืออิเล็กทรอนิกส์เต็มรูปแบบ รวมทั้งพัฒนาและปรับปรุงระบบโทรคมนาคมของประเทศ ตลอดจนสนับสนุนการ</w:t>
      </w:r>
      <w:r w:rsidRPr="001A15C7">
        <w:rPr>
          <w:rFonts w:ascii="TH SarabunIT๙" w:hAnsi="TH SarabunIT๙" w:cs="TH SarabunIT๙"/>
          <w:sz w:val="32"/>
          <w:szCs w:val="32"/>
          <w:cs/>
        </w:rPr>
        <w:lastRenderedPageBreak/>
        <w:t>พัฒนาด้านอุตสาหกรรมที่เกิดจากลงทุนด้านโครงสร้างพื้นฐาน เช่น อุตสาหกรรมซ่อมบำรุงและผลิตชิ้นส่วนอากาศยาน และอุตสาหกรรมระบบราง เป็นต้น เพื่อสร้างโอกาสทางเศรษฐกิจให้กับประเทศในการเป็นฐานการผลิตในภูมิภาคอาเซียน</w:t>
      </w:r>
    </w:p>
    <w:p w:rsidR="001A55A9" w:rsidRPr="001A55A9" w:rsidRDefault="001A55A9" w:rsidP="00A42591">
      <w:pPr>
        <w:pStyle w:val="ad"/>
        <w:autoSpaceDE w:val="0"/>
        <w:autoSpaceDN w:val="0"/>
        <w:adjustRightInd w:val="0"/>
        <w:ind w:left="0" w:firstLine="1080"/>
        <w:jc w:val="thaiDistribute"/>
        <w:rPr>
          <w:rFonts w:ascii="TH SarabunIT๙" w:hAnsi="TH SarabunIT๙" w:cs="TH SarabunIT๙"/>
          <w:sz w:val="12"/>
          <w:szCs w:val="12"/>
        </w:rPr>
      </w:pPr>
    </w:p>
    <w:p w:rsidR="00A42591" w:rsidRPr="001A55A9" w:rsidRDefault="00A42591" w:rsidP="00A42591">
      <w:pPr>
        <w:pStyle w:val="ad"/>
        <w:autoSpaceDE w:val="0"/>
        <w:autoSpaceDN w:val="0"/>
        <w:adjustRightInd w:val="0"/>
        <w:ind w:left="0" w:firstLine="1080"/>
        <w:jc w:val="thaiDistribute"/>
        <w:rPr>
          <w:rFonts w:ascii="TH SarabunIT๙" w:hAnsi="TH SarabunIT๙" w:cs="TH SarabunIT๙"/>
          <w:b/>
          <w:bCs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  <w:r w:rsidRPr="001A55A9">
        <w:rPr>
          <w:rFonts w:ascii="TH SarabunIT๙" w:hAnsi="TH SarabunIT๙" w:cs="TH SarabunIT๙"/>
          <w:b/>
          <w:bCs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๕.๑.๕ การปรับโครงสร้างการผลิต</w:t>
      </w:r>
    </w:p>
    <w:p w:rsidR="00A42591" w:rsidRPr="001A15C7" w:rsidRDefault="00A42591" w:rsidP="00A42591">
      <w:pPr>
        <w:pStyle w:val="ad"/>
        <w:autoSpaceDE w:val="0"/>
        <w:autoSpaceDN w:val="0"/>
        <w:adjustRightInd w:val="0"/>
        <w:ind w:left="0" w:firstLine="1080"/>
        <w:jc w:val="thaiDistribute"/>
        <w:rPr>
          <w:rFonts w:ascii="TH SarabunIT๙" w:hAnsi="TH SarabunIT๙" w:cs="TH SarabunIT๙"/>
          <w:sz w:val="32"/>
          <w:szCs w:val="32"/>
        </w:rPr>
      </w:pPr>
      <w:r w:rsidRPr="001A15C7">
        <w:rPr>
          <w:rFonts w:ascii="TH SarabunIT๙" w:hAnsi="TH SarabunIT๙" w:cs="TH SarabunIT๙"/>
          <w:sz w:val="32"/>
          <w:szCs w:val="32"/>
          <w:cs/>
        </w:rPr>
        <w:t>ปรับโครงสร้างการผลิตภาคเกษตร โดยการปรับเปลี่ยนจากการผลิตสินค้าเกษตรขั้นปฐมเป็นสินค้าเกษตรแปรรูปที่มีมูลค่าสูงมีคุณภาพและมาตรฐานสากล สามารถสร้างความเชื่อมโยงทางด้านวัตถุดิบกับประเทศเพื่อนบ้านและลดระดับการผลิตสินค้าขั้นปฐมที่สูญเสียขีดความสามารถในการแข่งขัน ลงสู่ระดับที่จำเป็นสำหรับการสร้างความมั่นคงทางด้านอาหารและพลังงาน จัดระบบการผลิตให้สอดคล้องกับศักยภาพพื้นที่และความต้องการของตลาดตั้งแต่ต้นน้ำถึงปลายน้ำทั้งด้านกายภาพและเศรษฐกิจ รวมทั้งส่งเสริมการรวมกลุ่มทางการเกษตรจากกิจการเจ้าของคนเดียวเป็นการประกอบการในลักษณะสหกรณ์ ห้างหุ้นส่วน และบริษัทเพื่อให้เกิดการประหยัดจากขนาด พิจารณาพันธุ์พืชที่เหมาะสมกับศักยภาพของพื้นที่และแหล่งน้ำใช้เทคโนโลยีการผลิตในระดับที่เหมาะสม ใช้กลไกตลาดในการป้องกันความเสี่ยง ตลอดจนส่งเสริมและเร่งขยายผลแนวคิดการทำการเกษตรตามหลักปรัชญาของเศรษฐกิจพอเพียง และระบบเกษตรกรรมยั่งยืนปรับโครงสร้างการผลิตภาคบริการโดยเร่งพัฒนาระบบคมนาคมขนส่งให้เกิดความเชื่อมโยงกันเป็นโครงข่ายทั้งทางบก ทางน้ำ และทางอากาศ เร่งพัฒนาท่าเทียบเรือขนาดใหญ่เพื่อรองรับการเติบโตของการท่องเที่ยวทางทะเล ปรับปรุงแก้ไขกฎหมายที่เกี่ยวข้องกับการท่องเที่ยวให้ครอบคลุมและทันสมัยทั้งการควบคุมกิจกรรมต่างๆ เกี่ยวกับการท่องเที่ยวและส่งเสริมการท่องเที่ยวและกำหนดและจัดทำกฎหมายเพื่อยกระดับมาตรฐานการท่องเที่ยวของไทยสู่สากลและรองรับการพัฒนาการท่องเที่ยวให้สามารถแข่งขันได้ในระดับนานาชาติ รวมทั้งส่งเสริมการพัฒนาเชิงพื้นที่ในลักษณะกลุ่มคลัสเตอร์ท่องเที่ยว โดยสนับสนุนการพัฒนาด้านการท่องเที่ยวของพื้นที่ที่มีความเชื่อมโยงทั้งทางกายภาพ วิถีชีวิต/วัฒนธรรมท้องถิ่นและกิจกรรมการท่องเที่ยว ตลอดจนส่งเสริมการสร้างความเชื่อมโยงด้านการท่องเที่ยวในภูมิภาคอาเซียน ทั้งประเทศที่มีพรมแดนติดกันและประเทศที่มีโครงข่ายคมนาคมขนส่งเชื่อมโยงกันเพื่อให้เกิดการพัฒนาแบบองค์รวมทั้งระบบพัฒนาต่อยอดอุตสาหกรรมอนาคตเพื่อเป็นแหล่งการถ่ายทอดเทคโนโลยี เชื่อมโยงการผลิตกับอุตสาหกรรมที่เป็นฐานรายได้ประเทศ และเป็นกลไกการขับเคลื่อนเศรษฐกิจไทยให้เข้าสู่การเป็นศูนย์กลางการผลิตและบริการทั้งในระดับอนุภูมิภาคและในภูมิภาคอาเซียนพัฒนาโครงสร้างพื้นฐานที่สนับสนุนการขยายตัวด้านการค้าการลงทุน เช่น โลจิสติกส์ และพลังงาน รวมทั้งปัจจัยสนับสนุนการลงทุนอื่นๆ เช่น ลดอุปสรรคการเคลื่อนย้ายเงินทุนระหว่างประเทศ เป็นต้น ส่งเสริมการนำเทคโนโลยีและนวัตกรรมมาประยุกต์ใช้ทั้งภาคการผลิต การตลาด การบริหารจัดการการเงิน และโลจิสติกส์ เชื่อมโยงเศรษฐกิจดิจิตอล ในการอำนวยความสะดวกทางการค้าการลงทุนด้วยระบบอิเล็กทรอนิกส์ และสนับสนุนการลงทุนเพื่อสร้างเศรษฐกิจและสังคมแห่งปัญญาและการเรียนรู้ มุ่งเน้นการพัฒนาธุรกิจเชิงสร้างสรรค์ การลงทุนที่ใช้เทคโนโลยีขั้นสูงและเป็นมิตรกับสิ่งแวดล้อม การประหยัดพลังงานและการใช้พลังงานทดแทน การลงทุนด้านการวิจัยและพัฒนาเชิงพาณิชย์ การจัดตั้งสำนักงานใหญ่ข้ามประเทศ บริษัทการค้าระหว่างประเทศ รวมทั้งการให้ความสำคัญเรื่องความรับผิดชอบและการตอบแทนสู่สังคมขององค์กร และกิจการเพื่อสังคม</w:t>
      </w:r>
    </w:p>
    <w:p w:rsidR="00A42591" w:rsidRPr="001A55A9" w:rsidRDefault="00A42591" w:rsidP="00A42591">
      <w:pPr>
        <w:pStyle w:val="ad"/>
        <w:autoSpaceDE w:val="0"/>
        <w:autoSpaceDN w:val="0"/>
        <w:adjustRightInd w:val="0"/>
        <w:ind w:left="0" w:firstLine="1080"/>
        <w:jc w:val="thaiDistribute"/>
        <w:rPr>
          <w:rFonts w:ascii="TH SarabunIT๙" w:hAnsi="TH SarabunIT๙" w:cs="TH SarabunIT๙"/>
          <w:sz w:val="12"/>
          <w:szCs w:val="12"/>
        </w:rPr>
      </w:pPr>
    </w:p>
    <w:p w:rsidR="00A42591" w:rsidRPr="001A55A9" w:rsidRDefault="00A42591" w:rsidP="00A42591">
      <w:pPr>
        <w:pStyle w:val="ad"/>
        <w:autoSpaceDE w:val="0"/>
        <w:autoSpaceDN w:val="0"/>
        <w:adjustRightInd w:val="0"/>
        <w:ind w:left="0" w:firstLine="1080"/>
        <w:jc w:val="thaiDistribute"/>
        <w:rPr>
          <w:rFonts w:ascii="TH SarabunIT๙" w:hAnsi="TH SarabunIT๙" w:cs="TH SarabunIT๙"/>
          <w:b/>
          <w:bCs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  <w:r w:rsidRPr="001A55A9">
        <w:rPr>
          <w:rFonts w:ascii="TH SarabunIT๙" w:hAnsi="TH SarabunIT๙" w:cs="TH SarabunIT๙"/>
          <w:b/>
          <w:bCs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๕.๒ การพัฒนาศักยภาพคนตามช่วงวัยและการปฏิรูประบบเพื่อสร้างสังคมสูงวัยอย่างมีคุณภาพ</w:t>
      </w:r>
    </w:p>
    <w:p w:rsidR="00A42591" w:rsidRPr="001A55A9" w:rsidRDefault="00A42591" w:rsidP="00A42591">
      <w:pPr>
        <w:pStyle w:val="ad"/>
        <w:autoSpaceDE w:val="0"/>
        <w:autoSpaceDN w:val="0"/>
        <w:adjustRightInd w:val="0"/>
        <w:ind w:left="0" w:firstLine="1080"/>
        <w:jc w:val="thaiDistribute"/>
        <w:rPr>
          <w:rFonts w:ascii="TH SarabunIT๙" w:hAnsi="TH SarabunIT๙" w:cs="TH SarabunIT๙"/>
          <w:b/>
          <w:bCs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  <w:r w:rsidRPr="001A55A9">
        <w:rPr>
          <w:rFonts w:ascii="TH SarabunIT๙" w:hAnsi="TH SarabunIT๙" w:cs="TH SarabunIT๙"/>
          <w:b/>
          <w:bCs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๕.๒.๑ การพัฒนาศักยภาพคนในทุกช่วงวัยให้สนับสนุนการเจริญเติบโตของประเทศ</w:t>
      </w:r>
    </w:p>
    <w:p w:rsidR="00A42591" w:rsidRDefault="00A42591" w:rsidP="00A42591">
      <w:pPr>
        <w:pStyle w:val="ad"/>
        <w:autoSpaceDE w:val="0"/>
        <w:autoSpaceDN w:val="0"/>
        <w:adjustRightInd w:val="0"/>
        <w:ind w:left="0" w:firstLine="1080"/>
        <w:jc w:val="thaiDistribute"/>
        <w:rPr>
          <w:rFonts w:ascii="TH SarabunIT๙" w:hAnsi="TH SarabunIT๙" w:cs="TH SarabunIT๙"/>
          <w:sz w:val="32"/>
          <w:szCs w:val="32"/>
        </w:rPr>
      </w:pPr>
      <w:r w:rsidRPr="001A15C7">
        <w:rPr>
          <w:rFonts w:ascii="TH SarabunIT๙" w:hAnsi="TH SarabunIT๙" w:cs="TH SarabunIT๙"/>
          <w:sz w:val="32"/>
          <w:szCs w:val="32"/>
          <w:cs/>
        </w:rPr>
        <w:t>โดยช่วงวัยเด็กตั้งแต่แรกเกิดให้มีพัฒนาการที่สมวัยในทุกด้าน วัยเรียน วัยรุ่นให้มีทักษะการเรียนรู้ ทักษะชีวิตสามารถอยู่ร่วมกับผู้อื่นภายใต้บริบทสังคมที่เป็นพหุวัฒนธรรม วัยแรงงานให้มีการพัฒนายกระดับสมรรถนะฝีมือแรงงานเพื่อสร้างผลิตภาพเพิ่มให้กับประเทศ วัยผู้สูงอายุให้มีการทำงานที่เหมาะสมตามศักยภาพและประสบการณ์ มีรายได้ในการดำรงชีวิต มีการสร้างเสริมและฟื้นฟูสุขภาพเพื่อป้องกันหรือชะลอความทุพพลภาพและโรคเรื้อรังต่างๆ ที่จะก่อให้เกิดภาระแก่ปัจเจกบุคคล ครอบครัว และระบบบริการสุขภาพ</w:t>
      </w:r>
    </w:p>
    <w:p w:rsidR="001A55A9" w:rsidRDefault="001A55A9" w:rsidP="00A42591">
      <w:pPr>
        <w:pStyle w:val="ad"/>
        <w:autoSpaceDE w:val="0"/>
        <w:autoSpaceDN w:val="0"/>
        <w:adjustRightInd w:val="0"/>
        <w:ind w:left="0" w:firstLine="1080"/>
        <w:jc w:val="thaiDistribute"/>
        <w:rPr>
          <w:rFonts w:ascii="TH SarabunIT๙" w:hAnsi="TH SarabunIT๙" w:cs="TH SarabunIT๙"/>
          <w:sz w:val="32"/>
          <w:szCs w:val="32"/>
        </w:rPr>
      </w:pPr>
    </w:p>
    <w:p w:rsidR="001A55A9" w:rsidRDefault="001A55A9" w:rsidP="00A42591">
      <w:pPr>
        <w:pStyle w:val="ad"/>
        <w:autoSpaceDE w:val="0"/>
        <w:autoSpaceDN w:val="0"/>
        <w:adjustRightInd w:val="0"/>
        <w:ind w:left="0" w:firstLine="1080"/>
        <w:jc w:val="thaiDistribute"/>
        <w:rPr>
          <w:rFonts w:ascii="TH SarabunIT๙" w:hAnsi="TH SarabunIT๙" w:cs="TH SarabunIT๙"/>
          <w:sz w:val="32"/>
          <w:szCs w:val="32"/>
        </w:rPr>
      </w:pPr>
    </w:p>
    <w:p w:rsidR="001A55A9" w:rsidRPr="001A55A9" w:rsidRDefault="001A55A9" w:rsidP="00A42591">
      <w:pPr>
        <w:pStyle w:val="ad"/>
        <w:autoSpaceDE w:val="0"/>
        <w:autoSpaceDN w:val="0"/>
        <w:adjustRightInd w:val="0"/>
        <w:ind w:left="0" w:firstLine="1080"/>
        <w:jc w:val="thaiDistribute"/>
        <w:rPr>
          <w:rFonts w:ascii="TH SarabunIT๙" w:hAnsi="TH SarabunIT๙" w:cs="TH SarabunIT๙"/>
          <w:sz w:val="12"/>
          <w:szCs w:val="12"/>
        </w:rPr>
      </w:pPr>
    </w:p>
    <w:p w:rsidR="00A42591" w:rsidRPr="001A55A9" w:rsidRDefault="00A42591" w:rsidP="00A42591">
      <w:pPr>
        <w:pStyle w:val="ad"/>
        <w:tabs>
          <w:tab w:val="left" w:pos="720"/>
        </w:tabs>
        <w:autoSpaceDE w:val="0"/>
        <w:autoSpaceDN w:val="0"/>
        <w:adjustRightInd w:val="0"/>
        <w:ind w:left="0" w:firstLine="1080"/>
        <w:jc w:val="thaiDistribute"/>
        <w:rPr>
          <w:rFonts w:ascii="TH SarabunIT๙" w:hAnsi="TH SarabunIT๙" w:cs="TH SarabunIT๙"/>
          <w:b/>
          <w:bCs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  <w:r w:rsidRPr="001A55A9">
        <w:rPr>
          <w:rFonts w:ascii="TH SarabunIT๙" w:hAnsi="TH SarabunIT๙" w:cs="TH SarabunIT๙"/>
          <w:b/>
          <w:bCs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lastRenderedPageBreak/>
        <w:t>๕.๒.๒ การยกระดับคุณภาพการศึกษาและการเรียนรู้ให้มีคุณภาพเท่าเทียมและทั่วถึง โดย</w:t>
      </w:r>
    </w:p>
    <w:p w:rsidR="00A42591" w:rsidRPr="001A15C7" w:rsidRDefault="00A42591" w:rsidP="00A42591">
      <w:pPr>
        <w:pStyle w:val="ad"/>
        <w:autoSpaceDE w:val="0"/>
        <w:autoSpaceDN w:val="0"/>
        <w:adjustRightInd w:val="0"/>
        <w:ind w:left="0" w:firstLine="1080"/>
        <w:jc w:val="thaiDistribute"/>
        <w:rPr>
          <w:rFonts w:ascii="TH SarabunIT๙" w:hAnsi="TH SarabunIT๙" w:cs="TH SarabunIT๙"/>
          <w:sz w:val="32"/>
          <w:szCs w:val="32"/>
        </w:rPr>
      </w:pPr>
      <w:r w:rsidRPr="001A15C7">
        <w:rPr>
          <w:rFonts w:ascii="TH SarabunIT๙" w:hAnsi="TH SarabunIT๙" w:cs="TH SarabunIT๙"/>
          <w:sz w:val="32"/>
          <w:szCs w:val="32"/>
          <w:cs/>
        </w:rPr>
        <w:t>(๑) ปฏิรูประบบบริหารจัดการทางการศึกษา โดยปรับระบบบริหารจัดการการศึกษาใหม่เพื่อสร้างความรับผิดชอบต่อผลลัพธ์ (</w:t>
      </w:r>
      <w:r w:rsidRPr="001A15C7">
        <w:rPr>
          <w:rFonts w:ascii="TH SarabunIT๙" w:hAnsi="TH SarabunIT๙" w:cs="TH SarabunIT๙"/>
          <w:sz w:val="32"/>
          <w:szCs w:val="32"/>
        </w:rPr>
        <w:t>Accountability</w:t>
      </w:r>
      <w:r w:rsidRPr="001A15C7">
        <w:rPr>
          <w:rFonts w:ascii="TH SarabunIT๙" w:hAnsi="TH SarabunIT๙" w:cs="TH SarabunIT๙"/>
          <w:sz w:val="32"/>
          <w:szCs w:val="32"/>
          <w:cs/>
        </w:rPr>
        <w:t xml:space="preserve">) </w:t>
      </w:r>
    </w:p>
    <w:p w:rsidR="00A42591" w:rsidRPr="001A15C7" w:rsidRDefault="00A42591" w:rsidP="00A42591">
      <w:pPr>
        <w:pStyle w:val="ad"/>
        <w:autoSpaceDE w:val="0"/>
        <w:autoSpaceDN w:val="0"/>
        <w:adjustRightInd w:val="0"/>
        <w:ind w:left="0" w:firstLine="1080"/>
        <w:jc w:val="thaiDistribute"/>
        <w:rPr>
          <w:rFonts w:ascii="TH SarabunIT๙" w:hAnsi="TH SarabunIT๙" w:cs="TH SarabunIT๙"/>
          <w:sz w:val="32"/>
          <w:szCs w:val="32"/>
        </w:rPr>
      </w:pPr>
      <w:r w:rsidRPr="001A15C7">
        <w:rPr>
          <w:rFonts w:ascii="TH SarabunIT๙" w:hAnsi="TH SarabunIT๙" w:cs="TH SarabunIT๙"/>
          <w:sz w:val="32"/>
          <w:szCs w:val="32"/>
          <w:cs/>
        </w:rPr>
        <w:t xml:space="preserve">(๒) ปฏิรูประบบการคลังด้านการศึกษา เพื่อเพิ่มคุณภาพและประสิทธิภาพการจัดการศึกษาโดยการจัดสรรงบประมาณตรงสู่ผู้เรียน ส่งเสริมการมีส่วนร่วมจากภาคเอกชนในการจัดการศึกษา </w:t>
      </w:r>
    </w:p>
    <w:p w:rsidR="00A42591" w:rsidRPr="001A15C7" w:rsidRDefault="00A42591" w:rsidP="00A42591">
      <w:pPr>
        <w:pStyle w:val="ad"/>
        <w:autoSpaceDE w:val="0"/>
        <w:autoSpaceDN w:val="0"/>
        <w:adjustRightInd w:val="0"/>
        <w:ind w:left="0" w:firstLine="1080"/>
        <w:jc w:val="thaiDistribute"/>
        <w:rPr>
          <w:rFonts w:ascii="TH SarabunIT๙" w:hAnsi="TH SarabunIT๙" w:cs="TH SarabunIT๙"/>
          <w:sz w:val="32"/>
          <w:szCs w:val="32"/>
        </w:rPr>
      </w:pPr>
      <w:r w:rsidRPr="001A15C7">
        <w:rPr>
          <w:rFonts w:ascii="TH SarabunIT๙" w:hAnsi="TH SarabunIT๙" w:cs="TH SarabunIT๙"/>
          <w:sz w:val="32"/>
          <w:szCs w:val="32"/>
          <w:cs/>
        </w:rPr>
        <w:t xml:space="preserve">(๓) พัฒนาคุณภาพครูทั้งระบบ ตั้งแต่กระบวนการผลิต สรรหา และการคัดเลือกให้ได้คนดีคนเก่ง รวมทั้งระบบการประเมินและรับรองคุณภาพที่เน้นผลลัพธ์จากตัวผู้เรียน และ </w:t>
      </w:r>
    </w:p>
    <w:p w:rsidR="00A42591" w:rsidRPr="001A15C7" w:rsidRDefault="00A42591" w:rsidP="00A42591">
      <w:pPr>
        <w:pStyle w:val="ad"/>
        <w:autoSpaceDE w:val="0"/>
        <w:autoSpaceDN w:val="0"/>
        <w:adjustRightInd w:val="0"/>
        <w:ind w:left="0" w:firstLine="1080"/>
        <w:jc w:val="thaiDistribute"/>
        <w:rPr>
          <w:rFonts w:ascii="TH SarabunIT๙" w:hAnsi="TH SarabunIT๙" w:cs="TH SarabunIT๙"/>
          <w:sz w:val="32"/>
          <w:szCs w:val="32"/>
        </w:rPr>
      </w:pPr>
      <w:r w:rsidRPr="001A15C7">
        <w:rPr>
          <w:rFonts w:ascii="TH SarabunIT๙" w:hAnsi="TH SarabunIT๙" w:cs="TH SarabunIT๙"/>
          <w:sz w:val="32"/>
          <w:szCs w:val="32"/>
          <w:cs/>
        </w:rPr>
        <w:t>(๔) ปฏิรูประบบการเรียนรู้ โดยมุ่งจัดการเรียนรู้เพื่อสร้างสมรรถนะกำลังคนทั้งระบบการศึกษาตั้งแต่ระดับปฐมศึกษาจนถึงการเรียนรู้ตลอดชีวิต พัฒนาสื่อเพื่อการเรียนรู้ ปรับหลักสูตรและผลิตกำลังคนให้สอดคล้องกับการเปลี่ยนแปลงและความต้องการของตลาด การวิจัยและการใช้เทคโนโลยีและสื่อเพื่อการเรียนรู้</w:t>
      </w:r>
    </w:p>
    <w:p w:rsidR="00A42591" w:rsidRPr="00410747" w:rsidRDefault="00A42591" w:rsidP="00A42591">
      <w:pPr>
        <w:pStyle w:val="ad"/>
        <w:autoSpaceDE w:val="0"/>
        <w:autoSpaceDN w:val="0"/>
        <w:adjustRightInd w:val="0"/>
        <w:ind w:left="0" w:firstLine="1080"/>
        <w:jc w:val="thaiDistribute"/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  <w:r w:rsidRPr="00410747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๕.๒.๓ การพัฒนาด้านสุขภาพ โดยส่งเสริมการพัฒนาเทคโนโลยีและนวัตกรรมทาง</w:t>
      </w:r>
    </w:p>
    <w:p w:rsidR="00A42591" w:rsidRPr="001A15C7" w:rsidRDefault="00A42591" w:rsidP="00A42591">
      <w:pPr>
        <w:pStyle w:val="ad"/>
        <w:autoSpaceDE w:val="0"/>
        <w:autoSpaceDN w:val="0"/>
        <w:adjustRightInd w:val="0"/>
        <w:ind w:left="0" w:firstLine="1080"/>
        <w:jc w:val="thaiDistribute"/>
        <w:rPr>
          <w:rFonts w:ascii="TH SarabunIT๙" w:hAnsi="TH SarabunIT๙" w:cs="TH SarabunIT๙"/>
          <w:sz w:val="32"/>
          <w:szCs w:val="32"/>
        </w:rPr>
      </w:pPr>
      <w:r w:rsidRPr="001A15C7">
        <w:rPr>
          <w:rFonts w:ascii="TH SarabunIT๙" w:hAnsi="TH SarabunIT๙" w:cs="TH SarabunIT๙"/>
          <w:sz w:val="32"/>
          <w:szCs w:val="32"/>
          <w:cs/>
        </w:rPr>
        <w:t>การแพทย์เพื่อรองรับการเป็นสังคมผู้สูงอายุทั้งในด้านผลิตภัณฑ์สุขภาพและที่อยู่อาศัยสำหรับผู้สูงอายุยกระดับการบริหารจัดการระบบสุขภาพเพื่อลดความเหลื่อมล้ำและสร้างความยั่งยืนในระยะยาว โดยพัฒนาระบบข้อมูลสารสนเทศเพื่อการบริหารทรัพยากรด้านสาธารณสุข บูรณาการระบบหลักประกันสุขภาพภาครัฐให้เกิดความเป็นเอกภาพในการบริหารจัดการและการใช้ทรัพยากร และส่งเสริมการอภิบาลระบบสุขภาพในรูปแบบเครือข่ายที่มีการใช้ทรัพยากรร่วมกัน พัฒนาศักยภาพของประเทศไทยสู่การเป็นศูนย์กลางสุขภาพนานาชาติทั้งในด้านศูนย์กลางบริการสุขภาพ (</w:t>
      </w:r>
      <w:r w:rsidRPr="001A15C7">
        <w:rPr>
          <w:rFonts w:ascii="TH SarabunIT๙" w:hAnsi="TH SarabunIT๙" w:cs="TH SarabunIT๙"/>
          <w:sz w:val="32"/>
          <w:szCs w:val="32"/>
        </w:rPr>
        <w:t>Medical Service Hub</w:t>
      </w:r>
      <w:r w:rsidRPr="001A15C7">
        <w:rPr>
          <w:rFonts w:ascii="TH SarabunIT๙" w:hAnsi="TH SarabunIT๙" w:cs="TH SarabunIT๙"/>
          <w:sz w:val="32"/>
          <w:szCs w:val="32"/>
          <w:cs/>
        </w:rPr>
        <w:t>) ศูนย์กลางบริการเพื่อส่งเสริมสุขภาพ (</w:t>
      </w:r>
      <w:r w:rsidRPr="001A15C7">
        <w:rPr>
          <w:rFonts w:ascii="TH SarabunIT๙" w:hAnsi="TH SarabunIT๙" w:cs="TH SarabunIT๙"/>
          <w:sz w:val="32"/>
          <w:szCs w:val="32"/>
        </w:rPr>
        <w:t>Wellness Hub</w:t>
      </w:r>
      <w:r w:rsidRPr="001A15C7">
        <w:rPr>
          <w:rFonts w:ascii="TH SarabunIT๙" w:hAnsi="TH SarabunIT๙" w:cs="TH SarabunIT๙"/>
          <w:sz w:val="32"/>
          <w:szCs w:val="32"/>
          <w:cs/>
        </w:rPr>
        <w:t>) ศูนย์กลางยาและผลิตภัณฑ์เพื่อสุขภาพ (</w:t>
      </w:r>
      <w:r w:rsidRPr="001A15C7">
        <w:rPr>
          <w:rFonts w:ascii="TH SarabunIT๙" w:hAnsi="TH SarabunIT๙" w:cs="TH SarabunIT๙"/>
          <w:sz w:val="32"/>
          <w:szCs w:val="32"/>
        </w:rPr>
        <w:t>Product Hub</w:t>
      </w:r>
      <w:r w:rsidRPr="001A15C7">
        <w:rPr>
          <w:rFonts w:ascii="TH SarabunIT๙" w:hAnsi="TH SarabunIT๙" w:cs="TH SarabunIT๙"/>
          <w:sz w:val="32"/>
          <w:szCs w:val="32"/>
          <w:cs/>
        </w:rPr>
        <w:t>) และศูนย์กลางบริการวิชาการและงานวิจัย (</w:t>
      </w:r>
      <w:r w:rsidRPr="001A15C7">
        <w:rPr>
          <w:rFonts w:ascii="TH SarabunIT๙" w:hAnsi="TH SarabunIT๙" w:cs="TH SarabunIT๙"/>
          <w:sz w:val="32"/>
          <w:szCs w:val="32"/>
        </w:rPr>
        <w:t>Academic Hub</w:t>
      </w:r>
      <w:r w:rsidRPr="001A15C7">
        <w:rPr>
          <w:rFonts w:ascii="TH SarabunIT๙" w:hAnsi="TH SarabunIT๙" w:cs="TH SarabunIT๙"/>
          <w:sz w:val="32"/>
          <w:szCs w:val="32"/>
          <w:cs/>
        </w:rPr>
        <w:t>) เพื่อนำรายได้กลับมาใช้ยกระดับคุณภาพบริการสาธารณสุขภายในประเทศรวมทั้งส่งเสริมการให้ความสำคัญกับมิติสุขภาพในทุกนโยบายสาธารณะ (</w:t>
      </w:r>
      <w:r w:rsidRPr="001A15C7">
        <w:rPr>
          <w:rFonts w:ascii="TH SarabunIT๙" w:hAnsi="TH SarabunIT๙" w:cs="TH SarabunIT๙"/>
          <w:sz w:val="32"/>
          <w:szCs w:val="32"/>
        </w:rPr>
        <w:t>Health in All Policies</w:t>
      </w:r>
      <w:r w:rsidRPr="001A15C7">
        <w:rPr>
          <w:rFonts w:ascii="TH SarabunIT๙" w:hAnsi="TH SarabunIT๙" w:cs="TH SarabunIT๙"/>
          <w:sz w:val="32"/>
          <w:szCs w:val="32"/>
          <w:cs/>
        </w:rPr>
        <w:t>) เพื่อให้การขับเคลื่อนนโยบายของทุกภาคส่วนตระหนักถึงผลกระทบของนโยบายสาธารณะที่มีต่อสุขภาพของประชาชน</w:t>
      </w:r>
    </w:p>
    <w:p w:rsidR="00A42591" w:rsidRDefault="00A42591" w:rsidP="00A42591">
      <w:pPr>
        <w:pStyle w:val="ad"/>
        <w:autoSpaceDE w:val="0"/>
        <w:autoSpaceDN w:val="0"/>
        <w:adjustRightInd w:val="0"/>
        <w:ind w:left="0" w:firstLine="1080"/>
        <w:jc w:val="thaiDistribute"/>
        <w:rPr>
          <w:rFonts w:ascii="TH SarabunIT๙" w:hAnsi="TH SarabunIT๙" w:cs="TH SarabunIT๙"/>
          <w:sz w:val="32"/>
          <w:szCs w:val="32"/>
        </w:rPr>
      </w:pPr>
      <w:r w:rsidRPr="00410747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๕.๒.๔ การสร้างสภาพแวดล้อมและนวัตกรรมที่เอื้อต่อการดำรงชีพในสังคมสูงวัย</w:t>
      </w:r>
      <w:r w:rsidRPr="00410747">
        <w:rPr>
          <w:rFonts w:ascii="TH SarabunIT๙" w:hAnsi="TH SarabunIT๙" w:cs="TH SarabunIT๙"/>
          <w:b/>
          <w:color w:val="000000" w:themeColor="text1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 </w:t>
      </w:r>
      <w:r w:rsidRPr="001A15C7">
        <w:rPr>
          <w:rFonts w:ascii="TH SarabunIT๙" w:hAnsi="TH SarabunIT๙" w:cs="TH SarabunIT๙"/>
          <w:sz w:val="32"/>
          <w:szCs w:val="32"/>
          <w:cs/>
        </w:rPr>
        <w:t>โดยการปรับปรุงสภาพแวดล้อมและความจำเป็นทางกายภาพให้เหมาะกับวัย และการพัฒนาระบบการดูแลผู้สูงอายุในรูปแบบที่หลากหลายทั้งในด้านการจัดบริการสุขภาพและสวัสดิการสังคมอย่างบูรณาการ โดยการมีส่วนร่วมของทุกภาคส่วนอย่างต่อเนื่อง รวมทั้งพัฒนาชุมชนที่มีศักยภาพและความพร้อมให้เป็นต้นแบบของการดูแลผู้สูงอายุเพื่อขยายผลไปสู่ชุมชนอื่น ตลอดจนการพัฒนานวัตกรรมในการใช้ชีวิตประจำวันสำหรับผู้สูงอายุ</w:t>
      </w:r>
    </w:p>
    <w:p w:rsidR="001A55A9" w:rsidRPr="001A55A9" w:rsidRDefault="001A55A9" w:rsidP="00A42591">
      <w:pPr>
        <w:pStyle w:val="ad"/>
        <w:autoSpaceDE w:val="0"/>
        <w:autoSpaceDN w:val="0"/>
        <w:adjustRightInd w:val="0"/>
        <w:ind w:left="0" w:firstLine="1080"/>
        <w:jc w:val="thaiDistribute"/>
        <w:rPr>
          <w:rFonts w:ascii="TH SarabunIT๙" w:hAnsi="TH SarabunIT๙" w:cs="TH SarabunIT๙"/>
          <w:sz w:val="12"/>
          <w:szCs w:val="12"/>
        </w:rPr>
      </w:pPr>
    </w:p>
    <w:p w:rsidR="00A42591" w:rsidRPr="001A55A9" w:rsidRDefault="00A42591" w:rsidP="00A42591">
      <w:pPr>
        <w:pStyle w:val="ad"/>
        <w:autoSpaceDE w:val="0"/>
        <w:autoSpaceDN w:val="0"/>
        <w:adjustRightInd w:val="0"/>
        <w:ind w:left="1080"/>
        <w:jc w:val="thaiDistribute"/>
        <w:rPr>
          <w:rFonts w:ascii="TH SarabunIT๙" w:hAnsi="TH SarabunIT๙" w:cs="TH SarabunIT๙"/>
          <w:b/>
          <w:bCs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  <w:r w:rsidRPr="001A55A9">
        <w:rPr>
          <w:rFonts w:ascii="TH SarabunIT๙" w:hAnsi="TH SarabunIT๙" w:cs="TH SarabunIT๙"/>
          <w:b/>
          <w:bCs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๕.๓ การลดความเหลื่อมล้ำทางสังคม</w:t>
      </w:r>
    </w:p>
    <w:p w:rsidR="00A42591" w:rsidRDefault="00A42591" w:rsidP="00A42591">
      <w:pPr>
        <w:autoSpaceDE w:val="0"/>
        <w:autoSpaceDN w:val="0"/>
        <w:adjustRightInd w:val="0"/>
        <w:ind w:firstLine="1080"/>
        <w:jc w:val="thaiDistribute"/>
        <w:rPr>
          <w:rFonts w:ascii="TH SarabunIT๙" w:hAnsi="TH SarabunIT๙" w:cs="TH SarabunIT๙"/>
          <w:sz w:val="32"/>
          <w:szCs w:val="32"/>
        </w:rPr>
      </w:pPr>
      <w:r w:rsidRPr="001A55A9">
        <w:rPr>
          <w:rFonts w:ascii="TH SarabunIT๙" w:hAnsi="TH SarabunIT๙" w:cs="TH SarabunIT๙"/>
          <w:b/>
          <w:bCs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๕.๓.๑ การยกระดับรายได้และสร้างโอกาสในการประกอบอาชีพ</w:t>
      </w:r>
      <w:r w:rsidRPr="001A55A9">
        <w:rPr>
          <w:rFonts w:ascii="TH SarabunIT๙" w:hAnsi="TH SarabunIT๙" w:cs="TH SarabunIT๙"/>
          <w:b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 </w:t>
      </w:r>
      <w:r w:rsidRPr="001A15C7">
        <w:rPr>
          <w:rFonts w:ascii="TH SarabunIT๙" w:hAnsi="TH SarabunIT๙" w:cs="TH SarabunIT๙"/>
          <w:sz w:val="32"/>
          <w:szCs w:val="32"/>
          <w:cs/>
        </w:rPr>
        <w:t>มุ่งเน้นการเพิ่มผลิตภาพแรงงาน โดยสนับสนุนให้แรงงานมีโอกาสเข้าถึงการเรียนรู้และพัฒนาทักษะฝีมือแรงงานอย่างมีมาตรฐาน ปรับโครงสร้างค่าจ้างแรงงานให้ชัดเจนและสะท้อนทักษะฝีมือแรงงานอย่างแท้จริง เร่งผลักดันให้การใช้ระบบมาตรฐานคุณวุฒิวิชาชีพและมาตรฐานฝีมือแรงงานในทางปฏิบัติอย่างเป็นรูปธรรม นอกจากนี้ เพิ่มผลิตภาพทางการผลิตของเกษตรกรรายย่อย โดยสนับสนุนการวิจัยและพัฒนาและการผลิตทางการเกษตรที่สอดคล้องกับพื้นที่ สร้างหลักประกันรายได้แทนการอุดหนุนด้านราคาสินค้าเกษตร ลดต้นทุนทางการเกษตรโดยสนับสนุนปัจจัยการผลิต</w:t>
      </w:r>
    </w:p>
    <w:p w:rsidR="001A55A9" w:rsidRPr="001A55A9" w:rsidRDefault="001A55A9" w:rsidP="00A42591">
      <w:pPr>
        <w:autoSpaceDE w:val="0"/>
        <w:autoSpaceDN w:val="0"/>
        <w:adjustRightInd w:val="0"/>
        <w:ind w:firstLine="1080"/>
        <w:jc w:val="thaiDistribute"/>
        <w:rPr>
          <w:rFonts w:ascii="TH SarabunIT๙" w:hAnsi="TH SarabunIT๙" w:cs="TH SarabunIT๙"/>
          <w:sz w:val="12"/>
          <w:szCs w:val="12"/>
        </w:rPr>
      </w:pPr>
    </w:p>
    <w:p w:rsidR="00A42591" w:rsidRPr="001A15C7" w:rsidRDefault="00A42591" w:rsidP="00A42591">
      <w:pPr>
        <w:pStyle w:val="ad"/>
        <w:autoSpaceDE w:val="0"/>
        <w:autoSpaceDN w:val="0"/>
        <w:adjustRightInd w:val="0"/>
        <w:ind w:left="0" w:firstLine="1080"/>
        <w:jc w:val="thaiDistribute"/>
        <w:rPr>
          <w:rFonts w:ascii="TH SarabunIT๙" w:hAnsi="TH SarabunIT๙" w:cs="TH SarabunIT๙"/>
          <w:sz w:val="32"/>
          <w:szCs w:val="32"/>
        </w:rPr>
      </w:pPr>
      <w:r w:rsidRPr="001A55A9">
        <w:rPr>
          <w:rFonts w:ascii="TH SarabunIT๙" w:hAnsi="TH SarabunIT๙" w:cs="TH SarabunIT๙"/>
          <w:b/>
          <w:bCs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๕.๓.๒ การจัดบริการทางสังคมให้ทุกคนตามสิทธิขั้นพื้นฐาน และเน้นการสร้างภูมิคุ้มกันระดับปัจเจก</w:t>
      </w:r>
      <w:r w:rsidRPr="001A15C7">
        <w:rPr>
          <w:rFonts w:ascii="TH SarabunIT๙" w:hAnsi="TH SarabunIT๙" w:cs="TH SarabunIT๙"/>
          <w:sz w:val="32"/>
          <w:szCs w:val="32"/>
          <w:cs/>
        </w:rPr>
        <w:t xml:space="preserve"> โดย (๑) พัฒนาระบบบริการสาธารณะให้มีคุณภาพและมีช่องทางการเข้าถึงอย่างหลากหลาย โดยเฉพาะระบบบริการสาธารณสุขและการศึกษาขั้นพื้นฐาน สวัสดิการสังคม และกระบวนการยุติธรรม (๒) สนับสนุนการจัดหาที่อยู่อาศัยของผู้มีรายได้น้อยและการเข้าถึงระบบสาธารณูปโภค กำหนดเป็นนโยบายที่อยู่อาศัยแห่งชาติและเมืองน่าอยู่ พัฒนาโครงการที่อยู่อาศัยแก้ปัญหาชุมชนแออัดในเมืองโดยดำเนินการร่วมกับภาคธุรกิจเอกชน และ (๓) การจัดรูปแบบสวัสดิการพื้นฐานที่จำเป็นและเหมาะสมตามกลุ่มเป้าหมาย (</w:t>
      </w:r>
      <w:r w:rsidRPr="001A15C7">
        <w:rPr>
          <w:rFonts w:ascii="TH SarabunIT๙" w:hAnsi="TH SarabunIT๙" w:cs="TH SarabunIT๙"/>
          <w:sz w:val="32"/>
          <w:szCs w:val="32"/>
        </w:rPr>
        <w:t>Customized Welfare</w:t>
      </w:r>
      <w:r w:rsidRPr="001A15C7">
        <w:rPr>
          <w:rFonts w:ascii="TH SarabunIT๙" w:hAnsi="TH SarabunIT๙" w:cs="TH SarabunIT๙"/>
          <w:sz w:val="32"/>
          <w:szCs w:val="32"/>
          <w:cs/>
        </w:rPr>
        <w:t>) ที่คำนึงถึงฐานะทางเศรษฐกิจและสังคมที่แตกต่างกัน โดยมีแนวทางการรับภาระค่าใช้จ่ายร่วมกัน (</w:t>
      </w:r>
      <w:r w:rsidRPr="001A15C7">
        <w:rPr>
          <w:rFonts w:ascii="TH SarabunIT๙" w:hAnsi="TH SarabunIT๙" w:cs="TH SarabunIT๙"/>
          <w:sz w:val="32"/>
          <w:szCs w:val="32"/>
        </w:rPr>
        <w:t>Cost Sharing</w:t>
      </w:r>
      <w:r w:rsidRPr="001A15C7">
        <w:rPr>
          <w:rFonts w:ascii="TH SarabunIT๙" w:hAnsi="TH SarabunIT๙" w:cs="TH SarabunIT๙"/>
          <w:sz w:val="32"/>
          <w:szCs w:val="32"/>
          <w:cs/>
        </w:rPr>
        <w:t>)</w:t>
      </w:r>
    </w:p>
    <w:p w:rsidR="00A42591" w:rsidRPr="001A15C7" w:rsidRDefault="00A42591" w:rsidP="00A42591">
      <w:pPr>
        <w:pStyle w:val="ad"/>
        <w:autoSpaceDE w:val="0"/>
        <w:autoSpaceDN w:val="0"/>
        <w:adjustRightInd w:val="0"/>
        <w:ind w:left="0" w:firstLine="1080"/>
        <w:jc w:val="thaiDistribute"/>
        <w:rPr>
          <w:rFonts w:ascii="TH SarabunIT๙" w:hAnsi="TH SarabunIT๙" w:cs="TH SarabunIT๙"/>
          <w:sz w:val="32"/>
          <w:szCs w:val="32"/>
        </w:rPr>
      </w:pPr>
      <w:r w:rsidRPr="001A55A9">
        <w:rPr>
          <w:rFonts w:ascii="TH SarabunIT๙" w:hAnsi="TH SarabunIT๙" w:cs="TH SarabunIT๙"/>
          <w:b/>
          <w:bCs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lastRenderedPageBreak/>
        <w:t>๕.๓.๓ การสร้างความเสมอภาคในการเข้าถึงทรัพยากร</w:t>
      </w:r>
      <w:r w:rsidRPr="001A55A9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</w:t>
      </w:r>
      <w:r w:rsidRPr="001A15C7">
        <w:rPr>
          <w:rFonts w:ascii="TH SarabunIT๙" w:hAnsi="TH SarabunIT๙" w:cs="TH SarabunIT๙"/>
          <w:sz w:val="32"/>
          <w:szCs w:val="32"/>
          <w:cs/>
        </w:rPr>
        <w:t>โดยปฏิรูปที่ดินเพื่อการเกษตร สนับสนุนให้เกษตรกรรายย่อยที่ไร้ที่ดินทำกินและยากจนได้มีที่ดินเป็นของตนเองหรือมีสิทธิทำกินในที่ดินปฏิรูประบบการบริหารจัดการนำอย่างเป็นระบบและเข้าถึงพื้นที่เป้าหมายได้อย่างแท้จริงด้วยการผลักดัน พรบ.ทรัพยากรน้ำและบูรณาการแผนงานและงบประมาณร่วมกันของหน่วยงาน และสร้างกระบวนการมีส่วนร่วม รวมทั้งปรับโครงสร้างภาษีที่เป็นธรรม เช่น ภาษีที่ดินและสิ่งปลูกสร้าง ภาษีมรดก และภาษีสิ่งแวดล้อม เป็นต้น</w:t>
      </w:r>
    </w:p>
    <w:p w:rsidR="00A42591" w:rsidRPr="001A15C7" w:rsidRDefault="00A42591" w:rsidP="00A42591">
      <w:pPr>
        <w:pStyle w:val="ad"/>
        <w:autoSpaceDE w:val="0"/>
        <w:autoSpaceDN w:val="0"/>
        <w:adjustRightInd w:val="0"/>
        <w:ind w:left="0" w:firstLine="1080"/>
        <w:jc w:val="thaiDistribute"/>
        <w:rPr>
          <w:rFonts w:ascii="TH SarabunIT๙" w:hAnsi="TH SarabunIT๙" w:cs="TH SarabunIT๙"/>
          <w:sz w:val="32"/>
          <w:szCs w:val="32"/>
        </w:rPr>
      </w:pPr>
      <w:r w:rsidRPr="001A55A9">
        <w:rPr>
          <w:rFonts w:ascii="TH SarabunIT๙" w:hAnsi="TH SarabunIT๙" w:cs="TH SarabunIT๙"/>
          <w:b/>
          <w:bCs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๕.๓.๔ การเข้าถึงกระบวนการยุติธรรมอย่างเสมอภาค</w:t>
      </w:r>
      <w:r w:rsidRPr="001A55A9">
        <w:rPr>
          <w:rFonts w:ascii="TH SarabunIT๙" w:hAnsi="TH SarabunIT๙" w:cs="TH SarabunIT๙"/>
          <w:b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 </w:t>
      </w:r>
      <w:r w:rsidRPr="001A15C7">
        <w:rPr>
          <w:rFonts w:ascii="TH SarabunIT๙" w:hAnsi="TH SarabunIT๙" w:cs="TH SarabunIT๙"/>
          <w:sz w:val="32"/>
          <w:szCs w:val="32"/>
          <w:cs/>
        </w:rPr>
        <w:t>การคุ้มครองสิทธิขั้นพื้นฐาน และการเข้าถึงกระบวนการยุติธรรมอย่างเท่าเทียมโดยการเสริมศักยภาพและความเข้มแข็งด้านกฎหมายให้แก่ประชาชน รวมทั้งการปรับปรุงและบังคับใช้กฎหมายเพื่อลดปัญหาความเหลื่อมล้ำ เช่น กฎหมายป่าชุมชนกฎหมายภาษีมรดก กฎหมายที่ดิน เป็นต้น</w:t>
      </w:r>
    </w:p>
    <w:p w:rsidR="00A42591" w:rsidRPr="001A55A9" w:rsidRDefault="00A42591" w:rsidP="00A42591">
      <w:pPr>
        <w:pStyle w:val="ad"/>
        <w:autoSpaceDE w:val="0"/>
        <w:autoSpaceDN w:val="0"/>
        <w:adjustRightInd w:val="0"/>
        <w:ind w:left="0" w:firstLine="1080"/>
        <w:jc w:val="thaiDistribute"/>
        <w:rPr>
          <w:rFonts w:ascii="TH SarabunIT๙" w:hAnsi="TH SarabunIT๙" w:cs="TH SarabunIT๙"/>
          <w:b/>
          <w:bCs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  <w:r w:rsidRPr="001A55A9">
        <w:rPr>
          <w:rFonts w:ascii="TH SarabunIT๙" w:hAnsi="TH SarabunIT๙" w:cs="TH SarabunIT๙"/>
          <w:b/>
          <w:bCs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๕.๔ การรองรับการเชื่อมโยงภูมิภาคและความเป็นเมือง</w:t>
      </w:r>
    </w:p>
    <w:p w:rsidR="00A42591" w:rsidRPr="001A15C7" w:rsidRDefault="00A42591" w:rsidP="00A42591">
      <w:pPr>
        <w:pStyle w:val="ad"/>
        <w:autoSpaceDE w:val="0"/>
        <w:autoSpaceDN w:val="0"/>
        <w:adjustRightInd w:val="0"/>
        <w:ind w:left="0" w:firstLine="1080"/>
        <w:jc w:val="thaiDistribute"/>
        <w:rPr>
          <w:rFonts w:ascii="TH SarabunIT๙" w:hAnsi="TH SarabunIT๙" w:cs="TH SarabunIT๙"/>
          <w:sz w:val="32"/>
          <w:szCs w:val="32"/>
        </w:rPr>
      </w:pPr>
      <w:r w:rsidRPr="001A55A9">
        <w:rPr>
          <w:rFonts w:ascii="TH SarabunIT๙" w:hAnsi="TH SarabunIT๙" w:cs="TH SarabunIT๙"/>
          <w:b/>
          <w:bCs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๕.๔.๑ การลงทุนด้านโครงสร้างพื้นฐานและสิ่งอำนวยความสะดวกของเมือง</w:t>
      </w:r>
      <w:r w:rsidRPr="001A55A9">
        <w:rPr>
          <w:rFonts w:ascii="TH SarabunIT๙" w:hAnsi="TH SarabunIT๙" w:cs="TH SarabunIT๙"/>
          <w:b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 </w:t>
      </w:r>
      <w:r w:rsidRPr="001A15C7">
        <w:rPr>
          <w:rFonts w:ascii="TH SarabunIT๙" w:hAnsi="TH SarabunIT๙" w:cs="TH SarabunIT๙"/>
          <w:sz w:val="32"/>
          <w:szCs w:val="32"/>
          <w:cs/>
        </w:rPr>
        <w:t>เตรียมความพร้อมรองรับความเป็นเมือง ทั้งด้านการบริหารจัดการด้านผังเมืองด้านสาธารณูปโภค สาธารณูปการ ระบบคมนาคมขนส่ง ระบบบริหารจัดการสิ่งแวดล้อม ระบบการศึกษาและระบบสาธารณสุขที่ได้มาตรฐาน มีคุณภาพ และเพียงพอต่อความต้องการของคนในเมือง รวมทั้งเสริมสร้างความสามารถในการบริหารจัดการเมืองตามระดับการพัฒนา</w:t>
      </w:r>
    </w:p>
    <w:p w:rsidR="00A42591" w:rsidRPr="001A55A9" w:rsidRDefault="00A42591" w:rsidP="00A42591">
      <w:pPr>
        <w:pStyle w:val="ad"/>
        <w:autoSpaceDE w:val="0"/>
        <w:autoSpaceDN w:val="0"/>
        <w:adjustRightInd w:val="0"/>
        <w:ind w:left="0" w:firstLine="1080"/>
        <w:jc w:val="thaiDistribute"/>
        <w:rPr>
          <w:rFonts w:ascii="TH SarabunIT๙" w:hAnsi="TH SarabunIT๙" w:cs="TH SarabunIT๙"/>
          <w:b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  <w:r w:rsidRPr="001A55A9">
        <w:rPr>
          <w:rFonts w:ascii="TH SarabunIT๙" w:hAnsi="TH SarabunIT๙" w:cs="TH SarabunIT๙"/>
          <w:b/>
          <w:bCs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๕.๔.๒ การพัฒนาด้านการขนส่งและโลจิสติกส์เชื่อมโยงกับเพื่อนบ้าน</w:t>
      </w:r>
    </w:p>
    <w:p w:rsidR="00A42591" w:rsidRPr="001A15C7" w:rsidRDefault="00A42591" w:rsidP="00A42591">
      <w:pPr>
        <w:pStyle w:val="ad"/>
        <w:autoSpaceDE w:val="0"/>
        <w:autoSpaceDN w:val="0"/>
        <w:adjustRightInd w:val="0"/>
        <w:ind w:left="0" w:firstLine="1080"/>
        <w:jc w:val="thaiDistribute"/>
        <w:rPr>
          <w:rFonts w:ascii="TH SarabunIT๙" w:hAnsi="TH SarabunIT๙" w:cs="TH SarabunIT๙"/>
          <w:sz w:val="32"/>
          <w:szCs w:val="32"/>
        </w:rPr>
      </w:pPr>
      <w:r w:rsidRPr="001A15C7">
        <w:rPr>
          <w:rFonts w:ascii="TH SarabunIT๙" w:hAnsi="TH SarabunIT๙" w:cs="TH SarabunIT๙"/>
          <w:sz w:val="32"/>
          <w:szCs w:val="32"/>
          <w:cs/>
        </w:rPr>
        <w:t>ส่งเสริมและเร่งรัดการพัฒนาระบบการบริหารจัดการโลจิสติกส์ของประเทศเพื่อเพิ่มความสามารถในการแข่งขันของประเทศทั้งด้านการค้า การลงทุน และการบริการ โดยคำนึงถึงการเป็นมิตรต่อสิ่งแวดล้อม (</w:t>
      </w:r>
      <w:r w:rsidRPr="001A15C7">
        <w:rPr>
          <w:rFonts w:ascii="TH SarabunIT๙" w:hAnsi="TH SarabunIT๙" w:cs="TH SarabunIT๙"/>
          <w:sz w:val="32"/>
          <w:szCs w:val="32"/>
        </w:rPr>
        <w:t>Green Logistics</w:t>
      </w:r>
      <w:r w:rsidRPr="001A15C7">
        <w:rPr>
          <w:rFonts w:ascii="TH SarabunIT๙" w:hAnsi="TH SarabunIT๙" w:cs="TH SarabunIT๙"/>
          <w:sz w:val="32"/>
          <w:szCs w:val="32"/>
          <w:cs/>
        </w:rPr>
        <w:t>) สนับสนุนให้เกิดความร่วมมือในห่วงโซ่อุปทาน และปรับปรุงกฎหมาย กฎระเบียบ รวมทั้งปรับลดกระบวนงานด้านอำนวยความสะดวกทางการค้า ขนส่ง และโลจิสติกส์ให้มีความสะดวกและมีประสิทธิภาพต่อภาคธุรกิจอย่างแท้จริง</w:t>
      </w:r>
    </w:p>
    <w:p w:rsidR="00A42591" w:rsidRDefault="00A42591" w:rsidP="00A42591">
      <w:pPr>
        <w:pStyle w:val="ad"/>
        <w:autoSpaceDE w:val="0"/>
        <w:autoSpaceDN w:val="0"/>
        <w:adjustRightInd w:val="0"/>
        <w:ind w:left="0" w:firstLine="1080"/>
        <w:jc w:val="thaiDistribute"/>
        <w:rPr>
          <w:rFonts w:ascii="TH SarabunIT๙" w:hAnsi="TH SarabunIT๙" w:cs="TH SarabunIT๙"/>
          <w:sz w:val="32"/>
          <w:szCs w:val="32"/>
        </w:rPr>
      </w:pPr>
      <w:r w:rsidRPr="001A55A9">
        <w:rPr>
          <w:rFonts w:ascii="TH SarabunIT๙" w:hAnsi="TH SarabunIT๙" w:cs="TH SarabunIT๙"/>
          <w:b/>
          <w:bCs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๕.๔.๓ การส่งเสริมการลงทุน การค้าชายแดน และการจัดตั้งเขตพัฒนาเศรษฐกิจพิเศษ</w:t>
      </w:r>
      <w:r w:rsidRPr="001A55A9">
        <w:rPr>
          <w:rFonts w:ascii="TH SarabunIT๙" w:hAnsi="TH SarabunIT๙" w:cs="TH SarabunIT๙"/>
          <w:b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 </w:t>
      </w:r>
      <w:r w:rsidRPr="001A15C7">
        <w:rPr>
          <w:rFonts w:ascii="TH SarabunIT๙" w:hAnsi="TH SarabunIT๙" w:cs="TH SarabunIT๙"/>
          <w:sz w:val="32"/>
          <w:szCs w:val="32"/>
          <w:cs/>
        </w:rPr>
        <w:t>ให้ความสำคัญกับนโยบายส่งเสริมการลงทุนและการค้าชายแดนเพื่อดึงดูดให้นักลงทุนในภูมิภาคเข้ามาลงทุนในไทยและประเทศเพื่อนบ้าน รวมทั้งส่งเสริมการจัดตั้งเขตพัฒนาเศรษฐกิจพิเศษในพื้นที่ชายแดนโดยให้ความสำคัญกับการลงทุนโครงสร้างพื้นฐาน การส่งเสริมการลงทุนและสิทธิประโยชน์ การบริหารจัดการแรงงานต่างด้าว และการให้บริการจุดเดียวเบ็ดเสร็จ เพื่อช่วยอำนวยความสะดวกด้านการค้าชายแดนและการผ่านแดนระหว่างไทยกับประเทศในภูมิภาคมากขึ้น</w:t>
      </w:r>
    </w:p>
    <w:p w:rsidR="001A55A9" w:rsidRPr="001A55A9" w:rsidRDefault="001A55A9" w:rsidP="00A42591">
      <w:pPr>
        <w:pStyle w:val="ad"/>
        <w:autoSpaceDE w:val="0"/>
        <w:autoSpaceDN w:val="0"/>
        <w:adjustRightInd w:val="0"/>
        <w:ind w:left="0" w:firstLine="1080"/>
        <w:jc w:val="thaiDistribute"/>
        <w:rPr>
          <w:rFonts w:ascii="TH SarabunIT๙" w:hAnsi="TH SarabunIT๙" w:cs="TH SarabunIT๙"/>
          <w:sz w:val="12"/>
          <w:szCs w:val="12"/>
        </w:rPr>
      </w:pPr>
    </w:p>
    <w:p w:rsidR="00A42591" w:rsidRPr="001A55A9" w:rsidRDefault="00A42591" w:rsidP="00A42591">
      <w:pPr>
        <w:pStyle w:val="ad"/>
        <w:autoSpaceDE w:val="0"/>
        <w:autoSpaceDN w:val="0"/>
        <w:adjustRightInd w:val="0"/>
        <w:ind w:left="0" w:firstLine="1080"/>
        <w:jc w:val="thaiDistribute"/>
        <w:rPr>
          <w:rFonts w:ascii="TH SarabunIT๙" w:hAnsi="TH SarabunIT๙" w:cs="TH SarabunIT๙"/>
          <w:b/>
          <w:bCs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  <w:r w:rsidRPr="001A55A9">
        <w:rPr>
          <w:rFonts w:ascii="TH SarabunIT๙" w:hAnsi="TH SarabunIT๙" w:cs="TH SarabunIT๙"/>
          <w:b/>
          <w:bCs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๕.๕ การสร้างความเจริญเติบโตทางเศรษฐกิจและสังคมอย่างเป็นมิตรกับสิ่งแวดล้อม</w:t>
      </w:r>
    </w:p>
    <w:p w:rsidR="00A42591" w:rsidRPr="001A15C7" w:rsidRDefault="00A42591" w:rsidP="00A42591">
      <w:pPr>
        <w:pStyle w:val="ad"/>
        <w:autoSpaceDE w:val="0"/>
        <w:autoSpaceDN w:val="0"/>
        <w:adjustRightInd w:val="0"/>
        <w:ind w:left="0" w:firstLine="1080"/>
        <w:jc w:val="thaiDistribute"/>
        <w:rPr>
          <w:rFonts w:ascii="TH SarabunIT๙" w:hAnsi="TH SarabunIT๙" w:cs="TH SarabunIT๙"/>
          <w:sz w:val="32"/>
          <w:szCs w:val="32"/>
        </w:rPr>
      </w:pPr>
      <w:r w:rsidRPr="001A55A9">
        <w:rPr>
          <w:rFonts w:ascii="TH SarabunIT๙" w:hAnsi="TH SarabunIT๙" w:cs="TH SarabunIT๙"/>
          <w:b/>
          <w:bCs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๕.๕.๑ การรักษาทุนทางธรรมชาติเพื่อการเติบโตสีเขียว ใช้ประโยชน์จากทุนธรรมชาติ</w:t>
      </w:r>
      <w:r w:rsidR="001A55A9">
        <w:rPr>
          <w:rFonts w:ascii="TH SarabunIT๙" w:hAnsi="TH SarabunIT๙" w:cs="TH SarabunIT๙" w:hint="cs"/>
          <w:sz w:val="32"/>
          <w:szCs w:val="32"/>
          <w:cs/>
        </w:rPr>
        <w:t xml:space="preserve">  </w:t>
      </w:r>
      <w:r w:rsidRPr="001A15C7">
        <w:rPr>
          <w:rFonts w:ascii="TH SarabunIT๙" w:hAnsi="TH SarabunIT๙" w:cs="TH SarabunIT๙"/>
          <w:sz w:val="32"/>
          <w:szCs w:val="32"/>
          <w:cs/>
        </w:rPr>
        <w:t>โดยคำนึงถึงขีดจำกัดและศักยภาพในการฟื้นตัว ปกป้องรักษาทรัพยากรป่าไม้ โดยสนธิกำลังของทุกภาคส่วนนำระบบสารสนเทศมาใช้เพื่อการบริหารจัดการ บังคับใช้กฎหมายอย่างมีประสิทธิภาพและเป็นธรรม เพิ่มพื้นที่ป่าไม้โดยส่งเสริมการปลูกไม้มีค่าทางเศรษฐกิจระยะยาว อนุรักษ์และใช้ประโยชน์ความหลากหลายทางชีวภาพอย่างยั่งยืนและแบ่งปันผลประโยชน์อย่างเป็นธรรม รวมทั้งผลักดันแนวทางการประเมินมูลค่าของระบบนิเวศและการสร้างรายได้จากการอนุรักษ์ จัดสรรที่ดินให้แก่ผู้ยากไร้ กระจายการถือครองที่ดิน จัดทำฐานข้อมูลที่ดินเพื่อการบริหารจัดการอย่างเป็นระบบ การจัดเก็บภาษีที่ดินในอัตราก้าวหน้า กำหนดเพดานการถือครองที่ดินที่เหมาะสม และกำหนดมาตรการป้องกันการถือครองที่ดินของคนต่างชาติ บริหารจัดการน้ำเพื่อให้เกิดความยั่งยืน บูรณาการระหว่างหน่วยงานอย่างเป็นระบบ สร้างศูนย์ข้อมูลทรัพยากรน้ำ จัดตั้งองค์กรบริหารจัดการน้ำในระดับพื้นที่ เช่น คณะกรรมการลุ่มน้ำ และองค์กรผู้ใช้น้ำ คุ้มครองทรัพยากรทางทะเลและชายฝั่ง ลดความขัดแย้งเชิงนโยบายระหว่างการพัฒนาโครงสร้างพื้นฐาน การท่องเที่ยว การประมง และวิถีชีวิตของชุมชนบริหารจัดการแร่โดยกำหนดปริมาณที่เหมาะสมในการน้ำแร่มาใช้ประโยชน์ คำนึงถึงความจำเป็นและมูลค่าในอนาคต บังคับใช้มาตรการควบคุมผลกระทบจากการทำเหมืองแร่ที่ก่อมลพิษต่อสภาพแวดล้อมและสุขภาพอนามัยของประชาชน</w:t>
      </w:r>
    </w:p>
    <w:p w:rsidR="00A42591" w:rsidRDefault="00A42591" w:rsidP="00A42591">
      <w:pPr>
        <w:pStyle w:val="ad"/>
        <w:autoSpaceDE w:val="0"/>
        <w:autoSpaceDN w:val="0"/>
        <w:adjustRightInd w:val="0"/>
        <w:ind w:left="0" w:firstLine="1080"/>
        <w:jc w:val="thaiDistribute"/>
        <w:rPr>
          <w:rFonts w:ascii="TH SarabunIT๙" w:hAnsi="TH SarabunIT๙" w:cs="TH SarabunIT๙"/>
          <w:sz w:val="32"/>
          <w:szCs w:val="32"/>
        </w:rPr>
      </w:pPr>
      <w:r w:rsidRPr="001A55A9">
        <w:rPr>
          <w:rFonts w:ascii="TH SarabunIT๙" w:hAnsi="TH SarabunIT๙" w:cs="TH SarabunIT๙"/>
          <w:b/>
          <w:bCs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lastRenderedPageBreak/>
        <w:t>๕.๕.๒ การส่งเสริมการบริโภคที่เป็นมิตรกับสิ่งแวดล้อม</w:t>
      </w:r>
      <w:r w:rsidRPr="001A55A9">
        <w:rPr>
          <w:rFonts w:ascii="TH SarabunIT๙" w:hAnsi="TH SarabunIT๙" w:cs="TH SarabunIT๙"/>
          <w:b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 </w:t>
      </w:r>
      <w:r w:rsidRPr="001A15C7">
        <w:rPr>
          <w:rFonts w:ascii="TH SarabunIT๙" w:hAnsi="TH SarabunIT๙" w:cs="TH SarabunIT๙"/>
          <w:sz w:val="32"/>
          <w:szCs w:val="32"/>
          <w:cs/>
        </w:rPr>
        <w:t>สร้างระบบหมุนเวียนวัสดุที่ใช้แล้ว ที่มีประสิทธิภาพ ขับเคลื่อนสู่</w:t>
      </w:r>
      <w:r w:rsidRPr="001A15C7">
        <w:rPr>
          <w:rFonts w:ascii="TH SarabunIT๙" w:hAnsi="TH SarabunIT๙" w:cs="TH SarabunIT๙"/>
          <w:sz w:val="32"/>
          <w:szCs w:val="32"/>
        </w:rPr>
        <w:t xml:space="preserve"> Zero Waste Society </w:t>
      </w:r>
      <w:r w:rsidRPr="001A15C7">
        <w:rPr>
          <w:rFonts w:ascii="TH SarabunIT๙" w:hAnsi="TH SarabunIT๙" w:cs="TH SarabunIT๙"/>
          <w:sz w:val="32"/>
          <w:szCs w:val="32"/>
          <w:cs/>
        </w:rPr>
        <w:t>ผ่านมาตรการต่างๆ เช่น การปฏิรูประบบภาษีและค่าธรรมเนียมเพื่อสิ่งแวดล้อม การศึกษาเพื่อสิ่งแวดล้อม มาตรฐานและฉลากสินค้า เป็นต้น</w:t>
      </w:r>
    </w:p>
    <w:p w:rsidR="001A55A9" w:rsidRPr="001A55A9" w:rsidRDefault="001A55A9" w:rsidP="00A42591">
      <w:pPr>
        <w:pStyle w:val="ad"/>
        <w:autoSpaceDE w:val="0"/>
        <w:autoSpaceDN w:val="0"/>
        <w:adjustRightInd w:val="0"/>
        <w:ind w:left="0" w:firstLine="1080"/>
        <w:jc w:val="thaiDistribute"/>
        <w:rPr>
          <w:rFonts w:ascii="TH SarabunIT๙" w:hAnsi="TH SarabunIT๙" w:cs="TH SarabunIT๙"/>
          <w:sz w:val="12"/>
          <w:szCs w:val="12"/>
        </w:rPr>
      </w:pPr>
    </w:p>
    <w:p w:rsidR="00A42591" w:rsidRDefault="00A42591" w:rsidP="00A42591">
      <w:pPr>
        <w:pStyle w:val="ad"/>
        <w:autoSpaceDE w:val="0"/>
        <w:autoSpaceDN w:val="0"/>
        <w:adjustRightInd w:val="0"/>
        <w:ind w:left="0" w:firstLine="1080"/>
        <w:jc w:val="thaiDistribute"/>
        <w:rPr>
          <w:rFonts w:ascii="TH SarabunIT๙" w:hAnsi="TH SarabunIT๙" w:cs="TH SarabunIT๙"/>
          <w:sz w:val="32"/>
          <w:szCs w:val="32"/>
        </w:rPr>
      </w:pPr>
      <w:r w:rsidRPr="001A55A9">
        <w:rPr>
          <w:rFonts w:ascii="TH SarabunIT๙" w:hAnsi="TH SarabunIT๙" w:cs="TH SarabunIT๙"/>
          <w:b/>
          <w:bCs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๕.๕.๓ การส่งเสริมการผลิต การลงทุน และการสร้างงานสีเขียว</w:t>
      </w:r>
      <w:r w:rsidRPr="001A55A9">
        <w:rPr>
          <w:rFonts w:ascii="TH SarabunIT๙" w:hAnsi="TH SarabunIT๙" w:cs="TH SarabunIT๙"/>
          <w:b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 </w:t>
      </w:r>
      <w:r w:rsidRPr="001A15C7">
        <w:rPr>
          <w:rFonts w:ascii="TH SarabunIT๙" w:hAnsi="TH SarabunIT๙" w:cs="TH SarabunIT๙"/>
          <w:sz w:val="32"/>
          <w:szCs w:val="32"/>
          <w:cs/>
        </w:rPr>
        <w:t>เพื่อยกระดับประเทศสู่เศรษฐกิจและสังคมที่เป็นมิตรกับสิ่งแวดล้อม พัฒนาคลัสเตอร์อุตสาหกรรมสีเขียว ส่งเสริมผู้ประกอบการให้สามารถปรับระบบสู่ห่วงโซ่อุปทานหรือห่วงโซ่คุณค่าที่เป็นมิตรกับสิ่งแวดล้อม (</w:t>
      </w:r>
      <w:r w:rsidRPr="001A15C7">
        <w:rPr>
          <w:rFonts w:ascii="TH SarabunIT๙" w:hAnsi="TH SarabunIT๙" w:cs="TH SarabunIT๙"/>
          <w:sz w:val="32"/>
          <w:szCs w:val="32"/>
        </w:rPr>
        <w:t>Green Supply Chain</w:t>
      </w:r>
      <w:r w:rsidRPr="001A15C7">
        <w:rPr>
          <w:rFonts w:ascii="TH SarabunIT๙" w:hAnsi="TH SarabunIT๙" w:cs="TH SarabunIT๙"/>
          <w:sz w:val="32"/>
          <w:szCs w:val="32"/>
          <w:cs/>
        </w:rPr>
        <w:t>/</w:t>
      </w:r>
      <w:r w:rsidRPr="001A15C7">
        <w:rPr>
          <w:rFonts w:ascii="TH SarabunIT๙" w:hAnsi="TH SarabunIT๙" w:cs="TH SarabunIT๙"/>
          <w:sz w:val="32"/>
          <w:szCs w:val="32"/>
        </w:rPr>
        <w:t>Green Value Chain</w:t>
      </w:r>
      <w:r w:rsidRPr="001A15C7">
        <w:rPr>
          <w:rFonts w:ascii="TH SarabunIT๙" w:hAnsi="TH SarabunIT๙" w:cs="TH SarabunIT๙"/>
          <w:sz w:val="32"/>
          <w:szCs w:val="32"/>
          <w:cs/>
        </w:rPr>
        <w:t>) ส่งเสริมการทำการเกษตรกรรมยั่งยืน รวมทั้งส่งเสริมภาคบริการที่มีผลกระทบต่อสิ่งแวดล้อมน้อย เพื่อให้ประเทศไทยมีศักยภาพให้มีบทบาทมากขึ้นในการขับเคลื่อนเศรษฐกิจ</w:t>
      </w:r>
    </w:p>
    <w:p w:rsidR="001A55A9" w:rsidRPr="001A55A9" w:rsidRDefault="001A55A9" w:rsidP="00A42591">
      <w:pPr>
        <w:pStyle w:val="ad"/>
        <w:autoSpaceDE w:val="0"/>
        <w:autoSpaceDN w:val="0"/>
        <w:adjustRightInd w:val="0"/>
        <w:ind w:left="0" w:firstLine="1080"/>
        <w:jc w:val="thaiDistribute"/>
        <w:rPr>
          <w:rFonts w:ascii="TH SarabunIT๙" w:hAnsi="TH SarabunIT๙" w:cs="TH SarabunIT๙"/>
          <w:sz w:val="12"/>
          <w:szCs w:val="12"/>
        </w:rPr>
      </w:pPr>
    </w:p>
    <w:p w:rsidR="00A42591" w:rsidRDefault="00A42591" w:rsidP="00A42591">
      <w:pPr>
        <w:pStyle w:val="ad"/>
        <w:autoSpaceDE w:val="0"/>
        <w:autoSpaceDN w:val="0"/>
        <w:adjustRightInd w:val="0"/>
        <w:ind w:left="0" w:firstLine="1080"/>
        <w:jc w:val="thaiDistribute"/>
        <w:rPr>
          <w:rFonts w:ascii="TH SarabunIT๙" w:hAnsi="TH SarabunIT๙" w:cs="TH SarabunIT๙"/>
          <w:sz w:val="32"/>
          <w:szCs w:val="32"/>
        </w:rPr>
      </w:pPr>
      <w:r w:rsidRPr="001A55A9">
        <w:rPr>
          <w:rFonts w:ascii="TH SarabunIT๙" w:hAnsi="TH SarabunIT๙" w:cs="TH SarabunIT๙"/>
          <w:b/>
          <w:bCs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๕.๕.๔ การจัดการมลพิษและรักษาคุณภาพสิ่งแวดล้อม</w:t>
      </w:r>
      <w:r w:rsidRPr="001A55A9">
        <w:rPr>
          <w:rFonts w:ascii="TH SarabunIT๙" w:hAnsi="TH SarabunIT๙" w:cs="TH SarabunIT๙"/>
          <w:b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 </w:t>
      </w:r>
      <w:r w:rsidRPr="001A15C7">
        <w:rPr>
          <w:rFonts w:ascii="TH SarabunIT๙" w:hAnsi="TH SarabunIT๙" w:cs="TH SarabunIT๙"/>
          <w:sz w:val="32"/>
          <w:szCs w:val="32"/>
          <w:cs/>
        </w:rPr>
        <w:t>ด้วยการเร่งรัดการควบคุมมลพิษทั้งทางอากาศ ขยะ น้ำเสีย และของเสียอันตราย ที่เกิดจากการผลิตและบริโภค เพื่อสร้างคุณภาพสิ่งแวดล้อมที่ดีให้กับประชาชน เร่งรัดแก้ไขปัญหาการจัดการขยะเป็นลำดับแรก โดยส่งเสริมให้เกิดกลไกการคัดแยกขยะเพื่อนำกลับมาใช้ใหม่ให้มากที่สุด เร่งกำจัดขยะมูลฝอยตกค้างสะสมในสถานที่กำจัดในพื้นที่วิกฤต สร้างรูปแบบการจัดการขยะมูลฝอยและของเสียอันตรายที่เหมาะสม เน้นการแปรรูปเป็นพลังงาน สร้างวินัยของคนในชาติมุ่งสู่การจัดการที่ยั่งยืน โดยให้ความรู้แก่ประชาชน และการบังคับใช้กฎหมาย</w:t>
      </w:r>
    </w:p>
    <w:p w:rsidR="001A55A9" w:rsidRPr="001A55A9" w:rsidRDefault="001A55A9" w:rsidP="00A42591">
      <w:pPr>
        <w:pStyle w:val="ad"/>
        <w:autoSpaceDE w:val="0"/>
        <w:autoSpaceDN w:val="0"/>
        <w:adjustRightInd w:val="0"/>
        <w:ind w:left="0" w:firstLine="1080"/>
        <w:jc w:val="thaiDistribute"/>
        <w:rPr>
          <w:rFonts w:ascii="TH SarabunIT๙" w:hAnsi="TH SarabunIT๙" w:cs="TH SarabunIT๙"/>
          <w:sz w:val="12"/>
          <w:szCs w:val="12"/>
        </w:rPr>
      </w:pPr>
    </w:p>
    <w:p w:rsidR="00A42591" w:rsidRDefault="00A42591" w:rsidP="00A42591">
      <w:pPr>
        <w:pStyle w:val="ad"/>
        <w:autoSpaceDE w:val="0"/>
        <w:autoSpaceDN w:val="0"/>
        <w:adjustRightInd w:val="0"/>
        <w:ind w:left="0" w:firstLine="1080"/>
        <w:jc w:val="thaiDistribute"/>
        <w:rPr>
          <w:rFonts w:ascii="TH SarabunIT๙" w:hAnsi="TH SarabunIT๙" w:cs="TH SarabunIT๙"/>
          <w:sz w:val="32"/>
          <w:szCs w:val="32"/>
        </w:rPr>
      </w:pPr>
      <w:r w:rsidRPr="001A55A9">
        <w:rPr>
          <w:rFonts w:ascii="TH SarabunIT๙" w:hAnsi="TH SarabunIT๙" w:cs="TH SarabunIT๙"/>
          <w:b/>
          <w:bCs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๕.๕.๕ การพัฒนาความร่วมมือด้านสิ่งแวดล้อมระหว่างประเทศ</w:t>
      </w:r>
      <w:r w:rsidRPr="001A55A9">
        <w:rPr>
          <w:rFonts w:ascii="TH SarabunIT๙" w:hAnsi="TH SarabunIT๙" w:cs="TH SarabunIT๙"/>
          <w:b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 </w:t>
      </w:r>
      <w:r w:rsidRPr="001A15C7">
        <w:rPr>
          <w:rFonts w:ascii="TH SarabunIT๙" w:hAnsi="TH SarabunIT๙" w:cs="TH SarabunIT๙"/>
          <w:sz w:val="32"/>
          <w:szCs w:val="32"/>
          <w:cs/>
        </w:rPr>
        <w:t>ผลักดันการจัดทำแผนแม่บทการบริหารจัดการทรัพยากรธรรมชาติและสิ่งแวดล้อมของอาเซียน หาแนวทางความร่วมมือกับอาเซียนและอนุภูมิภาคลุ่มน้ำโขงในประเด็นการขนส่งข้ามพรมแดน การเคลื่อนย้ายแรงงาน การบริหารจัดการพลังงานและการบริหารจัดการทรัพยากรธรรมชาติ</w:t>
      </w:r>
    </w:p>
    <w:p w:rsidR="001A55A9" w:rsidRPr="001A55A9" w:rsidRDefault="001A55A9" w:rsidP="00A42591">
      <w:pPr>
        <w:pStyle w:val="ad"/>
        <w:autoSpaceDE w:val="0"/>
        <w:autoSpaceDN w:val="0"/>
        <w:adjustRightInd w:val="0"/>
        <w:ind w:left="0" w:firstLine="1080"/>
        <w:jc w:val="thaiDistribute"/>
        <w:rPr>
          <w:rFonts w:ascii="TH SarabunIT๙" w:hAnsi="TH SarabunIT๙" w:cs="TH SarabunIT๙"/>
          <w:sz w:val="12"/>
          <w:szCs w:val="12"/>
        </w:rPr>
      </w:pPr>
    </w:p>
    <w:p w:rsidR="00A42591" w:rsidRDefault="00A42591" w:rsidP="00A42591">
      <w:pPr>
        <w:pStyle w:val="ad"/>
        <w:autoSpaceDE w:val="0"/>
        <w:autoSpaceDN w:val="0"/>
        <w:adjustRightInd w:val="0"/>
        <w:ind w:left="0" w:firstLine="1080"/>
        <w:jc w:val="thaiDistribute"/>
        <w:rPr>
          <w:rFonts w:ascii="TH SarabunIT๙" w:hAnsi="TH SarabunIT๙" w:cs="TH SarabunIT๙"/>
          <w:sz w:val="32"/>
          <w:szCs w:val="32"/>
        </w:rPr>
      </w:pPr>
      <w:r w:rsidRPr="001A55A9">
        <w:rPr>
          <w:rFonts w:ascii="TH SarabunIT๙" w:hAnsi="TH SarabunIT๙" w:cs="TH SarabunIT๙"/>
          <w:b/>
          <w:bCs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๕.๕.๖ การเพิ่มขีดความสามารถในการปรับตัวเพื่อรองรับการเปลี่ยนแปลงสภาพภูมิอากาศและการบริหารจัดการเพื่อลดความเสี่ยงด้านภัยพิบัติ</w:t>
      </w:r>
      <w:r w:rsidRPr="001A55A9">
        <w:rPr>
          <w:rFonts w:ascii="TH SarabunIT๙" w:hAnsi="TH SarabunIT๙" w:cs="TH SarabunIT๙"/>
          <w:b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 </w:t>
      </w:r>
      <w:r w:rsidRPr="001A15C7">
        <w:rPr>
          <w:rFonts w:ascii="TH SarabunIT๙" w:hAnsi="TH SarabunIT๙" w:cs="TH SarabunIT๙"/>
          <w:sz w:val="32"/>
          <w:szCs w:val="32"/>
          <w:cs/>
        </w:rPr>
        <w:t>เพิ่มขีดความสามารถในการรับมือและปรับตัวต่อการเปลี่ยนแปลงสภาพภูมิอากาศ เพิ่มศักยภาพในการลดการปล่อยก๊าซเรือนกระจกให้กับทุกภาคส่วน ส่งเสริมการวิจัยและพัฒนาทางวิทยาศาสตร์ เทคโนโลยี และนวัตกรรมเพื่อลดผลกระทบและปรับตัวต่อการเปลี่ยนแปลงสภาพภูมิอากาศ พัฒนาระบบฐานข้อมูลและระบบการเตือนภัย ตลอดจนส่งเสริมความร่วมมือระหว่างประเทศด้านการเปลี่ยนแปลงสภาพภูมิอากาศและภัยพิบัติทางธรรมชาติ ให้ความสำคัญกับการป้องกันน้ำท่วม วางแผนป้องกันเมืองและพื้นที่ชายฝั่ง พัฒนาเมืองที่สามารถปรับตัวและยืดหยุ่นต่อการเปลี่ยนแปลงสภาพภูมิอากาศ (</w:t>
      </w:r>
      <w:r w:rsidRPr="001A15C7">
        <w:rPr>
          <w:rFonts w:ascii="TH SarabunIT๙" w:hAnsi="TH SarabunIT๙" w:cs="TH SarabunIT๙"/>
          <w:sz w:val="32"/>
          <w:szCs w:val="32"/>
        </w:rPr>
        <w:t>Climate Resilience City</w:t>
      </w:r>
      <w:r w:rsidRPr="001A15C7">
        <w:rPr>
          <w:rFonts w:ascii="TH SarabunIT๙" w:hAnsi="TH SarabunIT๙" w:cs="TH SarabunIT๙"/>
          <w:sz w:val="32"/>
          <w:szCs w:val="32"/>
          <w:cs/>
        </w:rPr>
        <w:t>) การให้บริการของระบบนิเวศ ส่งเสริมการลงทุนของภาคเอกชนในการรับมือภัยพิบัติโดยสร้างแนวป้องกันตามธรรมชาติ และการจัดทำแผนธุรกิจต่อเนื่อง รวมทั้งการพัฒนาระบบการจัดการภัยพิบัติให้มีประสิทธิภาพพร้อมรองรับแนวโน้มการเกิดภัยพิบัติที่รุนแรงในอนาคต</w:t>
      </w:r>
    </w:p>
    <w:p w:rsidR="001A55A9" w:rsidRPr="001A55A9" w:rsidRDefault="001A55A9" w:rsidP="00A42591">
      <w:pPr>
        <w:pStyle w:val="ad"/>
        <w:autoSpaceDE w:val="0"/>
        <w:autoSpaceDN w:val="0"/>
        <w:adjustRightInd w:val="0"/>
        <w:ind w:left="0" w:firstLine="1080"/>
        <w:jc w:val="thaiDistribute"/>
        <w:rPr>
          <w:rFonts w:ascii="TH SarabunIT๙" w:hAnsi="TH SarabunIT๙" w:cs="TH SarabunIT๙"/>
          <w:sz w:val="12"/>
          <w:szCs w:val="12"/>
        </w:rPr>
      </w:pPr>
    </w:p>
    <w:p w:rsidR="00A42591" w:rsidRPr="001A55A9" w:rsidRDefault="00A42591" w:rsidP="00A42591">
      <w:pPr>
        <w:pStyle w:val="ad"/>
        <w:autoSpaceDE w:val="0"/>
        <w:autoSpaceDN w:val="0"/>
        <w:adjustRightInd w:val="0"/>
        <w:ind w:left="0" w:firstLine="1080"/>
        <w:jc w:val="thaiDistribute"/>
        <w:rPr>
          <w:rFonts w:ascii="TH SarabunIT๙" w:hAnsi="TH SarabunIT๙" w:cs="TH SarabunIT๙"/>
          <w:b/>
          <w:bCs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  <w:r w:rsidRPr="001A55A9">
        <w:rPr>
          <w:rFonts w:ascii="TH SarabunIT๙" w:hAnsi="TH SarabunIT๙" w:cs="TH SarabunIT๙"/>
          <w:b/>
          <w:bCs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๕.๖ การบริหารราชการแผ่นดินที่มีประสิทธิภาพ</w:t>
      </w:r>
    </w:p>
    <w:p w:rsidR="00A42591" w:rsidRDefault="00A42591" w:rsidP="00A42591">
      <w:pPr>
        <w:pStyle w:val="ad"/>
        <w:autoSpaceDE w:val="0"/>
        <w:autoSpaceDN w:val="0"/>
        <w:adjustRightInd w:val="0"/>
        <w:ind w:left="0" w:firstLine="1080"/>
        <w:jc w:val="thaiDistribute"/>
        <w:rPr>
          <w:rFonts w:ascii="TH SarabunIT๙" w:hAnsi="TH SarabunIT๙" w:cs="TH SarabunIT๙"/>
          <w:sz w:val="32"/>
          <w:szCs w:val="32"/>
        </w:rPr>
      </w:pPr>
      <w:r w:rsidRPr="001A55A9">
        <w:rPr>
          <w:rFonts w:ascii="TH SarabunIT๙" w:hAnsi="TH SarabunIT๙" w:cs="TH SarabunIT๙"/>
          <w:b/>
          <w:bCs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๕.๖.๑ การสร้างความโปร่งใส</w:t>
      </w:r>
      <w:r w:rsidRPr="001A15C7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</w:t>
      </w:r>
      <w:r w:rsidRPr="001A15C7">
        <w:rPr>
          <w:rFonts w:ascii="TH SarabunIT๙" w:hAnsi="TH SarabunIT๙" w:cs="TH SarabunIT๙"/>
          <w:sz w:val="32"/>
          <w:szCs w:val="32"/>
          <w:cs/>
        </w:rPr>
        <w:t>ในทุกขั้นตอนของการปฏิบัติราชการ โดยให้มีช่องทางให้ทุกภาคส่วนสามารถเข้าถึง เข้าตรวจสอบข้อมูลของภาคราชการและร้องเรียนได้ เช่น ข้อมูลการประกวดราคาจัดซื้อ จัดจ้างโครงการของทางราชการ ข้อมูลการประมูลโครงการ ผู้ชนะการประมูลและราคาปิดประมูลข้อมูลความก้าวหน้าตามกระบวนการยุติธรรม เช่น คดีที่ไม่ดำเนินการตามหลักธรรมาภิบาล คดีทุจริตคอร์รัปชั่นและคดีที่ประชาชนให้ความสนใจในแต่ละยุคสมัย ฯลฯ</w:t>
      </w:r>
    </w:p>
    <w:p w:rsidR="001A55A9" w:rsidRPr="001A55A9" w:rsidRDefault="001A55A9" w:rsidP="00A42591">
      <w:pPr>
        <w:pStyle w:val="ad"/>
        <w:autoSpaceDE w:val="0"/>
        <w:autoSpaceDN w:val="0"/>
        <w:adjustRightInd w:val="0"/>
        <w:ind w:left="0" w:firstLine="1080"/>
        <w:jc w:val="thaiDistribute"/>
        <w:rPr>
          <w:rFonts w:ascii="TH SarabunIT๙" w:hAnsi="TH SarabunIT๙" w:cs="TH SarabunIT๙"/>
          <w:sz w:val="12"/>
          <w:szCs w:val="12"/>
        </w:rPr>
      </w:pPr>
    </w:p>
    <w:p w:rsidR="00A42591" w:rsidRPr="001A15C7" w:rsidRDefault="00A42591" w:rsidP="00A42591">
      <w:pPr>
        <w:pStyle w:val="ad"/>
        <w:autoSpaceDE w:val="0"/>
        <w:autoSpaceDN w:val="0"/>
        <w:adjustRightInd w:val="0"/>
        <w:ind w:left="0" w:firstLine="1080"/>
        <w:jc w:val="thaiDistribute"/>
        <w:rPr>
          <w:rFonts w:ascii="TH SarabunIT๙" w:hAnsi="TH SarabunIT๙" w:cs="TH SarabunIT๙"/>
          <w:sz w:val="32"/>
          <w:szCs w:val="32"/>
        </w:rPr>
      </w:pPr>
      <w:r w:rsidRPr="001A55A9">
        <w:rPr>
          <w:rFonts w:ascii="TH SarabunIT๙" w:hAnsi="TH SarabunIT๙" w:cs="TH SarabunIT๙"/>
          <w:b/>
          <w:bCs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๕.๖.๒ การพัฒนาบุคลากรภาครัฐ </w:t>
      </w:r>
      <w:r w:rsidRPr="001A15C7">
        <w:rPr>
          <w:rFonts w:ascii="TH SarabunIT๙" w:hAnsi="TH SarabunIT๙" w:cs="TH SarabunIT๙"/>
          <w:sz w:val="32"/>
          <w:szCs w:val="32"/>
          <w:cs/>
        </w:rPr>
        <w:t>ให้มีความเป็นมืออาชีพและเพียงพอต่อการขับเคลื่อนภารกิจภาครัฐร่วมกับภาคเอกชนและภาคประชาสังคมที่เปลี่ยนแปลงไป เพื่อให้ระบบราชการเล็กกะทัดรัดแต่มีความคล่องตัวและมีประสิทธิภาพสูง</w:t>
      </w:r>
    </w:p>
    <w:p w:rsidR="00A42591" w:rsidRPr="001A15C7" w:rsidRDefault="00A42591" w:rsidP="00A42591">
      <w:pPr>
        <w:pStyle w:val="ad"/>
        <w:autoSpaceDE w:val="0"/>
        <w:autoSpaceDN w:val="0"/>
        <w:adjustRightInd w:val="0"/>
        <w:ind w:left="0" w:firstLine="1080"/>
        <w:jc w:val="thaiDistribute"/>
        <w:rPr>
          <w:rFonts w:ascii="TH SarabunIT๙" w:hAnsi="TH SarabunIT๙" w:cs="TH SarabunIT๙"/>
          <w:sz w:val="32"/>
          <w:szCs w:val="32"/>
        </w:rPr>
      </w:pPr>
      <w:r w:rsidRPr="001A55A9">
        <w:rPr>
          <w:rFonts w:ascii="TH SarabunIT๙" w:hAnsi="TH SarabunIT๙" w:cs="TH SarabunIT๙"/>
          <w:b/>
          <w:bCs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๕.๖.๓ การสร้างรูปแบบการพัฒนา อปท. ให้เหมาะสม</w:t>
      </w:r>
      <w:r w:rsidRPr="001A55A9">
        <w:rPr>
          <w:rFonts w:ascii="TH SarabunIT๙" w:hAnsi="TH SarabunIT๙" w:cs="TH SarabunIT๙"/>
          <w:b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 </w:t>
      </w:r>
      <w:r w:rsidRPr="001A15C7">
        <w:rPr>
          <w:rFonts w:ascii="TH SarabunIT๙" w:hAnsi="TH SarabunIT๙" w:cs="TH SarabunIT๙"/>
          <w:sz w:val="32"/>
          <w:szCs w:val="32"/>
          <w:cs/>
        </w:rPr>
        <w:t>สามารถรับมือการเปลี่ยนแปลงทางด้านเศรษฐกิจ สังคมและสิ่งแวดล้อม รวมทั้งเป็นแกนหลักในการประสานเครือข่ายและเชื่อมโยงภาคส่วนต่างๆในระดับพื้นที่ได้อย่างมีประสิทธิภาพ</w:t>
      </w:r>
    </w:p>
    <w:p w:rsidR="00A42591" w:rsidRPr="001A15C7" w:rsidRDefault="00A42591" w:rsidP="00A42591">
      <w:pPr>
        <w:pStyle w:val="ad"/>
        <w:autoSpaceDE w:val="0"/>
        <w:autoSpaceDN w:val="0"/>
        <w:adjustRightInd w:val="0"/>
        <w:ind w:left="0" w:firstLine="1080"/>
        <w:jc w:val="thaiDistribute"/>
        <w:rPr>
          <w:rFonts w:ascii="TH SarabunIT๙" w:hAnsi="TH SarabunIT๙" w:cs="TH SarabunIT๙"/>
          <w:sz w:val="32"/>
          <w:szCs w:val="32"/>
        </w:rPr>
      </w:pPr>
      <w:r w:rsidRPr="001A55A9">
        <w:rPr>
          <w:rFonts w:ascii="TH SarabunIT๙" w:hAnsi="TH SarabunIT๙" w:cs="TH SarabunIT๙"/>
          <w:b/>
          <w:bCs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lastRenderedPageBreak/>
        <w:t>๕.๖.๔ การสร้างระบบตรวจสอบ ติดตามและประเมินผลที่มีประสิทธิภาพ</w:t>
      </w:r>
      <w:r w:rsidRPr="001A55A9">
        <w:rPr>
          <w:rFonts w:ascii="TH SarabunIT๙" w:hAnsi="TH SarabunIT๙" w:cs="TH SarabunIT๙"/>
          <w:b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 </w:t>
      </w:r>
      <w:r w:rsidRPr="001A15C7">
        <w:rPr>
          <w:rFonts w:ascii="TH SarabunIT๙" w:hAnsi="TH SarabunIT๙" w:cs="TH SarabunIT๙"/>
          <w:sz w:val="32"/>
          <w:szCs w:val="32"/>
          <w:cs/>
        </w:rPr>
        <w:t>สร้างผลงานที่มีคุณภาพ รวดเร็วและน่าเชื่อถือ สามารถเป็นเครื่องมือให้กับคณะรัฐมนตรีประกอบการตัดสินใจในเชิงนโยบายได้ โดยเฉพาะอย่างยิ่งการติดตาม ประเมินผลโครงการใหญ่ๆ ที่มีการใช้จ่ายงบประมาณเป็นจำนวนมาก และเป็นโครงการที่มีผลกระทบในวงกว้าง</w:t>
      </w:r>
    </w:p>
    <w:p w:rsidR="00A42591" w:rsidRPr="001A15C7" w:rsidRDefault="00A42591" w:rsidP="00A42591">
      <w:pPr>
        <w:pStyle w:val="ad"/>
        <w:autoSpaceDE w:val="0"/>
        <w:autoSpaceDN w:val="0"/>
        <w:adjustRightInd w:val="0"/>
        <w:ind w:left="0" w:firstLine="1080"/>
        <w:jc w:val="thaiDistribute"/>
        <w:rPr>
          <w:rFonts w:ascii="TH SarabunIT๙" w:hAnsi="TH SarabunIT๙" w:cs="TH SarabunIT๙"/>
          <w:sz w:val="32"/>
          <w:szCs w:val="32"/>
        </w:rPr>
      </w:pPr>
    </w:p>
    <w:p w:rsidR="00A42591" w:rsidRPr="00CF65D3" w:rsidRDefault="00A42591" w:rsidP="00A42591">
      <w:pPr>
        <w:jc w:val="thaiDistribute"/>
        <w:rPr>
          <w:rFonts w:ascii="TH SarabunIT๙" w:hAnsi="TH SarabunIT๙" w:cs="TH SarabunIT๙"/>
          <w:b/>
          <w:bCs/>
          <w:sz w:val="36"/>
          <w:szCs w:val="36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  <w:r w:rsidRPr="00CF65D3">
        <w:rPr>
          <w:rFonts w:ascii="TH SarabunIT๙" w:hAnsi="TH SarabunIT๙" w:cs="TH SarabunIT๙"/>
          <w:b/>
          <w:bCs/>
          <w:sz w:val="36"/>
          <w:szCs w:val="36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๓.๑.๓</w:t>
      </w:r>
      <w:r w:rsidRPr="00CF65D3">
        <w:rPr>
          <w:rFonts w:ascii="TH SarabunIT๙" w:hAnsi="TH SarabunIT๙" w:cs="TH SarabunIT๙"/>
          <w:b/>
          <w:bCs/>
          <w:sz w:val="36"/>
          <w:szCs w:val="36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 </w:t>
      </w:r>
      <w:r w:rsidRPr="00CF65D3">
        <w:rPr>
          <w:rFonts w:ascii="TH SarabunIT๙" w:hAnsi="TH SarabunIT๙" w:cs="TH SarabunIT๙"/>
          <w:b/>
          <w:bCs/>
          <w:sz w:val="36"/>
          <w:szCs w:val="36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แผนพัฒนากลุ่มจังหวัดภาคตะวันออกเฉียงเหนือตอนบน ๑</w:t>
      </w:r>
    </w:p>
    <w:p w:rsidR="00A42591" w:rsidRDefault="00A42591" w:rsidP="00A42591">
      <w:pPr>
        <w:autoSpaceDE w:val="0"/>
        <w:autoSpaceDN w:val="0"/>
        <w:adjustRightInd w:val="0"/>
        <w:rPr>
          <w:rFonts w:ascii="TH SarabunPSK" w:eastAsiaTheme="minorHAnsi" w:hAnsi="TH SarabunPSK" w:cs="TH SarabunPSK"/>
          <w:b/>
          <w:bCs/>
          <w:color w:val="000000"/>
          <w:sz w:val="36"/>
          <w:szCs w:val="36"/>
        </w:rPr>
      </w:pPr>
      <w:r>
        <w:rPr>
          <w:rFonts w:ascii="TH Sarabun New" w:hAnsi="TH Sarabun New" w:cs="TH Sarabun New" w:hint="cs"/>
          <w:b/>
          <w:bCs/>
          <w:noProof/>
          <w:sz w:val="36"/>
          <w:szCs w:val="36"/>
        </w:rPr>
        <w:drawing>
          <wp:anchor distT="0" distB="0" distL="114300" distR="114300" simplePos="0" relativeHeight="251665408" behindDoc="0" locked="0" layoutInCell="1" allowOverlap="1" wp14:anchorId="475FEE38" wp14:editId="4642B861">
            <wp:simplePos x="0" y="0"/>
            <wp:positionH relativeFrom="column">
              <wp:posOffset>-80010</wp:posOffset>
            </wp:positionH>
            <wp:positionV relativeFrom="paragraph">
              <wp:posOffset>188594</wp:posOffset>
            </wp:positionV>
            <wp:extent cx="5848350" cy="5934075"/>
            <wp:effectExtent l="0" t="0" r="0" b="0"/>
            <wp:wrapNone/>
            <wp:docPr id="1" name="รูปภาพ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lum bright="2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0255" cy="59360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42591" w:rsidRDefault="00A42591" w:rsidP="00A42591">
      <w:pPr>
        <w:autoSpaceDE w:val="0"/>
        <w:autoSpaceDN w:val="0"/>
        <w:adjustRightInd w:val="0"/>
        <w:rPr>
          <w:rFonts w:ascii="TH SarabunPSK" w:eastAsiaTheme="minorHAnsi" w:hAnsi="TH SarabunPSK" w:cs="TH SarabunPSK"/>
          <w:b/>
          <w:bCs/>
          <w:color w:val="000000"/>
          <w:sz w:val="36"/>
          <w:szCs w:val="36"/>
        </w:rPr>
      </w:pPr>
    </w:p>
    <w:p w:rsidR="00A42591" w:rsidRDefault="00A42591" w:rsidP="00A42591">
      <w:pPr>
        <w:autoSpaceDE w:val="0"/>
        <w:autoSpaceDN w:val="0"/>
        <w:adjustRightInd w:val="0"/>
        <w:rPr>
          <w:rFonts w:ascii="TH SarabunPSK" w:eastAsiaTheme="minorHAnsi" w:hAnsi="TH SarabunPSK" w:cs="TH SarabunPSK"/>
          <w:b/>
          <w:bCs/>
          <w:color w:val="000000"/>
          <w:sz w:val="36"/>
          <w:szCs w:val="36"/>
        </w:rPr>
      </w:pPr>
    </w:p>
    <w:p w:rsidR="00A42591" w:rsidRDefault="00A42591" w:rsidP="00A42591">
      <w:pPr>
        <w:autoSpaceDE w:val="0"/>
        <w:autoSpaceDN w:val="0"/>
        <w:adjustRightInd w:val="0"/>
        <w:rPr>
          <w:rFonts w:ascii="TH SarabunPSK" w:eastAsiaTheme="minorHAnsi" w:hAnsi="TH SarabunPSK" w:cs="TH SarabunPSK"/>
          <w:b/>
          <w:bCs/>
          <w:color w:val="000000"/>
          <w:sz w:val="36"/>
          <w:szCs w:val="36"/>
        </w:rPr>
      </w:pPr>
    </w:p>
    <w:p w:rsidR="00A42591" w:rsidRDefault="00A42591" w:rsidP="00A42591">
      <w:pPr>
        <w:autoSpaceDE w:val="0"/>
        <w:autoSpaceDN w:val="0"/>
        <w:adjustRightInd w:val="0"/>
        <w:rPr>
          <w:rFonts w:ascii="TH SarabunPSK" w:eastAsiaTheme="minorHAnsi" w:hAnsi="TH SarabunPSK" w:cs="TH SarabunPSK"/>
          <w:b/>
          <w:bCs/>
          <w:color w:val="000000"/>
          <w:sz w:val="36"/>
          <w:szCs w:val="36"/>
        </w:rPr>
      </w:pPr>
    </w:p>
    <w:p w:rsidR="00A42591" w:rsidRDefault="00A42591" w:rsidP="00A42591">
      <w:pPr>
        <w:autoSpaceDE w:val="0"/>
        <w:autoSpaceDN w:val="0"/>
        <w:adjustRightInd w:val="0"/>
        <w:rPr>
          <w:rFonts w:ascii="TH SarabunPSK" w:eastAsiaTheme="minorHAnsi" w:hAnsi="TH SarabunPSK" w:cs="TH SarabunPSK"/>
          <w:b/>
          <w:bCs/>
          <w:color w:val="000000"/>
          <w:sz w:val="36"/>
          <w:szCs w:val="36"/>
        </w:rPr>
      </w:pPr>
    </w:p>
    <w:p w:rsidR="00A42591" w:rsidRDefault="00A42591" w:rsidP="00A42591">
      <w:pPr>
        <w:autoSpaceDE w:val="0"/>
        <w:autoSpaceDN w:val="0"/>
        <w:adjustRightInd w:val="0"/>
        <w:rPr>
          <w:rFonts w:ascii="TH SarabunPSK" w:eastAsiaTheme="minorHAnsi" w:hAnsi="TH SarabunPSK" w:cs="TH SarabunPSK"/>
          <w:b/>
          <w:bCs/>
          <w:color w:val="000000"/>
          <w:sz w:val="36"/>
          <w:szCs w:val="36"/>
        </w:rPr>
      </w:pPr>
    </w:p>
    <w:p w:rsidR="00A42591" w:rsidRDefault="00A42591" w:rsidP="00A42591">
      <w:pPr>
        <w:autoSpaceDE w:val="0"/>
        <w:autoSpaceDN w:val="0"/>
        <w:adjustRightInd w:val="0"/>
        <w:rPr>
          <w:rFonts w:ascii="TH SarabunPSK" w:eastAsiaTheme="minorHAnsi" w:hAnsi="TH SarabunPSK" w:cs="TH SarabunPSK"/>
          <w:b/>
          <w:bCs/>
          <w:color w:val="000000"/>
          <w:sz w:val="36"/>
          <w:szCs w:val="36"/>
        </w:rPr>
      </w:pPr>
    </w:p>
    <w:p w:rsidR="00A42591" w:rsidRDefault="00A42591" w:rsidP="00A42591">
      <w:pPr>
        <w:autoSpaceDE w:val="0"/>
        <w:autoSpaceDN w:val="0"/>
        <w:adjustRightInd w:val="0"/>
        <w:rPr>
          <w:rFonts w:ascii="TH SarabunPSK" w:eastAsiaTheme="minorHAnsi" w:hAnsi="TH SarabunPSK" w:cs="TH SarabunPSK"/>
          <w:b/>
          <w:bCs/>
          <w:color w:val="000000"/>
          <w:sz w:val="36"/>
          <w:szCs w:val="36"/>
        </w:rPr>
      </w:pPr>
    </w:p>
    <w:p w:rsidR="00A42591" w:rsidRDefault="00A42591" w:rsidP="00A42591">
      <w:pPr>
        <w:autoSpaceDE w:val="0"/>
        <w:autoSpaceDN w:val="0"/>
        <w:adjustRightInd w:val="0"/>
        <w:rPr>
          <w:rFonts w:ascii="TH SarabunPSK" w:eastAsiaTheme="minorHAnsi" w:hAnsi="TH SarabunPSK" w:cs="TH SarabunPSK"/>
          <w:b/>
          <w:bCs/>
          <w:color w:val="000000"/>
          <w:sz w:val="36"/>
          <w:szCs w:val="36"/>
        </w:rPr>
      </w:pPr>
    </w:p>
    <w:p w:rsidR="00A42591" w:rsidRDefault="00A42591" w:rsidP="00A42591">
      <w:pPr>
        <w:autoSpaceDE w:val="0"/>
        <w:autoSpaceDN w:val="0"/>
        <w:adjustRightInd w:val="0"/>
        <w:rPr>
          <w:rFonts w:ascii="TH SarabunPSK" w:eastAsiaTheme="minorHAnsi" w:hAnsi="TH SarabunPSK" w:cs="TH SarabunPSK"/>
          <w:b/>
          <w:bCs/>
          <w:color w:val="000000"/>
          <w:sz w:val="36"/>
          <w:szCs w:val="36"/>
        </w:rPr>
      </w:pPr>
    </w:p>
    <w:p w:rsidR="00A42591" w:rsidRDefault="00A42591" w:rsidP="00A42591">
      <w:pPr>
        <w:autoSpaceDE w:val="0"/>
        <w:autoSpaceDN w:val="0"/>
        <w:adjustRightInd w:val="0"/>
        <w:rPr>
          <w:rFonts w:ascii="TH SarabunPSK" w:eastAsiaTheme="minorHAnsi" w:hAnsi="TH SarabunPSK" w:cs="TH SarabunPSK"/>
          <w:b/>
          <w:bCs/>
          <w:color w:val="000000"/>
          <w:sz w:val="36"/>
          <w:szCs w:val="36"/>
        </w:rPr>
      </w:pPr>
    </w:p>
    <w:p w:rsidR="00A42591" w:rsidRDefault="00A42591" w:rsidP="00A42591">
      <w:pPr>
        <w:autoSpaceDE w:val="0"/>
        <w:autoSpaceDN w:val="0"/>
        <w:adjustRightInd w:val="0"/>
        <w:rPr>
          <w:rFonts w:ascii="TH SarabunPSK" w:eastAsiaTheme="minorHAnsi" w:hAnsi="TH SarabunPSK" w:cs="TH SarabunPSK"/>
          <w:b/>
          <w:bCs/>
          <w:color w:val="000000"/>
          <w:sz w:val="36"/>
          <w:szCs w:val="36"/>
        </w:rPr>
      </w:pPr>
    </w:p>
    <w:p w:rsidR="00A42591" w:rsidRDefault="00A42591" w:rsidP="00A42591">
      <w:pPr>
        <w:autoSpaceDE w:val="0"/>
        <w:autoSpaceDN w:val="0"/>
        <w:adjustRightInd w:val="0"/>
        <w:rPr>
          <w:rFonts w:ascii="TH SarabunPSK" w:eastAsiaTheme="minorHAnsi" w:hAnsi="TH SarabunPSK" w:cs="TH SarabunPSK"/>
          <w:b/>
          <w:bCs/>
          <w:color w:val="000000"/>
          <w:sz w:val="36"/>
          <w:szCs w:val="36"/>
        </w:rPr>
      </w:pPr>
    </w:p>
    <w:p w:rsidR="00A42591" w:rsidRDefault="00A42591" w:rsidP="00A42591">
      <w:pPr>
        <w:jc w:val="thaiDistribute"/>
        <w:rPr>
          <w:rFonts w:ascii="TH Sarabun New" w:hAnsi="TH Sarabun New" w:cs="TH Sarabun New"/>
          <w:b/>
          <w:bCs/>
          <w:sz w:val="36"/>
          <w:szCs w:val="36"/>
        </w:rPr>
      </w:pPr>
    </w:p>
    <w:p w:rsidR="00A42591" w:rsidRDefault="00A42591" w:rsidP="00A42591">
      <w:pPr>
        <w:jc w:val="thaiDistribute"/>
        <w:rPr>
          <w:rFonts w:ascii="TH Sarabun New" w:hAnsi="TH Sarabun New" w:cs="TH Sarabun New"/>
          <w:b/>
          <w:bCs/>
          <w:sz w:val="36"/>
          <w:szCs w:val="36"/>
        </w:rPr>
      </w:pPr>
    </w:p>
    <w:p w:rsidR="00A42591" w:rsidRDefault="00A42591" w:rsidP="00A42591">
      <w:pPr>
        <w:jc w:val="thaiDistribute"/>
        <w:rPr>
          <w:rFonts w:ascii="TH Sarabun New" w:hAnsi="TH Sarabun New" w:cs="TH Sarabun New"/>
          <w:b/>
          <w:bCs/>
          <w:sz w:val="36"/>
          <w:szCs w:val="36"/>
        </w:rPr>
      </w:pPr>
    </w:p>
    <w:p w:rsidR="00A42591" w:rsidRDefault="00A42591" w:rsidP="00A42591">
      <w:pPr>
        <w:jc w:val="thaiDistribute"/>
        <w:rPr>
          <w:rFonts w:ascii="TH Sarabun New" w:hAnsi="TH Sarabun New" w:cs="TH Sarabun New"/>
          <w:b/>
          <w:bCs/>
          <w:sz w:val="36"/>
          <w:szCs w:val="36"/>
        </w:rPr>
      </w:pPr>
    </w:p>
    <w:p w:rsidR="00A42591" w:rsidRDefault="00A42591" w:rsidP="00A42591">
      <w:pPr>
        <w:jc w:val="thaiDistribute"/>
        <w:rPr>
          <w:rFonts w:ascii="TH Sarabun New" w:hAnsi="TH Sarabun New" w:cs="TH Sarabun New"/>
          <w:b/>
          <w:bCs/>
          <w:sz w:val="36"/>
          <w:szCs w:val="36"/>
        </w:rPr>
      </w:pPr>
    </w:p>
    <w:p w:rsidR="00A42591" w:rsidRDefault="00A42591" w:rsidP="00A42591">
      <w:pPr>
        <w:jc w:val="thaiDistribute"/>
        <w:rPr>
          <w:rFonts w:ascii="TH Sarabun New" w:hAnsi="TH Sarabun New" w:cs="TH Sarabun New"/>
          <w:b/>
          <w:bCs/>
          <w:sz w:val="36"/>
          <w:szCs w:val="36"/>
        </w:rPr>
      </w:pPr>
    </w:p>
    <w:p w:rsidR="00A42591" w:rsidRPr="00475636" w:rsidRDefault="00A42591" w:rsidP="00A42591">
      <w:pPr>
        <w:jc w:val="thaiDistribute"/>
        <w:rPr>
          <w:rFonts w:ascii="TH SarabunIT๙" w:hAnsi="TH SarabunIT๙" w:cs="TH SarabunIT๙"/>
          <w:b/>
          <w:bCs/>
          <w:sz w:val="36"/>
          <w:szCs w:val="36"/>
        </w:rPr>
      </w:pPr>
    </w:p>
    <w:p w:rsidR="00A42591" w:rsidRDefault="00A42591" w:rsidP="00A42591">
      <w:pPr>
        <w:jc w:val="thaiDistribute"/>
        <w:rPr>
          <w:rFonts w:ascii="TH Sarabun New" w:hAnsi="TH Sarabun New" w:cs="TH Sarabun New"/>
          <w:b/>
          <w:bCs/>
          <w:sz w:val="36"/>
          <w:szCs w:val="36"/>
        </w:rPr>
      </w:pPr>
    </w:p>
    <w:p w:rsidR="00A42591" w:rsidRDefault="00A42591" w:rsidP="00A42591">
      <w:pPr>
        <w:jc w:val="thaiDistribute"/>
        <w:rPr>
          <w:rFonts w:ascii="TH Sarabun New" w:hAnsi="TH Sarabun New" w:cs="TH Sarabun New"/>
          <w:b/>
          <w:bCs/>
          <w:sz w:val="36"/>
          <w:szCs w:val="36"/>
        </w:rPr>
      </w:pPr>
    </w:p>
    <w:p w:rsidR="00424350" w:rsidRPr="00475636" w:rsidRDefault="00424350" w:rsidP="00424350">
      <w:pPr>
        <w:ind w:right="-3"/>
        <w:rPr>
          <w:rFonts w:ascii="TH SarabunIT๙" w:eastAsiaTheme="minorHAnsi" w:hAnsi="TH SarabunIT๙" w:cs="TH SarabunIT๙"/>
          <w:b/>
          <w:sz w:val="12"/>
          <w:szCs w:val="1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  <w:r w:rsidRPr="00424350">
        <w:rPr>
          <w:rFonts w:ascii="TH SarabunIT๙" w:eastAsia="Times New Roman" w:hAnsi="TH SarabunIT๙" w:cs="TH SarabunIT๙"/>
          <w:b/>
          <w:bCs/>
          <w:sz w:val="44"/>
          <w:szCs w:val="44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ยุทธศาสตร์ในการพัฒนากลุ่มจังหวัดภาคตะวันออกเฉียงเหนือตอนบน 1</w:t>
      </w:r>
    </w:p>
    <w:p w:rsidR="00475636" w:rsidRPr="00475636" w:rsidRDefault="00475636" w:rsidP="00475636">
      <w:pPr>
        <w:tabs>
          <w:tab w:val="left" w:pos="851"/>
        </w:tabs>
        <w:ind w:right="-6"/>
        <w:rPr>
          <w:rFonts w:ascii="TH Sarabun New" w:hAnsi="TH Sarabun New" w:cs="TH Sarabun New"/>
          <w:b/>
          <w:bCs/>
          <w:sz w:val="36"/>
          <w:szCs w:val="36"/>
          <w:cs/>
        </w:rPr>
      </w:pPr>
      <w:r w:rsidRPr="00475636">
        <w:rPr>
          <w:rFonts w:ascii="TH SarabunIT๙" w:hAnsi="TH SarabunIT๙" w:cs="TH SarabunIT๙"/>
          <w:b/>
          <w:bCs/>
          <w:sz w:val="36"/>
          <w:szCs w:val="36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แผนพัฒนากลุ่มจังหวัด 4 ปี ( พ.ศ. 2561 -2564</w:t>
      </w:r>
      <w:r w:rsidRPr="00475636">
        <w:rPr>
          <w:rFonts w:ascii="TH Sarabun New" w:hAnsi="TH Sarabun New" w:cs="TH Sarabun New"/>
          <w:b/>
          <w:bCs/>
          <w:sz w:val="36"/>
          <w:szCs w:val="36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 </w:t>
      </w:r>
      <w:r w:rsidRPr="00475636">
        <w:rPr>
          <w:rFonts w:ascii="TH Sarabun New" w:hAnsi="TH Sarabun New" w:cs="TH Sarabun New"/>
          <w:b/>
          <w:bCs/>
          <w:sz w:val="36"/>
          <w:szCs w:val="36"/>
          <w:cs/>
        </w:rPr>
        <w:t>)</w:t>
      </w:r>
      <w:r w:rsidRPr="00475636">
        <w:rPr>
          <w:rFonts w:ascii="TH Sarabun New" w:hAnsi="TH Sarabun New" w:cs="TH Sarabun New"/>
          <w:b/>
          <w:bCs/>
          <w:sz w:val="36"/>
          <w:szCs w:val="36"/>
        </w:rPr>
        <w:t xml:space="preserve"> </w:t>
      </w:r>
    </w:p>
    <w:p w:rsidR="00424350" w:rsidRPr="00424350" w:rsidRDefault="00424350" w:rsidP="00424350">
      <w:pPr>
        <w:tabs>
          <w:tab w:val="left" w:pos="851"/>
        </w:tabs>
        <w:jc w:val="thaiDistribute"/>
        <w:rPr>
          <w:rFonts w:ascii="TH SarabunIT๙" w:hAnsi="TH SarabunIT๙" w:cs="TH SarabunIT๙"/>
          <w:spacing w:val="-6"/>
          <w:sz w:val="32"/>
          <w:szCs w:val="32"/>
        </w:rPr>
      </w:pPr>
      <w:r w:rsidRPr="00424350">
        <w:rPr>
          <w:rFonts w:ascii="TH Sarabun New" w:hAnsi="TH Sarabun New" w:cs="TH Sarabun New"/>
          <w:sz w:val="32"/>
          <w:szCs w:val="32"/>
          <w:cs/>
        </w:rPr>
        <w:tab/>
      </w:r>
      <w:r w:rsidRPr="00424350">
        <w:rPr>
          <w:rFonts w:ascii="TH SarabunIT๙" w:hAnsi="TH SarabunIT๙" w:cs="TH SarabunIT๙"/>
          <w:sz w:val="32"/>
          <w:szCs w:val="32"/>
          <w:cs/>
        </w:rPr>
        <w:t>กลุ่มจังหวัดภาคตะวันออกเฉียงเหนือตอนบน 1 ประกอบด้วย 5 จังหวัด คือ จังหวัดอุดรธานี จังหวัดเลย จังหวัดหนองบัวลำภู จังหวัดหนองคาย และจังหวัดบึงกาฬ (จังหวัดบึงกาฬก่อตั้งเมื่อปี พ.ศ. 2554) โดยมีจังหวัดอุดรธานีเป็นที่ตั้งศูนย์ปฏิบัติการกลุ่มจังหวัดภาคตะวันออกเฉียงเหนือตอนบน 1 และสำนักบริหารยุทธศาสตร์กลุ่มจังหวัดฯ มีผู้ว่าราชการจังหวัดอุดรธานีเป็นหัวหน้ากลุ่มจังหวัด ภาคตะวันออกเฉียงเหนือ</w:t>
      </w:r>
      <w:r w:rsidRPr="00424350">
        <w:rPr>
          <w:rFonts w:ascii="TH SarabunIT๙" w:hAnsi="TH SarabunIT๙" w:cs="TH SarabunIT๙"/>
          <w:spacing w:val="-6"/>
          <w:sz w:val="32"/>
          <w:szCs w:val="32"/>
          <w:cs/>
        </w:rPr>
        <w:t xml:space="preserve">ตอนบน </w:t>
      </w:r>
      <w:r w:rsidRPr="00424350">
        <w:rPr>
          <w:rFonts w:ascii="TH SarabunIT๙" w:hAnsi="TH SarabunIT๙" w:cs="TH SarabunIT๙"/>
          <w:spacing w:val="-6"/>
          <w:sz w:val="32"/>
          <w:szCs w:val="32"/>
        </w:rPr>
        <w:t xml:space="preserve">1 </w:t>
      </w:r>
    </w:p>
    <w:p w:rsidR="00913236" w:rsidRDefault="00913236" w:rsidP="00475636">
      <w:pPr>
        <w:spacing w:before="200"/>
        <w:jc w:val="thaiDistribute"/>
        <w:rPr>
          <w:rFonts w:ascii="TH SarabunIT๙" w:hAnsi="TH SarabunIT๙" w:cs="TH SarabunIT๙"/>
          <w:b/>
          <w:bCs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</w:p>
    <w:p w:rsidR="00475636" w:rsidRPr="00475636" w:rsidRDefault="00475636" w:rsidP="00475636">
      <w:pPr>
        <w:spacing w:before="200"/>
        <w:jc w:val="thaiDistribute"/>
        <w:rPr>
          <w:rFonts w:ascii="TH SarabunIT๙" w:hAnsi="TH SarabunIT๙" w:cs="TH SarabunIT๙"/>
          <w:b/>
          <w:bCs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  <w:r w:rsidRPr="00475636">
        <w:rPr>
          <w:rFonts w:ascii="TH SarabunIT๙" w:hAnsi="TH SarabunIT๙" w:cs="TH SarabunIT๙"/>
          <w:b/>
          <w:bCs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lastRenderedPageBreak/>
        <w:t>แนวคิดและหลักการ</w:t>
      </w:r>
    </w:p>
    <w:p w:rsidR="00475636" w:rsidRPr="00475636" w:rsidRDefault="00475636" w:rsidP="00475636">
      <w:pPr>
        <w:jc w:val="thaiDistribute"/>
        <w:rPr>
          <w:rFonts w:ascii="TH SarabunIT๙" w:hAnsi="TH SarabunIT๙" w:cs="TH SarabunIT๙"/>
          <w:sz w:val="32"/>
          <w:szCs w:val="32"/>
        </w:rPr>
      </w:pPr>
      <w:r w:rsidRPr="00475636">
        <w:rPr>
          <w:rFonts w:ascii="TH SarabunIT๙" w:hAnsi="TH SarabunIT๙" w:cs="TH SarabunIT๙"/>
          <w:b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ab/>
      </w:r>
      <w:r w:rsidRPr="00475636">
        <w:rPr>
          <w:rFonts w:ascii="TH SarabunIT๙" w:hAnsi="TH SarabunIT๙" w:cs="TH SarabunIT๙"/>
          <w:b/>
          <w:bCs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กรอบแนวคิด  </w:t>
      </w:r>
      <w:r w:rsidRPr="00475636">
        <w:rPr>
          <w:rFonts w:ascii="TH SarabunIT๙" w:hAnsi="TH SarabunIT๙" w:cs="TH SarabunIT๙"/>
          <w:sz w:val="32"/>
          <w:szCs w:val="32"/>
          <w:cs/>
        </w:rPr>
        <w:t xml:space="preserve">การจัดทำแผนพัฒนากลุ่มจังหวัดภาคตะวันออกเฉียงเหนือตอนบน 1 นั้น ได้ยึดแนวคิดในการพัฒนาตามแผนพัฒนาเศรษฐกิจและสังคมแห่งชาติ ฉบับที่ 12 ซึ่งมีบริบทของการพัฒนาในด้านต่างๆ ที่ต้องแข่งขันและอาจก่อให้เกิดความเสี่ยงทั้งจากภายในและภายนอกประเทศ อาทิ  กระแสการเปิดเศรษฐกิจเสรี ความท้าทายของเทคโนโลยีใหม่ๆ การเข้าสู่สังคมของผู้สูงอายุ การเกิด ภัยธรรมชาติที่รุนแรง ภัยแล้ง ประกอบกับสภาวการณ์ด้านต่างๆ ทั้งเศรษฐกิจ สังคม ทรัพยากรธรรมชาติและสิ่งแวดล้อม ปัญหาผลิตภาพการผลิต คุณภาพการศึกษา ความเหลื่อมล้ำทางสังคม เป็นต้น โดยนำหลักการของแผนพัฒนาเศรษฐกิจและสังคมแห่งชาติ ฉบับที่ 12 นั้น มุ่งเน้นในเรื่อง </w:t>
      </w:r>
    </w:p>
    <w:p w:rsidR="00475636" w:rsidRPr="00475636" w:rsidRDefault="00475636" w:rsidP="00475636">
      <w:pPr>
        <w:ind w:firstLine="1134"/>
        <w:jc w:val="thaiDistribute"/>
        <w:rPr>
          <w:rFonts w:ascii="TH SarabunIT๙" w:hAnsi="TH SarabunIT๙" w:cs="TH SarabunIT๙"/>
          <w:sz w:val="32"/>
          <w:szCs w:val="32"/>
        </w:rPr>
      </w:pPr>
      <w:r w:rsidRPr="00475636">
        <w:rPr>
          <w:rFonts w:ascii="TH SarabunIT๙" w:hAnsi="TH SarabunIT๙" w:cs="TH SarabunIT๙"/>
          <w:sz w:val="32"/>
          <w:szCs w:val="32"/>
          <w:cs/>
        </w:rPr>
        <w:t xml:space="preserve">(1) การน้อมนำและประยุกต์ใช้หลักปรัชญาของเศรษฐกิจพอเพียง </w:t>
      </w:r>
    </w:p>
    <w:p w:rsidR="00475636" w:rsidRPr="00475636" w:rsidRDefault="00475636" w:rsidP="00475636">
      <w:pPr>
        <w:ind w:firstLine="1134"/>
        <w:jc w:val="thaiDistribute"/>
        <w:rPr>
          <w:rFonts w:ascii="TH SarabunIT๙" w:hAnsi="TH SarabunIT๙" w:cs="TH SarabunIT๙"/>
          <w:sz w:val="32"/>
          <w:szCs w:val="32"/>
        </w:rPr>
      </w:pPr>
      <w:r w:rsidRPr="00475636">
        <w:rPr>
          <w:rFonts w:ascii="TH SarabunIT๙" w:hAnsi="TH SarabunIT๙" w:cs="TH SarabunIT๙"/>
          <w:sz w:val="32"/>
          <w:szCs w:val="32"/>
          <w:cs/>
        </w:rPr>
        <w:t xml:space="preserve">(2) คนเป็นศูนย์กลางของการพัฒนาอย่างมีส่วนร่วม </w:t>
      </w:r>
    </w:p>
    <w:p w:rsidR="00475636" w:rsidRPr="00475636" w:rsidRDefault="00475636" w:rsidP="00475636">
      <w:pPr>
        <w:ind w:firstLine="1134"/>
        <w:jc w:val="thaiDistribute"/>
        <w:rPr>
          <w:rFonts w:ascii="TH SarabunIT๙" w:hAnsi="TH SarabunIT๙" w:cs="TH SarabunIT๙"/>
          <w:sz w:val="32"/>
          <w:szCs w:val="32"/>
        </w:rPr>
      </w:pPr>
      <w:r w:rsidRPr="00475636">
        <w:rPr>
          <w:rFonts w:ascii="TH SarabunIT๙" w:hAnsi="TH SarabunIT๙" w:cs="TH SarabunIT๙"/>
          <w:sz w:val="32"/>
          <w:szCs w:val="32"/>
          <w:cs/>
        </w:rPr>
        <w:t xml:space="preserve">(3) การสนับสนุนและส่งเสริมแนวคิดการปฏิรูปประเทศ  </w:t>
      </w:r>
    </w:p>
    <w:p w:rsidR="00475636" w:rsidRPr="00475636" w:rsidRDefault="00475636" w:rsidP="00475636">
      <w:pPr>
        <w:ind w:firstLine="1134"/>
        <w:jc w:val="thaiDistribute"/>
        <w:rPr>
          <w:rFonts w:ascii="TH SarabunIT๙" w:hAnsi="TH SarabunIT๙" w:cs="TH SarabunIT๙"/>
          <w:sz w:val="32"/>
          <w:szCs w:val="32"/>
        </w:rPr>
      </w:pPr>
      <w:r w:rsidRPr="00475636">
        <w:rPr>
          <w:rFonts w:ascii="TH SarabunIT๙" w:hAnsi="TH SarabunIT๙" w:cs="TH SarabunIT๙"/>
          <w:sz w:val="32"/>
          <w:szCs w:val="32"/>
          <w:cs/>
        </w:rPr>
        <w:t xml:space="preserve">(4) การพัฒนาสู่ความมั่นคง มั่งคั่ง ยั่งยืน สังคมน่าอยู่ร่วมกันอย่างมีความสุข </w:t>
      </w:r>
    </w:p>
    <w:p w:rsidR="00475636" w:rsidRPr="00475636" w:rsidRDefault="00475636" w:rsidP="00475636">
      <w:pPr>
        <w:ind w:firstLine="709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 w:rsidRPr="00475636">
        <w:rPr>
          <w:rFonts w:ascii="TH SarabunIT๙" w:hAnsi="TH SarabunIT๙" w:cs="TH SarabunIT๙"/>
          <w:sz w:val="32"/>
          <w:szCs w:val="32"/>
          <w:cs/>
        </w:rPr>
        <w:t>มาเป็นกรอบแนวคิดในการจัดทำแผนพัฒนากลุ่มจังหวัด นอกจากนี้ ยังได้นำยุทธศาสตร์เศรษฐกิจภาคตะวันออกเฉียงเหนือมาเป็นกรอบแนวคิดในการจัดทำแผนพัฒนากลุ่มจังหวัดภาคตะวันออกเฉียงเหนือตอนบน 1 ทั้งนี้ เพื่อให้สอดคล้องกับการพัฒนาในระดับภาค และระดับประเทศ ด้วย</w:t>
      </w:r>
    </w:p>
    <w:p w:rsidR="00A42591" w:rsidRDefault="00A42591" w:rsidP="00A42591">
      <w:pPr>
        <w:autoSpaceDE w:val="0"/>
        <w:autoSpaceDN w:val="0"/>
        <w:adjustRightInd w:val="0"/>
        <w:rPr>
          <w:rFonts w:ascii="TH SarabunPSK" w:eastAsiaTheme="minorHAnsi" w:hAnsi="TH SarabunPSK" w:cs="TH SarabunPSK"/>
          <w:color w:val="000000"/>
          <w:sz w:val="2"/>
          <w:szCs w:val="2"/>
        </w:rPr>
      </w:pPr>
    </w:p>
    <w:p w:rsidR="006F1D84" w:rsidRDefault="006F1D84" w:rsidP="00A42591">
      <w:pPr>
        <w:autoSpaceDE w:val="0"/>
        <w:autoSpaceDN w:val="0"/>
        <w:adjustRightInd w:val="0"/>
        <w:rPr>
          <w:rFonts w:ascii="TH SarabunPSK" w:eastAsiaTheme="minorHAnsi" w:hAnsi="TH SarabunPSK" w:cs="TH SarabunPSK"/>
          <w:color w:val="000000"/>
          <w:sz w:val="2"/>
          <w:szCs w:val="2"/>
        </w:rPr>
      </w:pPr>
    </w:p>
    <w:p w:rsidR="006F1D84" w:rsidRDefault="006F1D84" w:rsidP="00A42591">
      <w:pPr>
        <w:autoSpaceDE w:val="0"/>
        <w:autoSpaceDN w:val="0"/>
        <w:adjustRightInd w:val="0"/>
        <w:rPr>
          <w:rFonts w:ascii="TH SarabunPSK" w:eastAsiaTheme="minorHAnsi" w:hAnsi="TH SarabunPSK" w:cs="TH SarabunPSK"/>
          <w:color w:val="000000"/>
          <w:sz w:val="2"/>
          <w:szCs w:val="2"/>
        </w:rPr>
      </w:pPr>
    </w:p>
    <w:p w:rsidR="006F1D84" w:rsidRDefault="006F1D84" w:rsidP="00A42591">
      <w:pPr>
        <w:autoSpaceDE w:val="0"/>
        <w:autoSpaceDN w:val="0"/>
        <w:adjustRightInd w:val="0"/>
        <w:rPr>
          <w:rFonts w:ascii="TH SarabunPSK" w:eastAsiaTheme="minorHAnsi" w:hAnsi="TH SarabunPSK" w:cs="TH SarabunPSK"/>
          <w:color w:val="000000"/>
          <w:sz w:val="2"/>
          <w:szCs w:val="2"/>
        </w:rPr>
      </w:pPr>
    </w:p>
    <w:p w:rsidR="006F1D84" w:rsidRDefault="006F1D84" w:rsidP="00A42591">
      <w:pPr>
        <w:autoSpaceDE w:val="0"/>
        <w:autoSpaceDN w:val="0"/>
        <w:adjustRightInd w:val="0"/>
        <w:rPr>
          <w:rFonts w:ascii="TH SarabunPSK" w:eastAsiaTheme="minorHAnsi" w:hAnsi="TH SarabunPSK" w:cs="TH SarabunPSK"/>
          <w:color w:val="000000"/>
          <w:sz w:val="2"/>
          <w:szCs w:val="2"/>
        </w:rPr>
      </w:pPr>
    </w:p>
    <w:p w:rsidR="006F1D84" w:rsidRDefault="006F1D84" w:rsidP="00A42591">
      <w:pPr>
        <w:autoSpaceDE w:val="0"/>
        <w:autoSpaceDN w:val="0"/>
        <w:adjustRightInd w:val="0"/>
        <w:rPr>
          <w:rFonts w:ascii="TH SarabunPSK" w:eastAsiaTheme="minorHAnsi" w:hAnsi="TH SarabunPSK" w:cs="TH SarabunPSK"/>
          <w:color w:val="000000"/>
          <w:sz w:val="2"/>
          <w:szCs w:val="2"/>
        </w:rPr>
      </w:pPr>
    </w:p>
    <w:p w:rsidR="006F1D84" w:rsidRDefault="006F1D84" w:rsidP="00A42591">
      <w:pPr>
        <w:autoSpaceDE w:val="0"/>
        <w:autoSpaceDN w:val="0"/>
        <w:adjustRightInd w:val="0"/>
        <w:rPr>
          <w:rFonts w:ascii="TH SarabunPSK" w:eastAsiaTheme="minorHAnsi" w:hAnsi="TH SarabunPSK" w:cs="TH SarabunPSK"/>
          <w:color w:val="000000"/>
          <w:sz w:val="2"/>
          <w:szCs w:val="2"/>
        </w:rPr>
      </w:pPr>
    </w:p>
    <w:p w:rsidR="006F1D84" w:rsidRDefault="006F1D84" w:rsidP="00A42591">
      <w:pPr>
        <w:autoSpaceDE w:val="0"/>
        <w:autoSpaceDN w:val="0"/>
        <w:adjustRightInd w:val="0"/>
        <w:rPr>
          <w:rFonts w:ascii="TH SarabunPSK" w:eastAsiaTheme="minorHAnsi" w:hAnsi="TH SarabunPSK" w:cs="TH SarabunPSK"/>
          <w:color w:val="000000"/>
          <w:sz w:val="2"/>
          <w:szCs w:val="2"/>
        </w:rPr>
      </w:pPr>
    </w:p>
    <w:p w:rsidR="006F1D84" w:rsidRDefault="006F1D84" w:rsidP="00A42591">
      <w:pPr>
        <w:autoSpaceDE w:val="0"/>
        <w:autoSpaceDN w:val="0"/>
        <w:adjustRightInd w:val="0"/>
        <w:rPr>
          <w:rFonts w:ascii="TH SarabunPSK" w:eastAsiaTheme="minorHAnsi" w:hAnsi="TH SarabunPSK" w:cs="TH SarabunPSK"/>
          <w:color w:val="000000"/>
          <w:sz w:val="2"/>
          <w:szCs w:val="2"/>
        </w:rPr>
      </w:pPr>
    </w:p>
    <w:p w:rsidR="006F1D84" w:rsidRPr="002D57A8" w:rsidRDefault="006F1D84" w:rsidP="00A42591">
      <w:pPr>
        <w:autoSpaceDE w:val="0"/>
        <w:autoSpaceDN w:val="0"/>
        <w:adjustRightInd w:val="0"/>
        <w:rPr>
          <w:rFonts w:ascii="TH SarabunPSK" w:eastAsiaTheme="minorHAnsi" w:hAnsi="TH SarabunPSK" w:cs="TH SarabunPSK"/>
          <w:color w:val="000000"/>
          <w:sz w:val="2"/>
          <w:szCs w:val="2"/>
        </w:rPr>
      </w:pPr>
    </w:p>
    <w:p w:rsidR="00A42591" w:rsidRDefault="00A42591" w:rsidP="00A42591">
      <w:pPr>
        <w:pStyle w:val="ad"/>
        <w:ind w:left="0"/>
        <w:jc w:val="thaiDistribute"/>
        <w:rPr>
          <w:rFonts w:ascii="TH SarabunIT๙" w:hAnsi="TH SarabunIT๙" w:cs="TH SarabunIT๙"/>
          <w:b/>
          <w:bCs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  <w:r w:rsidRPr="00CF65D3">
        <w:rPr>
          <w:rFonts w:ascii="TH SarabunIT๙" w:hAnsi="TH SarabunIT๙" w:cs="TH SarabunIT๙"/>
          <w:b/>
          <w:bCs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วิสัยทัศน์กลุ่มจังหวัดภาคตะวันออกเฉียงเหนือตอนบน ๑</w:t>
      </w:r>
      <w:r w:rsidRPr="00CF65D3">
        <w:rPr>
          <w:rFonts w:ascii="TH SarabunIT๙" w:hAnsi="TH SarabunIT๙" w:cs="TH SarabunIT๙"/>
          <w:b/>
          <w:bCs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 </w:t>
      </w:r>
    </w:p>
    <w:p w:rsidR="00CF65D3" w:rsidRPr="00913236" w:rsidRDefault="00CF65D3" w:rsidP="00A42591">
      <w:pPr>
        <w:pStyle w:val="ad"/>
        <w:ind w:left="0"/>
        <w:jc w:val="thaiDistribute"/>
        <w:rPr>
          <w:rFonts w:ascii="TH SarabunIT๙" w:hAnsi="TH SarabunIT๙" w:cs="TH SarabunIT๙"/>
          <w:b/>
          <w:bCs/>
          <w:sz w:val="20"/>
          <w:szCs w:val="20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</w:p>
    <w:p w:rsidR="00A42591" w:rsidRPr="00CF65D3" w:rsidRDefault="00475636" w:rsidP="006F1D84">
      <w:pPr>
        <w:ind w:left="720"/>
        <w:jc w:val="thaiDistribute"/>
        <w:rPr>
          <w:rFonts w:ascii="TH SarabunIT๙" w:hAnsi="TH SarabunIT๙" w:cs="TH SarabunIT๙"/>
          <w:b/>
          <w:sz w:val="12"/>
          <w:szCs w:val="1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  <w:r w:rsidRPr="00CF65D3">
        <w:rPr>
          <w:rFonts w:ascii="TH SarabunIT๙" w:hAnsi="TH SarabunIT๙" w:cs="TH SarabunIT๙"/>
          <w:b/>
          <w:bCs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“</w:t>
      </w:r>
      <w:r w:rsidRPr="00CF65D3">
        <w:rPr>
          <w:rFonts w:ascii="TH SarabunIT๙" w:hAnsi="TH SarabunIT๙" w:cs="TH SarabunIT๙"/>
          <w:b/>
          <w:bCs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เป็นศูนย์กลางการพัฒนาเศรษฐกิจ การท่องเที่ยวเชิงอัตลักษณ์ และการเกษตรปลอดภัย ที่เป็นมิตรกับสิ่งแวดล้อมของอนุภูมิภาคลุ่มแม่น้ำโข</w:t>
      </w:r>
      <w:r w:rsidRPr="00CF65D3">
        <w:rPr>
          <w:rFonts w:ascii="TH SarabunIT๙" w:hAnsi="TH SarabunIT๙" w:cs="TH SarabunIT๙" w:hint="cs"/>
          <w:b/>
          <w:bCs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ง”</w:t>
      </w:r>
    </w:p>
    <w:p w:rsidR="00475636" w:rsidRDefault="00475636" w:rsidP="00A42591">
      <w:pPr>
        <w:jc w:val="thaiDistribute"/>
        <w:rPr>
          <w:rFonts w:ascii="TH SarabunIT๙" w:hAnsi="TH SarabunIT๙" w:cs="TH SarabunIT๙"/>
          <w:sz w:val="12"/>
          <w:szCs w:val="12"/>
        </w:rPr>
      </w:pPr>
    </w:p>
    <w:p w:rsidR="00475636" w:rsidRPr="00913236" w:rsidRDefault="00475636" w:rsidP="00475636">
      <w:pPr>
        <w:jc w:val="thaiDistribute"/>
        <w:rPr>
          <w:rFonts w:ascii="TH SarabunIT๙" w:hAnsi="TH SarabunIT๙" w:cs="TH SarabunIT๙"/>
          <w:color w:val="000000"/>
          <w:sz w:val="6"/>
          <w:szCs w:val="6"/>
          <w:cs/>
        </w:rPr>
      </w:pPr>
    </w:p>
    <w:p w:rsidR="00475636" w:rsidRPr="00475636" w:rsidRDefault="00475636" w:rsidP="00475636">
      <w:pPr>
        <w:rPr>
          <w:rFonts w:ascii="TH SarabunIT๙" w:hAnsi="TH SarabunIT๙" w:cs="TH SarabunIT๙"/>
          <w:b/>
          <w:bCs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  <w:r w:rsidRPr="00475636">
        <w:rPr>
          <w:rFonts w:ascii="TH SarabunIT๙" w:hAnsi="TH SarabunIT๙" w:cs="TH SarabunIT๙"/>
          <w:b/>
          <w:bCs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พันธกิจ (</w:t>
      </w:r>
      <w:r w:rsidRPr="00475636">
        <w:rPr>
          <w:rFonts w:ascii="TH SarabunIT๙" w:hAnsi="TH SarabunIT๙" w:cs="TH SarabunIT๙"/>
          <w:b/>
          <w:bCs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Mission</w:t>
      </w:r>
      <w:r w:rsidRPr="00475636">
        <w:rPr>
          <w:rFonts w:ascii="TH SarabunIT๙" w:hAnsi="TH SarabunIT๙" w:cs="TH SarabunIT๙"/>
          <w:b/>
          <w:bCs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)</w:t>
      </w:r>
    </w:p>
    <w:p w:rsidR="00475636" w:rsidRPr="00475636" w:rsidRDefault="00475636" w:rsidP="00475636">
      <w:pPr>
        <w:spacing w:line="350" w:lineRule="exact"/>
        <w:jc w:val="thaiDistribute"/>
        <w:rPr>
          <w:rFonts w:ascii="TH SarabunIT๙" w:hAnsi="TH SarabunIT๙" w:cs="TH SarabunIT๙"/>
          <w:sz w:val="32"/>
          <w:szCs w:val="32"/>
        </w:rPr>
      </w:pPr>
      <w:r w:rsidRPr="00475636">
        <w:rPr>
          <w:rFonts w:ascii="TH SarabunIT๙" w:hAnsi="TH SarabunIT๙" w:cs="TH SarabunIT๙"/>
          <w:sz w:val="32"/>
          <w:szCs w:val="32"/>
          <w:cs/>
        </w:rPr>
        <w:tab/>
        <w:t xml:space="preserve">1. สนับสนุนการพัฒนาเศรษฐกิจการค้าการลงทุนของภาคเอกชน และ </w:t>
      </w:r>
      <w:r w:rsidRPr="00475636">
        <w:rPr>
          <w:rFonts w:ascii="TH SarabunIT๙" w:hAnsi="TH SarabunIT๙" w:cs="TH SarabunIT๙"/>
          <w:sz w:val="32"/>
          <w:szCs w:val="32"/>
        </w:rPr>
        <w:t xml:space="preserve">SMEs </w:t>
      </w:r>
      <w:r w:rsidRPr="00475636">
        <w:rPr>
          <w:rFonts w:ascii="TH SarabunIT๙" w:hAnsi="TH SarabunIT๙" w:cs="TH SarabunIT๙"/>
          <w:sz w:val="32"/>
          <w:szCs w:val="32"/>
          <w:cs/>
        </w:rPr>
        <w:t xml:space="preserve">เพื่อให้ภาคเอกชนและผู้ประกอบกิจการ </w:t>
      </w:r>
      <w:r w:rsidRPr="00475636">
        <w:rPr>
          <w:rFonts w:ascii="TH SarabunIT๙" w:hAnsi="TH SarabunIT๙" w:cs="TH SarabunIT๙"/>
          <w:sz w:val="32"/>
          <w:szCs w:val="32"/>
        </w:rPr>
        <w:t>SMEs</w:t>
      </w:r>
      <w:r w:rsidRPr="00475636">
        <w:rPr>
          <w:rFonts w:ascii="TH SarabunIT๙" w:hAnsi="TH SarabunIT๙" w:cs="TH SarabunIT๙"/>
          <w:sz w:val="32"/>
          <w:szCs w:val="32"/>
          <w:cs/>
        </w:rPr>
        <w:t xml:space="preserve">  มีความเข้มแข็ง มีความสามารถในการแข่งขัน มีการพัฒนาที่เชื่อมโยงจากภาครัฐสู่ภาคเอกชน โดยเน้นการมีส่วนร่วมระหว่างภาครัฐ ภาคเอกชน และภาคประชาสังคม เป็นหลัก</w:t>
      </w:r>
    </w:p>
    <w:p w:rsidR="00475636" w:rsidRPr="00475636" w:rsidRDefault="00475636" w:rsidP="00475636">
      <w:pPr>
        <w:spacing w:line="350" w:lineRule="exact"/>
        <w:jc w:val="thaiDistribute"/>
        <w:rPr>
          <w:rFonts w:ascii="TH SarabunIT๙" w:hAnsi="TH SarabunIT๙" w:cs="TH SarabunIT๙"/>
          <w:sz w:val="32"/>
          <w:szCs w:val="32"/>
        </w:rPr>
      </w:pPr>
      <w:r w:rsidRPr="00475636">
        <w:rPr>
          <w:rFonts w:ascii="TH SarabunIT๙" w:hAnsi="TH SarabunIT๙" w:cs="TH SarabunIT๙"/>
          <w:sz w:val="32"/>
          <w:szCs w:val="32"/>
          <w:cs/>
        </w:rPr>
        <w:tab/>
        <w:t>2. ยกระดับคุณภาพชีวิตของประชาชนสูงขึ้น ความเหลื่อมล้ำทางสังคมลดลง มุ่งกระจายรายได้ พัฒนาแรงงานให้มีทักษะ มีความรู้ มีฝีมือและมีผลิตภาพการผลิตสูงขึ้น ส่งเสริมการท่องเที่ยวและฟื้นฟูอนุรักษ์วัฒนธรรมประเพณีที่ดีงาม สร้างความเข้มแข็งของชุมชน และสร้างความมั่นคงของอาชีพเกษตรกร</w:t>
      </w:r>
      <w:r w:rsidRPr="00475636">
        <w:rPr>
          <w:rFonts w:ascii="TH SarabunIT๙" w:hAnsi="TH SarabunIT๙" w:cs="TH SarabunIT๙"/>
          <w:sz w:val="32"/>
          <w:szCs w:val="32"/>
        </w:rPr>
        <w:t xml:space="preserve"> </w:t>
      </w:r>
      <w:r w:rsidRPr="00475636">
        <w:rPr>
          <w:rFonts w:ascii="TH SarabunIT๙" w:hAnsi="TH SarabunIT๙" w:cs="TH SarabunIT๙"/>
          <w:sz w:val="32"/>
          <w:szCs w:val="32"/>
          <w:cs/>
        </w:rPr>
        <w:t>เพื่อให้ประชาชนหลุดพ้นจากความยากจน และสามารถพึ่งพาตนเองได้</w:t>
      </w:r>
    </w:p>
    <w:p w:rsidR="00475636" w:rsidRPr="00475636" w:rsidRDefault="00475636" w:rsidP="00475636">
      <w:pPr>
        <w:spacing w:line="350" w:lineRule="exact"/>
        <w:jc w:val="thaiDistribute"/>
        <w:rPr>
          <w:rFonts w:ascii="TH SarabunIT๙" w:hAnsi="TH SarabunIT๙" w:cs="TH SarabunIT๙"/>
          <w:sz w:val="32"/>
          <w:szCs w:val="32"/>
          <w:cs/>
        </w:rPr>
      </w:pPr>
      <w:r w:rsidRPr="00475636">
        <w:rPr>
          <w:rFonts w:ascii="TH SarabunIT๙" w:hAnsi="TH SarabunIT๙" w:cs="TH SarabunIT๙"/>
          <w:sz w:val="32"/>
          <w:szCs w:val="32"/>
          <w:cs/>
        </w:rPr>
        <w:tab/>
        <w:t>3. พัฒนาระบบโครงสร้างพื้นฐานโครงข่ายการคมนาคม เพื่อสนับสนุนเศรษฐกิจ การท่องเที่ยว และการขนส่งสินค้าภาคการเกษตร ให้มีความสะดวก รวดเร็ว และปลอดภัย และส่งเสริมการท่องเที่ยว เชิงอัตลักษณ์ในเรื่องของอารยธรรมและประวัติศาสตร์ เชื่อมโยงกับวัฒนธรรม ประเพณี วิถีชีวิตของชุมชน และให้ชุมชนได้มีบทบาทในการบริหารจัดการได้ร่วมเป็นเจ้าของการท่องเที่ยวในพื้นที่อย่างยั่งยืน</w:t>
      </w:r>
    </w:p>
    <w:p w:rsidR="00475636" w:rsidRPr="00475636" w:rsidRDefault="00475636" w:rsidP="00475636">
      <w:pPr>
        <w:spacing w:line="350" w:lineRule="exact"/>
        <w:jc w:val="thaiDistribute"/>
        <w:rPr>
          <w:rFonts w:ascii="TH SarabunIT๙" w:hAnsi="TH SarabunIT๙" w:cs="TH SarabunIT๙"/>
          <w:sz w:val="32"/>
          <w:szCs w:val="32"/>
        </w:rPr>
      </w:pPr>
      <w:r w:rsidRPr="00475636">
        <w:rPr>
          <w:rFonts w:ascii="TH SarabunIT๙" w:hAnsi="TH SarabunIT๙" w:cs="TH SarabunIT๙"/>
          <w:sz w:val="32"/>
          <w:szCs w:val="32"/>
          <w:cs/>
        </w:rPr>
        <w:tab/>
        <w:t>4. พัฒนาทุนมนุษย์ภาครัฐ ภาคเอกชน ภาคประชาสังคม และประชาชน เพื่อรองรับประชาคมเศรษฐกิจอาเซียนให้เป็นบุคลากรที่มีความรู้ความสามารถ เป็นแรงงานที่มีทักษะและความเชี่ยวชาญ เสริมสร้างองค์ความรู้ของชุมชนในการบริหารจัดการด้านการท่องเที่ยว การตลาด การผลิตและการลดต้นทุนการผลิตในภาคการเกษตร</w:t>
      </w:r>
    </w:p>
    <w:p w:rsidR="00475636" w:rsidRPr="00475636" w:rsidRDefault="00475636" w:rsidP="00475636">
      <w:pPr>
        <w:spacing w:line="350" w:lineRule="exact"/>
        <w:jc w:val="thaiDistribute"/>
        <w:rPr>
          <w:rFonts w:ascii="TH SarabunIT๙" w:hAnsi="TH SarabunIT๙" w:cs="TH SarabunIT๙"/>
          <w:sz w:val="32"/>
          <w:szCs w:val="32"/>
        </w:rPr>
      </w:pPr>
      <w:r w:rsidRPr="00475636">
        <w:rPr>
          <w:rFonts w:ascii="TH SarabunIT๙" w:hAnsi="TH SarabunIT๙" w:cs="TH SarabunIT๙"/>
          <w:sz w:val="32"/>
          <w:szCs w:val="32"/>
        </w:rPr>
        <w:tab/>
      </w:r>
      <w:r w:rsidRPr="00475636">
        <w:rPr>
          <w:rFonts w:ascii="TH SarabunIT๙" w:hAnsi="TH SarabunIT๙" w:cs="TH SarabunIT๙"/>
          <w:sz w:val="32"/>
          <w:szCs w:val="32"/>
          <w:cs/>
        </w:rPr>
        <w:t>5</w:t>
      </w:r>
      <w:r w:rsidRPr="00475636">
        <w:rPr>
          <w:rFonts w:ascii="TH SarabunIT๙" w:hAnsi="TH SarabunIT๙" w:cs="TH SarabunIT๙"/>
          <w:sz w:val="32"/>
          <w:szCs w:val="32"/>
        </w:rPr>
        <w:t xml:space="preserve">. </w:t>
      </w:r>
      <w:r w:rsidRPr="00475636">
        <w:rPr>
          <w:rFonts w:ascii="TH SarabunIT๙" w:hAnsi="TH SarabunIT๙" w:cs="TH SarabunIT๙"/>
          <w:sz w:val="32"/>
          <w:szCs w:val="32"/>
          <w:cs/>
        </w:rPr>
        <w:t xml:space="preserve">กระจายรายได้สู่ชุมชน ส่งเสริมการตลาด </w:t>
      </w:r>
      <w:r w:rsidRPr="00475636">
        <w:rPr>
          <w:rFonts w:ascii="TH SarabunIT๙" w:hAnsi="TH SarabunIT๙" w:cs="TH SarabunIT๙"/>
          <w:sz w:val="32"/>
          <w:szCs w:val="32"/>
        </w:rPr>
        <w:t xml:space="preserve">OTOP </w:t>
      </w:r>
      <w:r w:rsidRPr="00475636">
        <w:rPr>
          <w:rFonts w:ascii="TH SarabunIT๙" w:hAnsi="TH SarabunIT๙" w:cs="TH SarabunIT๙"/>
          <w:sz w:val="32"/>
          <w:szCs w:val="32"/>
          <w:cs/>
        </w:rPr>
        <w:t>และวิสาหกิจชุมชน ให้มีความเข้มแข็ง ลดความเหลื่อมล้ำทางเศรษฐกิจระหว่างสังคมเมืองกับชุมชน สร้างการพึ่งพาตนเองให้กับชุมชนท้องถิ่นเพื่อหลุดพ้นจากความยากจน</w:t>
      </w:r>
    </w:p>
    <w:p w:rsidR="00475636" w:rsidRPr="00475636" w:rsidRDefault="00475636" w:rsidP="00475636">
      <w:pPr>
        <w:spacing w:line="350" w:lineRule="exact"/>
        <w:jc w:val="thaiDistribute"/>
        <w:rPr>
          <w:rFonts w:ascii="TH SarabunIT๙" w:hAnsi="TH SarabunIT๙" w:cs="TH SarabunIT๙"/>
          <w:sz w:val="32"/>
          <w:szCs w:val="32"/>
        </w:rPr>
      </w:pPr>
      <w:r w:rsidRPr="00475636">
        <w:rPr>
          <w:rFonts w:ascii="TH SarabunIT๙" w:hAnsi="TH SarabunIT๙" w:cs="TH SarabunIT๙"/>
          <w:sz w:val="32"/>
          <w:szCs w:val="32"/>
        </w:rPr>
        <w:tab/>
        <w:t xml:space="preserve">6. </w:t>
      </w:r>
      <w:r w:rsidRPr="00475636">
        <w:rPr>
          <w:rFonts w:ascii="TH SarabunIT๙" w:hAnsi="TH SarabunIT๙" w:cs="TH SarabunIT๙"/>
          <w:sz w:val="32"/>
          <w:szCs w:val="32"/>
          <w:cs/>
        </w:rPr>
        <w:t>เพิ่มประสิทธิภาพการผลิตในด้านการเกษตร อุตสาหกรรม และบริการ ซึ่งเป็นฐานการผลิต ของกลุ่มจังหวัดให้สูงขึ้น เพิ่มมูลค่าการผลิตตลอดห่วงโซ่อุปทานขยายตัวอย่างต่อเนื่อง สร้างความมั่นคง ด้านอาหารและพลังงาน สร้างโอกาสในการอาชีพ และสร้างงานและความมั่นคงด้านรายได้ให้กับประชาชนในพื้นที่และลดการเคลื่อนย้ายแรงงานเข้าสู่เมืองหลวงและภูมิภาคอื่น</w:t>
      </w:r>
    </w:p>
    <w:p w:rsidR="00475636" w:rsidRPr="00475636" w:rsidRDefault="00475636" w:rsidP="00475636">
      <w:pPr>
        <w:spacing w:line="350" w:lineRule="exact"/>
        <w:jc w:val="thaiDistribute"/>
        <w:rPr>
          <w:rFonts w:ascii="TH SarabunIT๙" w:hAnsi="TH SarabunIT๙" w:cs="TH SarabunIT๙"/>
          <w:sz w:val="32"/>
          <w:szCs w:val="32"/>
        </w:rPr>
      </w:pPr>
      <w:r w:rsidRPr="00475636">
        <w:rPr>
          <w:rFonts w:ascii="TH SarabunIT๙" w:hAnsi="TH SarabunIT๙" w:cs="TH SarabunIT๙"/>
          <w:sz w:val="32"/>
          <w:szCs w:val="32"/>
          <w:cs/>
        </w:rPr>
        <w:lastRenderedPageBreak/>
        <w:tab/>
        <w:t>7. สนับสนุนการใช้เทคโนโลยีและการนำนวัตกรรมมาใช้ในการขับเคลื่อนเศรษฐกิจ ต่อยอดการผลิตและลดต้นทุนภาคการเกษตรและอุตสาหกรรมการเกษตร ตลอดจนนำมาใช้เพื่อการจัดการสิ่งแวดล้อมของแหล่งท่องเที่ยวให้เกิดความสมดุลของระบบนิเวศน์ พัฒนาสู่เกษตรอินทรีย์ ตลอดจนสามารถ ใช้เทคโนโลยีและความรู้ทางด้านวิทยาศาสตร์เพื่ออนุรักษ์ฟื้นฟูสิ่งแวดล้อมอย่างยั่งยืน</w:t>
      </w:r>
    </w:p>
    <w:p w:rsidR="00475636" w:rsidRPr="00475636" w:rsidRDefault="00475636" w:rsidP="00475636">
      <w:pPr>
        <w:spacing w:line="350" w:lineRule="exact"/>
        <w:ind w:firstLine="720"/>
        <w:jc w:val="thaiDistribute"/>
        <w:rPr>
          <w:rFonts w:ascii="TH SarabunIT๙" w:hAnsi="TH SarabunIT๙" w:cs="TH SarabunIT๙"/>
          <w:sz w:val="32"/>
          <w:szCs w:val="32"/>
        </w:rPr>
      </w:pPr>
      <w:r w:rsidRPr="00475636">
        <w:rPr>
          <w:rFonts w:ascii="TH SarabunIT๙" w:hAnsi="TH SarabunIT๙" w:cs="TH SarabunIT๙"/>
          <w:sz w:val="32"/>
          <w:szCs w:val="32"/>
          <w:cs/>
        </w:rPr>
        <w:t>8. ฟื้นฟูทรัพยากรธรรมชาติและสิ่งแวดล้อมคืนความสมบูรณ์ของป่าไม้ แหล่งน้ำ ดิน อากาศ ทั้งในเชิงปริมาณและคุณภาพ รักษาความหลากหลายทางชีวภาพ ประมง ปศุสัตว์ ปลอดจากสารพิษ รวมทั้งการใช้ทรัพยากรอย่างคุ้มค่าในด้านการเกษตรและอุตสาหกรรมการเกษตร บนพื้นฐานการบริหารจัดการ ที่มีประสิทธิภาพภายใต้กรอบแนวทางการพัฒนาที่ยั่งยืน</w:t>
      </w:r>
    </w:p>
    <w:p w:rsidR="00475636" w:rsidRPr="00913236" w:rsidRDefault="00475636" w:rsidP="00A42591">
      <w:pPr>
        <w:jc w:val="thaiDistribute"/>
        <w:rPr>
          <w:rFonts w:ascii="TH SarabunIT๙" w:hAnsi="TH SarabunIT๙" w:cs="TH SarabunIT๙"/>
          <w:sz w:val="6"/>
          <w:szCs w:val="6"/>
        </w:rPr>
      </w:pPr>
    </w:p>
    <w:p w:rsidR="00475636" w:rsidRPr="0071440D" w:rsidRDefault="00475636" w:rsidP="00A42591">
      <w:pPr>
        <w:jc w:val="thaiDistribute"/>
        <w:rPr>
          <w:rFonts w:ascii="TH Sarabun New" w:hAnsi="TH Sarabun New" w:cs="TH Sarabun New"/>
          <w:sz w:val="8"/>
          <w:szCs w:val="8"/>
        </w:rPr>
      </w:pPr>
    </w:p>
    <w:p w:rsidR="00A42591" w:rsidRPr="00BD435C" w:rsidRDefault="00A42591" w:rsidP="00A42591">
      <w:pPr>
        <w:jc w:val="thaiDistribute"/>
        <w:rPr>
          <w:rFonts w:ascii="TH Sarabun New" w:hAnsi="TH Sarabun New" w:cs="TH Sarabun New"/>
          <w:b/>
          <w:bCs/>
          <w:sz w:val="32"/>
          <w:szCs w:val="32"/>
        </w:rPr>
      </w:pPr>
      <w:r w:rsidRPr="00BD435C">
        <w:rPr>
          <w:rFonts w:ascii="TH Sarabun New" w:hAnsi="TH Sarabun New" w:cs="TH Sarabun New"/>
          <w:b/>
          <w:bCs/>
          <w:sz w:val="32"/>
          <w:szCs w:val="32"/>
          <w:cs/>
        </w:rPr>
        <w:t xml:space="preserve"> ประเด็นยุทธศาสตร์กลุ่มจังหวัดภาคตะวันออกเฉียงเหนือตอนบน </w:t>
      </w:r>
      <w:r>
        <w:rPr>
          <w:rFonts w:ascii="TH Sarabun New" w:hAnsi="TH Sarabun New" w:cs="TH Sarabun New" w:hint="cs"/>
          <w:b/>
          <w:bCs/>
          <w:sz w:val="32"/>
          <w:szCs w:val="32"/>
          <w:cs/>
        </w:rPr>
        <w:t>๑</w:t>
      </w:r>
      <w:r w:rsidRPr="00BD435C">
        <w:rPr>
          <w:rFonts w:ascii="TH Sarabun New" w:hAnsi="TH Sarabun New" w:cs="TH Sarabun New"/>
          <w:b/>
          <w:bCs/>
          <w:sz w:val="32"/>
          <w:szCs w:val="32"/>
        </w:rPr>
        <w:t xml:space="preserve"> </w:t>
      </w:r>
    </w:p>
    <w:p w:rsidR="00A42591" w:rsidRPr="00BD435C" w:rsidRDefault="00A42591" w:rsidP="001279BD">
      <w:pPr>
        <w:pStyle w:val="ad"/>
        <w:ind w:left="0" w:firstLine="720"/>
        <w:jc w:val="thaiDistribute"/>
        <w:rPr>
          <w:rFonts w:ascii="TH Sarabun New" w:hAnsi="TH Sarabun New" w:cs="TH Sarabun New"/>
          <w:sz w:val="32"/>
          <w:szCs w:val="32"/>
        </w:rPr>
      </w:pPr>
      <w:r w:rsidRPr="00BD435C">
        <w:rPr>
          <w:rFonts w:ascii="TH Sarabun New" w:hAnsi="TH Sarabun New" w:cs="TH Sarabun New"/>
          <w:sz w:val="32"/>
          <w:szCs w:val="32"/>
          <w:cs/>
        </w:rPr>
        <w:t xml:space="preserve">จากวิสัยทัศน์การพัฒนากลุ่มจังหวัดภาคตะวันออกเฉียงเหนือตอนบน </w:t>
      </w:r>
      <w:r>
        <w:rPr>
          <w:rFonts w:ascii="TH Sarabun New" w:hAnsi="TH Sarabun New" w:cs="TH Sarabun New" w:hint="cs"/>
          <w:sz w:val="32"/>
          <w:szCs w:val="32"/>
          <w:cs/>
        </w:rPr>
        <w:t>๑</w:t>
      </w:r>
      <w:r w:rsidRPr="00BD435C">
        <w:rPr>
          <w:rFonts w:ascii="TH Sarabun New" w:hAnsi="TH Sarabun New" w:cs="TH Sarabun New"/>
          <w:sz w:val="32"/>
          <w:szCs w:val="32"/>
        </w:rPr>
        <w:t xml:space="preserve"> </w:t>
      </w:r>
      <w:r w:rsidRPr="00BD435C">
        <w:rPr>
          <w:rFonts w:ascii="TH Sarabun New" w:hAnsi="TH Sarabun New" w:cs="TH Sarabun New"/>
          <w:sz w:val="32"/>
          <w:szCs w:val="32"/>
          <w:cs/>
        </w:rPr>
        <w:t xml:space="preserve">ข้างต้น เพื่อให้การพัฒนากลุ่มจังหวัดเป็นไปตามกรอบวิสัยทัศน์กลุ่มจังหวัด จึงได้กําหนดประเด็นยุทธศาสตร์ในการพัฒนากลุ่มจังหวัด ดังนี้ </w:t>
      </w:r>
    </w:p>
    <w:p w:rsidR="001279BD" w:rsidRPr="006750E7" w:rsidRDefault="001279BD" w:rsidP="001279BD">
      <w:pPr>
        <w:jc w:val="thaiDistribute"/>
        <w:rPr>
          <w:rFonts w:ascii="TH SarabunPSK" w:hAnsi="TH SarabunPSK" w:cs="TH SarabunPSK"/>
          <w:b/>
          <w:bCs/>
          <w:sz w:val="10"/>
          <w:szCs w:val="10"/>
        </w:rPr>
      </w:pPr>
    </w:p>
    <w:p w:rsidR="00A42591" w:rsidRPr="001279BD" w:rsidRDefault="001279BD" w:rsidP="001279BD">
      <w:pPr>
        <w:pStyle w:val="ad"/>
        <w:ind w:left="0" w:firstLine="720"/>
        <w:jc w:val="thaiDistribute"/>
        <w:rPr>
          <w:rFonts w:ascii="TH SarabunIT๙" w:hAnsi="TH SarabunIT๙" w:cs="TH SarabunIT๙"/>
          <w:sz w:val="32"/>
          <w:szCs w:val="32"/>
        </w:rPr>
      </w:pPr>
      <w:r w:rsidRPr="001279BD">
        <w:rPr>
          <w:rFonts w:ascii="TH SarabunIT๙" w:hAnsi="TH SarabunIT๙" w:cs="TH SarabunIT๙"/>
          <w:sz w:val="32"/>
          <w:szCs w:val="32"/>
          <w:cs/>
        </w:rPr>
        <w:t xml:space="preserve">ยุทธศาสตร์ที่ 1 </w:t>
      </w:r>
      <w:r w:rsidRPr="001279BD">
        <w:rPr>
          <w:rFonts w:ascii="TH SarabunIT๙" w:hAnsi="TH SarabunIT๙" w:cs="TH SarabunIT๙"/>
          <w:sz w:val="32"/>
          <w:szCs w:val="32"/>
        </w:rPr>
        <w:t xml:space="preserve">: </w:t>
      </w:r>
      <w:r w:rsidRPr="001279BD">
        <w:rPr>
          <w:rFonts w:ascii="TH SarabunIT๙" w:hAnsi="TH SarabunIT๙" w:cs="TH SarabunIT๙"/>
          <w:sz w:val="32"/>
          <w:szCs w:val="32"/>
          <w:cs/>
        </w:rPr>
        <w:t>การส่งเสริมการพัฒนาเศรษฐกิจ การผลิต และการบริการ ที่เป็นมิตรกับสิ่งแวดล้อม</w:t>
      </w:r>
    </w:p>
    <w:p w:rsidR="001279BD" w:rsidRPr="001279BD" w:rsidRDefault="001279BD" w:rsidP="001279BD">
      <w:pPr>
        <w:ind w:firstLine="720"/>
        <w:jc w:val="thaiDistribute"/>
        <w:rPr>
          <w:rFonts w:ascii="TH SarabunIT๙" w:hAnsi="TH SarabunIT๙" w:cs="TH SarabunIT๙"/>
          <w:sz w:val="32"/>
          <w:szCs w:val="32"/>
        </w:rPr>
      </w:pPr>
      <w:r w:rsidRPr="001279BD">
        <w:rPr>
          <w:rFonts w:ascii="TH SarabunIT๙" w:hAnsi="TH SarabunIT๙" w:cs="TH SarabunIT๙"/>
          <w:sz w:val="32"/>
          <w:szCs w:val="32"/>
          <w:cs/>
        </w:rPr>
        <w:t xml:space="preserve">ยุทธศาสตร์ที่ </w:t>
      </w:r>
      <w:r w:rsidRPr="001279BD">
        <w:rPr>
          <w:rFonts w:ascii="TH SarabunIT๙" w:hAnsi="TH SarabunIT๙" w:cs="TH SarabunIT๙"/>
          <w:sz w:val="32"/>
          <w:szCs w:val="32"/>
        </w:rPr>
        <w:t>2</w:t>
      </w:r>
      <w:r w:rsidRPr="001279BD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Pr="001279BD">
        <w:rPr>
          <w:rFonts w:ascii="TH SarabunIT๙" w:hAnsi="TH SarabunIT๙" w:cs="TH SarabunIT๙"/>
          <w:sz w:val="32"/>
          <w:szCs w:val="32"/>
        </w:rPr>
        <w:t xml:space="preserve">: </w:t>
      </w:r>
      <w:r w:rsidRPr="001279BD">
        <w:rPr>
          <w:rFonts w:ascii="TH SarabunIT๙" w:hAnsi="TH SarabunIT๙" w:cs="TH SarabunIT๙"/>
          <w:sz w:val="32"/>
          <w:szCs w:val="32"/>
          <w:cs/>
        </w:rPr>
        <w:t>ยกระดับการท่องเที่ยวเชิงอัตลักษณ์ด้านอารยธรรม ประวัติศาสตร์</w:t>
      </w:r>
      <w:r w:rsidRPr="001279BD">
        <w:rPr>
          <w:rFonts w:ascii="TH SarabunIT๙" w:hAnsi="TH SarabunIT๙" w:cs="TH SarabunIT๙"/>
          <w:sz w:val="32"/>
          <w:szCs w:val="32"/>
        </w:rPr>
        <w:t xml:space="preserve"> </w:t>
      </w:r>
      <w:r w:rsidRPr="001279BD">
        <w:rPr>
          <w:rFonts w:ascii="TH SarabunIT๙" w:hAnsi="TH SarabunIT๙" w:cs="TH SarabunIT๙"/>
          <w:sz w:val="32"/>
          <w:szCs w:val="32"/>
          <w:cs/>
        </w:rPr>
        <w:t xml:space="preserve">วัฒนธรรม           </w:t>
      </w:r>
    </w:p>
    <w:p w:rsidR="001279BD" w:rsidRPr="001279BD" w:rsidRDefault="001279BD" w:rsidP="001279BD">
      <w:pPr>
        <w:ind w:left="1440" w:firstLine="720"/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1279BD">
        <w:rPr>
          <w:rFonts w:ascii="TH SarabunIT๙" w:hAnsi="TH SarabunIT๙" w:cs="TH SarabunIT๙"/>
          <w:sz w:val="32"/>
          <w:szCs w:val="32"/>
          <w:cs/>
        </w:rPr>
        <w:t>และประเพณี ของอนุภูมิภาคลุ่มแม่น้ำโขง</w:t>
      </w:r>
    </w:p>
    <w:p w:rsidR="001279BD" w:rsidRDefault="001279BD" w:rsidP="001279BD">
      <w:pPr>
        <w:ind w:firstLine="720"/>
        <w:jc w:val="thaiDistribute"/>
        <w:rPr>
          <w:rFonts w:ascii="TH SarabunIT๙" w:hAnsi="TH SarabunIT๙" w:cs="TH SarabunIT๙"/>
          <w:sz w:val="32"/>
          <w:szCs w:val="32"/>
        </w:rPr>
      </w:pPr>
      <w:r w:rsidRPr="001279BD">
        <w:rPr>
          <w:rFonts w:ascii="TH SarabunIT๙" w:hAnsi="TH SarabunIT๙" w:cs="TH SarabunIT๙"/>
          <w:sz w:val="32"/>
          <w:szCs w:val="32"/>
          <w:cs/>
        </w:rPr>
        <w:t xml:space="preserve">ยุทธศาสตร์ที่ 3 </w:t>
      </w:r>
      <w:r w:rsidRPr="001279BD">
        <w:rPr>
          <w:rFonts w:ascii="TH SarabunIT๙" w:hAnsi="TH SarabunIT๙" w:cs="TH SarabunIT๙"/>
          <w:sz w:val="32"/>
          <w:szCs w:val="32"/>
        </w:rPr>
        <w:t xml:space="preserve">: </w:t>
      </w:r>
      <w:r w:rsidRPr="001279BD">
        <w:rPr>
          <w:rFonts w:ascii="TH SarabunIT๙" w:hAnsi="TH SarabunIT๙" w:cs="TH SarabunIT๙"/>
          <w:color w:val="000000"/>
          <w:sz w:val="32"/>
          <w:szCs w:val="32"/>
          <w:cs/>
        </w:rPr>
        <w:t>เพิ่มศักยภาพ</w:t>
      </w:r>
      <w:r w:rsidRPr="001279BD">
        <w:rPr>
          <w:rFonts w:ascii="TH SarabunIT๙" w:hAnsi="TH SarabunIT๙" w:cs="TH SarabunIT๙"/>
          <w:sz w:val="32"/>
          <w:szCs w:val="32"/>
          <w:cs/>
        </w:rPr>
        <w:t>การผลิตทางการเกษตรและการสร้างมูลค่าเพิ่มเพื่อการแข่งขัน</w:t>
      </w:r>
    </w:p>
    <w:p w:rsidR="001279BD" w:rsidRPr="00913236" w:rsidRDefault="001279BD" w:rsidP="001279BD">
      <w:pPr>
        <w:ind w:firstLine="720"/>
        <w:jc w:val="thaiDistribute"/>
        <w:rPr>
          <w:rFonts w:ascii="TH SarabunIT๙" w:hAnsi="TH SarabunIT๙" w:cs="TH SarabunIT๙"/>
          <w:sz w:val="14"/>
          <w:szCs w:val="14"/>
        </w:rPr>
      </w:pPr>
    </w:p>
    <w:p w:rsidR="006F1D84" w:rsidRPr="006F1D84" w:rsidRDefault="006F1D84" w:rsidP="006F1D84">
      <w:pPr>
        <w:jc w:val="thaiDistribute"/>
        <w:rPr>
          <w:rFonts w:ascii="TH SarabunIT๙" w:hAnsi="TH SarabunIT๙" w:cs="TH SarabunIT๙"/>
          <w:b/>
          <w:bCs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  <w:r w:rsidRPr="006F1D84">
        <w:rPr>
          <w:rFonts w:ascii="TH SarabunIT๙" w:hAnsi="TH SarabunIT๙" w:cs="TH SarabunIT๙"/>
          <w:b/>
          <w:bCs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ยุทธศาสตร์ที่ 1 </w:t>
      </w:r>
      <w:r w:rsidRPr="006F1D84">
        <w:rPr>
          <w:rFonts w:ascii="TH SarabunIT๙" w:hAnsi="TH SarabunIT๙" w:cs="TH SarabunIT๙"/>
          <w:b/>
          <w:bCs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: </w:t>
      </w:r>
      <w:r w:rsidRPr="006F1D84">
        <w:rPr>
          <w:rFonts w:ascii="TH SarabunIT๙" w:hAnsi="TH SarabunIT๙" w:cs="TH SarabunIT๙"/>
          <w:b/>
          <w:bCs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การส่งเสริมการพัฒนาเศรษฐกิจ การผลิต และการบริการ ที่เป็นมิตรกับสิ่งแวดล้อม</w:t>
      </w:r>
    </w:p>
    <w:p w:rsidR="006F1D84" w:rsidRPr="006F1D84" w:rsidRDefault="006F1D84" w:rsidP="006F1D84">
      <w:pPr>
        <w:jc w:val="thaiDistribute"/>
        <w:rPr>
          <w:rFonts w:ascii="TH SarabunIT๙" w:hAnsi="TH SarabunIT๙" w:cs="TH SarabunIT๙"/>
          <w:sz w:val="32"/>
          <w:szCs w:val="32"/>
        </w:rPr>
      </w:pPr>
      <w:r w:rsidRPr="006F1D84">
        <w:rPr>
          <w:rFonts w:ascii="TH SarabunIT๙" w:hAnsi="TH SarabunIT๙" w:cs="TH SarabunIT๙"/>
          <w:sz w:val="32"/>
          <w:szCs w:val="32"/>
          <w:cs/>
        </w:rPr>
        <w:tab/>
      </w:r>
      <w:r>
        <w:rPr>
          <w:rFonts w:ascii="TH SarabunIT๙" w:hAnsi="TH SarabunIT๙" w:cs="TH SarabunIT๙"/>
          <w:sz w:val="32"/>
          <w:szCs w:val="32"/>
          <w:cs/>
        </w:rPr>
        <w:t xml:space="preserve">    </w:t>
      </w:r>
      <w:r w:rsidRPr="006F1D84">
        <w:rPr>
          <w:rFonts w:ascii="TH SarabunIT๙" w:hAnsi="TH SarabunIT๙" w:cs="TH SarabunIT๙"/>
          <w:sz w:val="32"/>
          <w:szCs w:val="32"/>
          <w:cs/>
        </w:rPr>
        <w:t xml:space="preserve"> มุ่งเน้นการสร้างความเข้มแข็งและความเจริญเติบโตทางเศรษฐกิจ ส่งเสริมการพัฒนาฝีมือแรงงาน การสร้างศักยภาพของผู้ประกอบการ นักลงทุน และ </w:t>
      </w:r>
      <w:r w:rsidRPr="006F1D84">
        <w:rPr>
          <w:rFonts w:ascii="TH SarabunIT๙" w:hAnsi="TH SarabunIT๙" w:cs="TH SarabunIT๙"/>
          <w:sz w:val="32"/>
          <w:szCs w:val="32"/>
        </w:rPr>
        <w:t xml:space="preserve">SME </w:t>
      </w:r>
      <w:r w:rsidRPr="006F1D84">
        <w:rPr>
          <w:rFonts w:ascii="TH SarabunIT๙" w:hAnsi="TH SarabunIT๙" w:cs="TH SarabunIT๙"/>
          <w:sz w:val="32"/>
          <w:szCs w:val="32"/>
          <w:cs/>
        </w:rPr>
        <w:t>ควบคู่ไปกับการเป็นมิตรต่อสิ่งแวดล้อมและธรรมชาติ</w:t>
      </w:r>
      <w:r w:rsidRPr="006F1D84">
        <w:rPr>
          <w:rFonts w:ascii="TH SarabunIT๙" w:hAnsi="TH SarabunIT๙" w:cs="TH SarabunIT๙"/>
          <w:sz w:val="32"/>
          <w:szCs w:val="32"/>
        </w:rPr>
        <w:t xml:space="preserve"> </w:t>
      </w:r>
      <w:r w:rsidRPr="006F1D84">
        <w:rPr>
          <w:rFonts w:ascii="TH SarabunIT๙" w:hAnsi="TH SarabunIT๙" w:cs="TH SarabunIT๙"/>
          <w:sz w:val="32"/>
          <w:szCs w:val="32"/>
          <w:cs/>
        </w:rPr>
        <w:t xml:space="preserve">กระจายรายได้สู่ชุมชน ส่งเสริม </w:t>
      </w:r>
      <w:r w:rsidRPr="006F1D84">
        <w:rPr>
          <w:rFonts w:ascii="TH SarabunIT๙" w:hAnsi="TH SarabunIT๙" w:cs="TH SarabunIT๙"/>
          <w:sz w:val="32"/>
          <w:szCs w:val="32"/>
        </w:rPr>
        <w:t xml:space="preserve">OTOP </w:t>
      </w:r>
      <w:r w:rsidRPr="006F1D84">
        <w:rPr>
          <w:rFonts w:ascii="TH SarabunIT๙" w:hAnsi="TH SarabunIT๙" w:cs="TH SarabunIT๙"/>
          <w:sz w:val="32"/>
          <w:szCs w:val="32"/>
          <w:cs/>
        </w:rPr>
        <w:t xml:space="preserve">และวิสาหกิจชุมชน ลดความเหลื่อมล้ำทางเศรษฐกิจและสังคม </w:t>
      </w:r>
      <w:r w:rsidRPr="006F1D84">
        <w:rPr>
          <w:rFonts w:ascii="TH SarabunIT๙" w:hAnsi="TH SarabunIT๙" w:cs="TH SarabunIT๙"/>
          <w:sz w:val="32"/>
          <w:szCs w:val="32"/>
        </w:rPr>
        <w:t xml:space="preserve"> </w:t>
      </w:r>
    </w:p>
    <w:p w:rsidR="006F1D84" w:rsidRPr="006F1D84" w:rsidRDefault="006F1D84" w:rsidP="006F1D84">
      <w:pPr>
        <w:jc w:val="thaiDistribute"/>
        <w:rPr>
          <w:rFonts w:ascii="TH SarabunIT๙" w:hAnsi="TH SarabunIT๙" w:cs="TH SarabunIT๙"/>
          <w:sz w:val="10"/>
          <w:szCs w:val="10"/>
        </w:rPr>
      </w:pPr>
    </w:p>
    <w:p w:rsidR="006F1D84" w:rsidRPr="006F1D84" w:rsidRDefault="006F1D84" w:rsidP="006F1D84">
      <w:pPr>
        <w:jc w:val="thaiDistribute"/>
        <w:rPr>
          <w:rFonts w:ascii="TH SarabunIT๙" w:hAnsi="TH SarabunIT๙" w:cs="TH SarabunIT๙"/>
          <w:sz w:val="32"/>
          <w:szCs w:val="32"/>
          <w:cs/>
        </w:rPr>
      </w:pPr>
      <w:r w:rsidRPr="006F1D84">
        <w:rPr>
          <w:rFonts w:ascii="TH SarabunIT๙" w:hAnsi="TH SarabunIT๙" w:cs="TH SarabunIT๙"/>
          <w:sz w:val="32"/>
          <w:szCs w:val="32"/>
          <w:cs/>
        </w:rPr>
        <w:t xml:space="preserve">เป้าประสงค์ของประเด็นยุทธศาสตร์ </w:t>
      </w:r>
    </w:p>
    <w:p w:rsidR="006F1D84" w:rsidRPr="006F1D84" w:rsidRDefault="006F1D84" w:rsidP="006F1D84">
      <w:pPr>
        <w:ind w:firstLine="720"/>
        <w:jc w:val="thaiDistribute"/>
        <w:rPr>
          <w:rFonts w:ascii="TH SarabunIT๙" w:hAnsi="TH SarabunIT๙" w:cs="TH SarabunIT๙"/>
          <w:sz w:val="32"/>
          <w:szCs w:val="32"/>
        </w:rPr>
      </w:pPr>
      <w:r w:rsidRPr="006F1D84">
        <w:rPr>
          <w:rFonts w:ascii="TH SarabunIT๙" w:hAnsi="TH SarabunIT๙" w:cs="TH SarabunIT๙"/>
          <w:sz w:val="32"/>
          <w:szCs w:val="32"/>
          <w:cs/>
        </w:rPr>
        <w:t>1. เศรษฐกิจมีการขยายตัวมากขึ้น</w:t>
      </w:r>
    </w:p>
    <w:p w:rsidR="006F1D84" w:rsidRPr="006F1D84" w:rsidRDefault="006F1D84" w:rsidP="006F1D84">
      <w:pPr>
        <w:ind w:firstLine="720"/>
        <w:jc w:val="thaiDistribute"/>
        <w:rPr>
          <w:rFonts w:ascii="TH SarabunIT๙" w:hAnsi="TH SarabunIT๙" w:cs="TH SarabunIT๙"/>
          <w:sz w:val="32"/>
          <w:szCs w:val="32"/>
        </w:rPr>
      </w:pPr>
      <w:r w:rsidRPr="006F1D84">
        <w:rPr>
          <w:rFonts w:ascii="TH SarabunIT๙" w:hAnsi="TH SarabunIT๙" w:cs="TH SarabunIT๙"/>
          <w:sz w:val="32"/>
          <w:szCs w:val="32"/>
          <w:cs/>
        </w:rPr>
        <w:t xml:space="preserve">2. ประชากรมีรายได้เพิ่มขึ้น </w:t>
      </w:r>
    </w:p>
    <w:p w:rsidR="006F1D84" w:rsidRPr="006F1D84" w:rsidRDefault="006F1D84" w:rsidP="006F1D84">
      <w:pPr>
        <w:ind w:firstLine="720"/>
        <w:jc w:val="thaiDistribute"/>
        <w:rPr>
          <w:rFonts w:ascii="TH SarabunIT๙" w:hAnsi="TH SarabunIT๙" w:cs="TH SarabunIT๙"/>
          <w:sz w:val="32"/>
          <w:szCs w:val="32"/>
        </w:rPr>
      </w:pPr>
      <w:r w:rsidRPr="006F1D84">
        <w:rPr>
          <w:rFonts w:ascii="TH SarabunIT๙" w:hAnsi="TH SarabunIT๙" w:cs="TH SarabunIT๙"/>
          <w:sz w:val="32"/>
          <w:szCs w:val="32"/>
          <w:cs/>
        </w:rPr>
        <w:t>3. มีการบริหารจัดการสิ่งแวดล้อมที่ดีขึ้น</w:t>
      </w:r>
    </w:p>
    <w:p w:rsidR="006F1D84" w:rsidRPr="0071440D" w:rsidRDefault="006F1D84" w:rsidP="006F1D84">
      <w:pPr>
        <w:jc w:val="thaiDistribute"/>
        <w:rPr>
          <w:rFonts w:ascii="TH SarabunIT๙" w:hAnsi="TH SarabunIT๙" w:cs="TH SarabunIT๙"/>
          <w:sz w:val="14"/>
          <w:szCs w:val="14"/>
          <w:cs/>
        </w:rPr>
      </w:pPr>
    </w:p>
    <w:p w:rsidR="006F1D84" w:rsidRPr="006F1D84" w:rsidRDefault="006F1D84" w:rsidP="006F1D84">
      <w:pPr>
        <w:jc w:val="thaiDistribute"/>
        <w:rPr>
          <w:rFonts w:ascii="TH SarabunIT๙" w:hAnsi="TH SarabunIT๙" w:cs="TH SarabunIT๙"/>
          <w:bCs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  <w:r w:rsidRPr="006F1D84">
        <w:rPr>
          <w:rFonts w:ascii="TH SarabunIT๙" w:hAnsi="TH SarabunIT๙" w:cs="TH SarabunIT๙"/>
          <w:bCs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กลยุทธ์ของประเด็นยุทธศาสตร์ที่ 1 </w:t>
      </w:r>
    </w:p>
    <w:p w:rsidR="006F1D84" w:rsidRPr="006F1D84" w:rsidRDefault="006F1D84" w:rsidP="006F1D84">
      <w:pPr>
        <w:spacing w:before="120"/>
        <w:jc w:val="thaiDistribute"/>
        <w:rPr>
          <w:rFonts w:ascii="TH SarabunIT๙" w:hAnsi="TH SarabunIT๙" w:cs="TH SarabunIT๙"/>
          <w:sz w:val="32"/>
          <w:szCs w:val="32"/>
        </w:rPr>
      </w:pPr>
      <w:r w:rsidRPr="006F1D84">
        <w:rPr>
          <w:rFonts w:ascii="TH SarabunIT๙" w:hAnsi="TH SarabunIT๙" w:cs="TH SarabunIT๙"/>
          <w:sz w:val="32"/>
          <w:szCs w:val="32"/>
          <w:cs/>
        </w:rPr>
        <w:tab/>
        <w:t xml:space="preserve">1. กระตุ้นเศรษฐกิจด้วยกลไกการตลาด ส่งเสริมการค้าและการลงทุนยกระดับผู้ผลิต ผู้ประกอบการ </w:t>
      </w:r>
      <w:r w:rsidRPr="006F1D84">
        <w:rPr>
          <w:rFonts w:ascii="TH SarabunIT๙" w:hAnsi="TH SarabunIT๙" w:cs="TH SarabunIT๙"/>
          <w:sz w:val="32"/>
          <w:szCs w:val="32"/>
        </w:rPr>
        <w:t xml:space="preserve">SMEs OTOP </w:t>
      </w:r>
      <w:r w:rsidRPr="006F1D84">
        <w:rPr>
          <w:rFonts w:ascii="TH SarabunIT๙" w:hAnsi="TH SarabunIT๙" w:cs="TH SarabunIT๙"/>
          <w:sz w:val="32"/>
          <w:szCs w:val="32"/>
          <w:cs/>
        </w:rPr>
        <w:t>และวิสาหกิจชุมชน ให้มีศักยภาพในการแข่งขันที่สูงขึ้น ควบคู่ไปกับความรับผิดชอบต่อสิ่งแวดล้อม</w:t>
      </w:r>
    </w:p>
    <w:p w:rsidR="006F1D84" w:rsidRPr="006F1D84" w:rsidRDefault="006F1D84" w:rsidP="006F1D84">
      <w:pPr>
        <w:jc w:val="thaiDistribute"/>
        <w:rPr>
          <w:rFonts w:ascii="TH SarabunIT๙" w:hAnsi="TH SarabunIT๙" w:cs="TH SarabunIT๙"/>
          <w:sz w:val="32"/>
          <w:szCs w:val="32"/>
          <w:cs/>
        </w:rPr>
      </w:pPr>
      <w:r w:rsidRPr="006F1D84">
        <w:rPr>
          <w:rFonts w:ascii="TH SarabunIT๙" w:hAnsi="TH SarabunIT๙" w:cs="TH SarabunIT๙"/>
          <w:sz w:val="32"/>
          <w:szCs w:val="32"/>
          <w:cs/>
        </w:rPr>
        <w:tab/>
        <w:t xml:space="preserve">     (1) พัฒนาความรู้ความเข้าใจในด้านการบริหารจัดการตลาด คู่แข่งทางการค้า กลยุทธ์ ทางการตลาด และวิเคราะห์กลุ่มเป้าหมายในการขายสินค้า ให้กับผู้ผลิต ผู้ประกอบการ </w:t>
      </w:r>
      <w:r w:rsidRPr="006F1D84">
        <w:rPr>
          <w:rFonts w:ascii="TH SarabunIT๙" w:hAnsi="TH SarabunIT๙" w:cs="TH SarabunIT๙"/>
          <w:sz w:val="32"/>
          <w:szCs w:val="32"/>
        </w:rPr>
        <w:t xml:space="preserve">SMEs </w:t>
      </w:r>
      <w:r w:rsidRPr="006F1D84">
        <w:rPr>
          <w:rFonts w:ascii="TH SarabunIT๙" w:hAnsi="TH SarabunIT๙" w:cs="TH SarabunIT๙"/>
          <w:sz w:val="32"/>
          <w:szCs w:val="32"/>
          <w:cs/>
        </w:rPr>
        <w:t xml:space="preserve">วิสาหกิจชุมชน </w:t>
      </w:r>
      <w:r w:rsidRPr="006F1D84">
        <w:rPr>
          <w:rFonts w:ascii="TH SarabunIT๙" w:hAnsi="TH SarabunIT๙" w:cs="TH SarabunIT๙"/>
          <w:sz w:val="32"/>
          <w:szCs w:val="32"/>
        </w:rPr>
        <w:t xml:space="preserve">OTOP </w:t>
      </w:r>
      <w:r w:rsidRPr="006F1D84">
        <w:rPr>
          <w:rFonts w:ascii="TH SarabunIT๙" w:hAnsi="TH SarabunIT๙" w:cs="TH SarabunIT๙"/>
          <w:sz w:val="32"/>
          <w:szCs w:val="32"/>
          <w:cs/>
        </w:rPr>
        <w:t xml:space="preserve">และกลุ่มเกษตรกร เพื่อให้สามารถค้นหาจุดขาย ความโดดเด่นของสินค้า การเพิ่มมูลค่า ทางการตลาด การลดต้นทุนการผลิต ฯลฯ ตลอดจนส่งเสริมการใช้เทคโนโลยีและนวัตกรรมในการลดต้นทุนการผลิตให้กับผู้ประกอบการ </w:t>
      </w:r>
      <w:r w:rsidRPr="006F1D84">
        <w:rPr>
          <w:rFonts w:ascii="TH SarabunIT๙" w:hAnsi="TH SarabunIT๙" w:cs="TH SarabunIT๙"/>
          <w:sz w:val="32"/>
          <w:szCs w:val="32"/>
        </w:rPr>
        <w:t xml:space="preserve">SMEs OTOP </w:t>
      </w:r>
      <w:r w:rsidRPr="006F1D84">
        <w:rPr>
          <w:rFonts w:ascii="TH SarabunIT๙" w:hAnsi="TH SarabunIT๙" w:cs="TH SarabunIT๙"/>
          <w:sz w:val="32"/>
          <w:szCs w:val="32"/>
          <w:cs/>
        </w:rPr>
        <w:t>และวิสาหกิจชุมชน</w:t>
      </w:r>
      <w:r w:rsidRPr="006F1D84">
        <w:rPr>
          <w:rFonts w:ascii="TH SarabunIT๙" w:hAnsi="TH SarabunIT๙" w:cs="TH SarabunIT๙"/>
          <w:sz w:val="26"/>
          <w:szCs w:val="26"/>
        </w:rPr>
        <w:t xml:space="preserve"> </w:t>
      </w:r>
      <w:r w:rsidRPr="006F1D84">
        <w:rPr>
          <w:rFonts w:ascii="TH SarabunIT๙" w:hAnsi="TH SarabunIT๙" w:cs="TH SarabunIT๙"/>
          <w:sz w:val="32"/>
          <w:szCs w:val="32"/>
          <w:cs/>
        </w:rPr>
        <w:t>ตลอดจนสนับสนุนให้เกิดช่องทางการตลาดระหว่างผู้ผลิตและผู้บริโภค</w:t>
      </w:r>
    </w:p>
    <w:p w:rsidR="006F1D84" w:rsidRPr="006F1D84" w:rsidRDefault="006F1D84" w:rsidP="006F1D84">
      <w:pPr>
        <w:jc w:val="thaiDistribute"/>
        <w:rPr>
          <w:rFonts w:ascii="TH SarabunIT๙" w:hAnsi="TH SarabunIT๙" w:cs="TH SarabunIT๙"/>
          <w:sz w:val="32"/>
          <w:szCs w:val="32"/>
        </w:rPr>
      </w:pPr>
      <w:r w:rsidRPr="006F1D84">
        <w:rPr>
          <w:rFonts w:ascii="TH SarabunIT๙" w:hAnsi="TH SarabunIT๙" w:cs="TH SarabunIT๙"/>
          <w:sz w:val="32"/>
          <w:szCs w:val="32"/>
          <w:cs/>
        </w:rPr>
        <w:tab/>
        <w:t xml:space="preserve">     (2) พัฒนาทักษะความชำนาญให้กับแรงงานในสถานประกอบการ และแรงงานอิสระ ให้มีความสามารถ มีศักยภาพในการทำงานให้กับสถานประกอบการมากยิ่งขึ้น เป็นที่ต้องการของผู้ประกอบการและได้รับค่าแรงที่เหมาะสมกับความรู้ความสามารถ</w:t>
      </w:r>
    </w:p>
    <w:p w:rsidR="006F1D84" w:rsidRPr="006F1D84" w:rsidRDefault="006F1D84" w:rsidP="006F1D84">
      <w:pPr>
        <w:spacing w:line="350" w:lineRule="exact"/>
        <w:ind w:firstLine="720"/>
        <w:jc w:val="thaiDistribute"/>
        <w:rPr>
          <w:rFonts w:ascii="TH SarabunIT๙" w:hAnsi="TH SarabunIT๙" w:cs="TH SarabunIT๙"/>
          <w:sz w:val="32"/>
          <w:szCs w:val="32"/>
        </w:rPr>
      </w:pPr>
      <w:r w:rsidRPr="006F1D84">
        <w:rPr>
          <w:rFonts w:ascii="TH SarabunIT๙" w:hAnsi="TH SarabunIT๙" w:cs="TH SarabunIT๙"/>
          <w:sz w:val="32"/>
          <w:szCs w:val="32"/>
          <w:cs/>
        </w:rPr>
        <w:t xml:space="preserve">     (</w:t>
      </w:r>
      <w:r w:rsidRPr="006F1D84">
        <w:rPr>
          <w:rFonts w:ascii="TH SarabunIT๙" w:hAnsi="TH SarabunIT๙" w:cs="TH SarabunIT๙"/>
          <w:sz w:val="32"/>
          <w:szCs w:val="32"/>
        </w:rPr>
        <w:t>3</w:t>
      </w:r>
      <w:r w:rsidRPr="006F1D84">
        <w:rPr>
          <w:rFonts w:ascii="TH SarabunIT๙" w:hAnsi="TH SarabunIT๙" w:cs="TH SarabunIT๙"/>
          <w:sz w:val="32"/>
          <w:szCs w:val="32"/>
          <w:cs/>
        </w:rPr>
        <w:t>) เชื่อมโยงเครือข่ายคู่ค้าทางเศรษฐกิจ การค้าและการบริการ กับกลุ่มประเทศเพื่อนบ้านและอาเซียน</w:t>
      </w:r>
      <w:r w:rsidRPr="006F1D84">
        <w:rPr>
          <w:rFonts w:ascii="TH SarabunIT๙" w:hAnsi="TH SarabunIT๙" w:cs="TH SarabunIT๙"/>
          <w:sz w:val="32"/>
          <w:szCs w:val="32"/>
        </w:rPr>
        <w:t xml:space="preserve"> </w:t>
      </w:r>
      <w:r w:rsidRPr="006F1D84">
        <w:rPr>
          <w:rFonts w:ascii="TH SarabunIT๙" w:hAnsi="TH SarabunIT๙" w:cs="TH SarabunIT๙"/>
          <w:color w:val="000000"/>
          <w:sz w:val="32"/>
          <w:szCs w:val="32"/>
          <w:cs/>
        </w:rPr>
        <w:t>และปรับโครงสร้างตลาด (</w:t>
      </w:r>
      <w:r w:rsidRPr="006F1D84">
        <w:rPr>
          <w:rFonts w:ascii="TH SarabunIT๙" w:hAnsi="TH SarabunIT๙" w:cs="TH SarabunIT๙"/>
          <w:color w:val="000000"/>
          <w:sz w:val="32"/>
          <w:szCs w:val="32"/>
        </w:rPr>
        <w:t xml:space="preserve">Market Restructuring) </w:t>
      </w:r>
      <w:r w:rsidRPr="006F1D84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โดยขยายฐานนักลงทุนและนักท่องเที่ยว กลุ่ม </w:t>
      </w:r>
      <w:r w:rsidRPr="006F1D84">
        <w:rPr>
          <w:rFonts w:ascii="TH SarabunIT๙" w:hAnsi="TH SarabunIT๙" w:cs="TH SarabunIT๙"/>
          <w:color w:val="000000"/>
          <w:sz w:val="32"/>
          <w:szCs w:val="32"/>
        </w:rPr>
        <w:t>High Value</w:t>
      </w:r>
      <w:r w:rsidRPr="006F1D84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Pr="006F1D84">
        <w:rPr>
          <w:rFonts w:ascii="TH SarabunIT๙" w:hAnsi="TH SarabunIT๙" w:cs="TH SarabunIT๙"/>
          <w:color w:val="000000"/>
          <w:sz w:val="32"/>
          <w:szCs w:val="32"/>
          <w:cs/>
        </w:rPr>
        <w:t>ซึ่งเป็นระดับกลาง-บน มีการใช้จ่ายสูง</w:t>
      </w:r>
    </w:p>
    <w:p w:rsidR="006F1D84" w:rsidRPr="006F1D84" w:rsidRDefault="006F1D84" w:rsidP="006F1D84">
      <w:pPr>
        <w:spacing w:line="350" w:lineRule="exact"/>
        <w:ind w:firstLine="720"/>
        <w:jc w:val="thaiDistribute"/>
        <w:rPr>
          <w:rFonts w:ascii="TH SarabunIT๙" w:hAnsi="TH SarabunIT๙" w:cs="TH SarabunIT๙"/>
          <w:sz w:val="32"/>
          <w:szCs w:val="32"/>
        </w:rPr>
      </w:pPr>
      <w:r w:rsidRPr="006F1D84">
        <w:rPr>
          <w:rFonts w:ascii="TH SarabunIT๙" w:hAnsi="TH SarabunIT๙" w:cs="TH SarabunIT๙"/>
          <w:sz w:val="32"/>
          <w:szCs w:val="32"/>
          <w:cs/>
        </w:rPr>
        <w:t xml:space="preserve">     (</w:t>
      </w:r>
      <w:r w:rsidRPr="006F1D84">
        <w:rPr>
          <w:rFonts w:ascii="TH SarabunIT๙" w:hAnsi="TH SarabunIT๙" w:cs="TH SarabunIT๙"/>
          <w:sz w:val="32"/>
          <w:szCs w:val="32"/>
        </w:rPr>
        <w:t>4</w:t>
      </w:r>
      <w:r w:rsidRPr="006F1D84">
        <w:rPr>
          <w:rFonts w:ascii="TH SarabunIT๙" w:hAnsi="TH SarabunIT๙" w:cs="TH SarabunIT๙"/>
          <w:sz w:val="32"/>
          <w:szCs w:val="32"/>
          <w:cs/>
        </w:rPr>
        <w:t>) ยกระดับและส่งเสริมการค้าการลงทุนอุตสาหกรรมการจัดประชุมและนิทรรศการ                 ทั้งระดับชาติและระดับนานาชาติ (</w:t>
      </w:r>
      <w:r w:rsidRPr="006F1D84">
        <w:rPr>
          <w:rFonts w:ascii="TH SarabunIT๙" w:hAnsi="TH SarabunIT๙" w:cs="TH SarabunIT๙"/>
          <w:sz w:val="32"/>
          <w:szCs w:val="32"/>
        </w:rPr>
        <w:t>MICE</w:t>
      </w:r>
      <w:r w:rsidRPr="006F1D84">
        <w:rPr>
          <w:rFonts w:ascii="TH SarabunIT๙" w:hAnsi="TH SarabunIT๙" w:cs="TH SarabunIT๙"/>
          <w:sz w:val="32"/>
          <w:szCs w:val="32"/>
          <w:cs/>
        </w:rPr>
        <w:t xml:space="preserve">) ส่งเสริมการสร้างสรรค์สินค้าและบริการชุมชน </w:t>
      </w:r>
      <w:r w:rsidRPr="006F1D84">
        <w:rPr>
          <w:rFonts w:ascii="TH SarabunIT๙" w:hAnsi="TH SarabunIT๙" w:cs="TH SarabunIT๙"/>
          <w:sz w:val="32"/>
          <w:szCs w:val="32"/>
        </w:rPr>
        <w:t xml:space="preserve">OTOP </w:t>
      </w:r>
      <w:r w:rsidRPr="006F1D84">
        <w:rPr>
          <w:rFonts w:ascii="TH SarabunIT๙" w:hAnsi="TH SarabunIT๙" w:cs="TH SarabunIT๙"/>
          <w:sz w:val="32"/>
          <w:szCs w:val="32"/>
          <w:cs/>
        </w:rPr>
        <w:t>ให้โดดเด่นและมี</w:t>
      </w:r>
      <w:r w:rsidRPr="006F1D84">
        <w:rPr>
          <w:rFonts w:ascii="TH SarabunIT๙" w:hAnsi="TH SarabunIT๙" w:cs="TH SarabunIT๙"/>
          <w:sz w:val="32"/>
          <w:szCs w:val="32"/>
          <w:cs/>
        </w:rPr>
        <w:lastRenderedPageBreak/>
        <w:t>คุณค่าพัฒนาเชื่อมโยงสินค้าทางการเกษตร ผลิตภัณฑ์ชุมชนสู่ภาคอุตสาหกรรมบริการท่องเที่ยว ตลอดจนเชื่อมโยงการค้าการลงทุน และการท่องเที่ยวกับประเทศเพื่อนบ้านได้</w:t>
      </w:r>
      <w:r w:rsidRPr="006F1D84">
        <w:rPr>
          <w:rFonts w:ascii="TH SarabunIT๙" w:hAnsi="TH SarabunIT๙" w:cs="TH SarabunIT๙"/>
          <w:color w:val="000000"/>
          <w:sz w:val="32"/>
          <w:szCs w:val="32"/>
        </w:rPr>
        <w:t xml:space="preserve"> (ASEAN Connectivity)</w:t>
      </w:r>
      <w:r w:rsidRPr="006F1D84">
        <w:rPr>
          <w:rFonts w:ascii="TH SarabunIT๙" w:hAnsi="TH SarabunIT๙" w:cs="TH SarabunIT๙"/>
          <w:sz w:val="32"/>
          <w:szCs w:val="32"/>
          <w:cs/>
        </w:rPr>
        <w:t xml:space="preserve"> ตลอดจนพัฒนาและสร้างภาคีเครือข่ายกับจังหวัดต่างๆ ของประเทศเพื่อนบ้าน เพื่อสร้างความร่วมมือ</w:t>
      </w:r>
      <w:r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Pr="006F1D84">
        <w:rPr>
          <w:rFonts w:ascii="TH SarabunIT๙" w:hAnsi="TH SarabunIT๙" w:cs="TH SarabunIT๙"/>
          <w:sz w:val="32"/>
          <w:szCs w:val="32"/>
          <w:cs/>
        </w:rPr>
        <w:t xml:space="preserve">ทางเศรษฐกิจ การแลกเปลี่ยนความรู้ทางการตลาด </w:t>
      </w:r>
      <w:r w:rsidRPr="006F1D84">
        <w:rPr>
          <w:rFonts w:ascii="TH SarabunIT๙" w:hAnsi="TH SarabunIT๙" w:cs="TH SarabunIT๙"/>
          <w:sz w:val="32"/>
          <w:szCs w:val="32"/>
        </w:rPr>
        <w:t xml:space="preserve"> </w:t>
      </w:r>
    </w:p>
    <w:p w:rsidR="006F1D84" w:rsidRPr="006F1D84" w:rsidRDefault="006F1D84" w:rsidP="006F1D84">
      <w:pPr>
        <w:spacing w:line="350" w:lineRule="exact"/>
        <w:jc w:val="thaiDistribute"/>
        <w:rPr>
          <w:rFonts w:ascii="TH SarabunIT๙" w:hAnsi="TH SarabunIT๙" w:cs="TH SarabunIT๙"/>
          <w:sz w:val="32"/>
          <w:szCs w:val="32"/>
        </w:rPr>
      </w:pPr>
      <w:r w:rsidRPr="006F1D84">
        <w:rPr>
          <w:rFonts w:ascii="TH SarabunIT๙" w:hAnsi="TH SarabunIT๙" w:cs="TH SarabunIT๙"/>
          <w:sz w:val="32"/>
          <w:szCs w:val="32"/>
          <w:cs/>
        </w:rPr>
        <w:tab/>
        <w:t xml:space="preserve">     (</w:t>
      </w:r>
      <w:r w:rsidRPr="006F1D84">
        <w:rPr>
          <w:rFonts w:ascii="TH SarabunIT๙" w:hAnsi="TH SarabunIT๙" w:cs="TH SarabunIT๙"/>
          <w:sz w:val="32"/>
          <w:szCs w:val="32"/>
        </w:rPr>
        <w:t>5</w:t>
      </w:r>
      <w:r w:rsidRPr="006F1D84">
        <w:rPr>
          <w:rFonts w:ascii="TH SarabunIT๙" w:hAnsi="TH SarabunIT๙" w:cs="TH SarabunIT๙"/>
          <w:sz w:val="32"/>
          <w:szCs w:val="32"/>
          <w:cs/>
        </w:rPr>
        <w:t>) ส่งเสริมการใช้เทคโนโลยีและนวัตกรรมในกระบวนการผลิต การบำบัดและการกำจัดของเสียด้วยการบริหารจัดการที่เป็นมิตรกับสิ่งแวดล้อม และสนับสนุนให้ผู้ประกอบการยกระดับสถานประกอบการให้ได้รับการรับรองมาตรฐานการจัดการสิ่งแวดล้อมในระดับชาติหรือสากล</w:t>
      </w:r>
      <w:r w:rsidRPr="006F1D84">
        <w:rPr>
          <w:rFonts w:ascii="TH SarabunIT๙" w:hAnsi="TH SarabunIT๙" w:cs="TH SarabunIT๙"/>
          <w:sz w:val="32"/>
          <w:szCs w:val="32"/>
        </w:rPr>
        <w:t xml:space="preserve"> </w:t>
      </w:r>
      <w:r w:rsidRPr="006F1D84">
        <w:rPr>
          <w:rFonts w:ascii="TH SarabunIT๙" w:hAnsi="TH SarabunIT๙" w:cs="TH SarabunIT๙"/>
          <w:sz w:val="32"/>
          <w:szCs w:val="32"/>
          <w:cs/>
        </w:rPr>
        <w:t xml:space="preserve">อาทิ </w:t>
      </w:r>
      <w:r w:rsidR="00410747">
        <w:rPr>
          <w:rFonts w:ascii="TH SarabunIT๙" w:hAnsi="TH SarabunIT๙" w:cs="TH SarabunIT๙"/>
          <w:sz w:val="32"/>
          <w:szCs w:val="32"/>
        </w:rPr>
        <w:t>14000 ,</w:t>
      </w:r>
      <w:r w:rsidRPr="006F1D84">
        <w:rPr>
          <w:rFonts w:ascii="TH SarabunIT๙" w:hAnsi="TH SarabunIT๙" w:cs="TH SarabunIT๙"/>
          <w:sz w:val="32"/>
          <w:szCs w:val="32"/>
        </w:rPr>
        <w:t xml:space="preserve">14001 </w:t>
      </w:r>
      <w:r w:rsidRPr="006F1D84">
        <w:rPr>
          <w:rStyle w:val="st1"/>
          <w:rFonts w:ascii="TH SarabunIT๙" w:hAnsi="TH SarabunIT๙" w:cs="TH SarabunIT๙"/>
        </w:rPr>
        <w:t>,</w:t>
      </w:r>
      <w:r w:rsidRPr="006F1D84">
        <w:rPr>
          <w:rStyle w:val="st1"/>
          <w:rFonts w:ascii="TH SarabunIT๙" w:hAnsi="TH SarabunIT๙" w:cs="TH SarabunIT๙"/>
          <w:sz w:val="32"/>
          <w:szCs w:val="32"/>
        </w:rPr>
        <w:t>(EMS)</w:t>
      </w:r>
      <w:r w:rsidRPr="006F1D84">
        <w:rPr>
          <w:rFonts w:ascii="TH SarabunIT๙" w:hAnsi="TH SarabunIT๙" w:cs="TH SarabunIT๙"/>
          <w:sz w:val="40"/>
          <w:szCs w:val="40"/>
        </w:rPr>
        <w:t xml:space="preserve"> </w:t>
      </w:r>
    </w:p>
    <w:p w:rsidR="006F1D84" w:rsidRPr="006F1D84" w:rsidRDefault="006F1D84" w:rsidP="006F1D84">
      <w:pPr>
        <w:spacing w:before="200" w:line="350" w:lineRule="exact"/>
        <w:jc w:val="thaiDistribute"/>
        <w:rPr>
          <w:rFonts w:ascii="TH SarabunIT๙" w:hAnsi="TH SarabunIT๙" w:cs="TH SarabunIT๙"/>
          <w:bCs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  <w:r w:rsidRPr="006F1D84">
        <w:rPr>
          <w:rFonts w:ascii="TH SarabunIT๙" w:hAnsi="TH SarabunIT๙" w:cs="TH SarabunIT๙"/>
          <w:bCs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ยุทธศาสตร์ที่ </w:t>
      </w:r>
      <w:r w:rsidRPr="006F1D84">
        <w:rPr>
          <w:rFonts w:ascii="TH SarabunIT๙" w:hAnsi="TH SarabunIT๙" w:cs="TH SarabunIT๙"/>
          <w:bCs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2</w:t>
      </w:r>
      <w:r w:rsidRPr="006F1D84">
        <w:rPr>
          <w:rFonts w:ascii="TH SarabunIT๙" w:hAnsi="TH SarabunIT๙" w:cs="TH SarabunIT๙"/>
          <w:bCs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 </w:t>
      </w:r>
      <w:r w:rsidRPr="006F1D84">
        <w:rPr>
          <w:rFonts w:ascii="TH SarabunIT๙" w:hAnsi="TH SarabunIT๙" w:cs="TH SarabunIT๙"/>
          <w:bCs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: </w:t>
      </w:r>
      <w:r w:rsidRPr="006F1D84">
        <w:rPr>
          <w:rFonts w:ascii="TH SarabunIT๙" w:hAnsi="TH SarabunIT๙" w:cs="TH SarabunIT๙"/>
          <w:bCs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ยกระดับการท่องเที่ยวเชิงอัตลักษณ์ด้านอารยธรรม ประวัติศาสตร์</w:t>
      </w:r>
      <w:r w:rsidRPr="006F1D84">
        <w:rPr>
          <w:rFonts w:ascii="TH SarabunIT๙" w:hAnsi="TH SarabunIT๙" w:cs="TH SarabunIT๙"/>
          <w:bCs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 </w:t>
      </w:r>
      <w:r w:rsidRPr="006F1D84">
        <w:rPr>
          <w:rFonts w:ascii="TH SarabunIT๙" w:hAnsi="TH SarabunIT๙" w:cs="TH SarabunIT๙"/>
          <w:bCs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วัฒนธรรม </w:t>
      </w:r>
      <w:r w:rsidRPr="006F1D84">
        <w:rPr>
          <w:rFonts w:ascii="TH SarabunIT๙" w:hAnsi="TH SarabunIT๙" w:cs="TH SarabunIT๙" w:hint="cs"/>
          <w:bCs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แล</w:t>
      </w:r>
      <w:r w:rsidRPr="006F1D84">
        <w:rPr>
          <w:rFonts w:ascii="TH SarabunIT๙" w:hAnsi="TH SarabunIT๙" w:cs="TH SarabunIT๙"/>
          <w:bCs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ะประเพณี ของอนุภูมิภาคลุ่มแม่น้ำโขง</w:t>
      </w:r>
    </w:p>
    <w:p w:rsidR="006F1D84" w:rsidRPr="006F1D84" w:rsidRDefault="006F1D84" w:rsidP="006F1D84">
      <w:pPr>
        <w:spacing w:line="350" w:lineRule="exact"/>
        <w:jc w:val="thaiDistribute"/>
        <w:rPr>
          <w:rFonts w:ascii="TH SarabunIT๙" w:hAnsi="TH SarabunIT๙" w:cs="TH SarabunIT๙"/>
          <w:sz w:val="32"/>
          <w:szCs w:val="32"/>
        </w:rPr>
      </w:pPr>
      <w:r w:rsidRPr="006F1D84">
        <w:rPr>
          <w:rFonts w:ascii="TH SarabunIT๙" w:hAnsi="TH SarabunIT๙" w:cs="TH SarabunIT๙"/>
          <w:bCs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ab/>
      </w:r>
      <w:r>
        <w:rPr>
          <w:rFonts w:ascii="TH SarabunIT๙" w:hAnsi="TH SarabunIT๙" w:cs="TH SarabunIT๙"/>
          <w:b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     </w:t>
      </w:r>
      <w:r w:rsidRPr="006F1D84">
        <w:rPr>
          <w:rFonts w:ascii="TH SarabunIT๙" w:hAnsi="TH SarabunIT๙" w:cs="TH SarabunIT๙"/>
          <w:sz w:val="32"/>
          <w:szCs w:val="32"/>
          <w:cs/>
        </w:rPr>
        <w:t>มุ่งเน้นการสร้างมูลค่าให้กับการท่องเที่ยวให้โดดเด่นมีจุดขายในด้านของอัตลักษณ์ มีการเชื่อมโยงเรื่องราวที่เกี่ยวกับอารยธรรม ประวัติศาสตร์ วัฒนธรรม และประเพณี ของอนุภูมิภาค ลุ่มแม่น้ำโขงบนเส้นทาง (</w:t>
      </w:r>
      <w:r w:rsidRPr="006F1D84">
        <w:rPr>
          <w:rFonts w:ascii="TH SarabunIT๙" w:hAnsi="TH SarabunIT๙" w:cs="TH SarabunIT๙"/>
          <w:sz w:val="32"/>
          <w:szCs w:val="32"/>
        </w:rPr>
        <w:t>Routes</w:t>
      </w:r>
      <w:r w:rsidRPr="006F1D84">
        <w:rPr>
          <w:rFonts w:ascii="TH SarabunIT๙" w:hAnsi="TH SarabunIT๙" w:cs="TH SarabunIT๙"/>
          <w:sz w:val="32"/>
          <w:szCs w:val="32"/>
          <w:cs/>
        </w:rPr>
        <w:t>) การท่องเที่ยวของกลุ่มจังหวัดภาคตะวันออกเฉียงเหนือตอนบน 1 ที่มีการคมนาคมขนส่งที่สะดวกและปลอดภัย</w:t>
      </w:r>
    </w:p>
    <w:p w:rsidR="006F1D84" w:rsidRPr="006F1D84" w:rsidRDefault="006F1D84" w:rsidP="006F1D84">
      <w:pPr>
        <w:spacing w:before="120" w:line="350" w:lineRule="exact"/>
        <w:jc w:val="thaiDistribute"/>
        <w:rPr>
          <w:rFonts w:ascii="TH SarabunIT๙" w:hAnsi="TH SarabunIT๙" w:cs="TH SarabunIT๙"/>
          <w:bCs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  <w:r w:rsidRPr="006F1D84">
        <w:rPr>
          <w:rFonts w:ascii="TH SarabunIT๙" w:hAnsi="TH SarabunIT๙" w:cs="TH SarabunIT๙"/>
          <w:bCs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เป้าประสงค์ของประเด็นยุทธศาสตร์ </w:t>
      </w:r>
    </w:p>
    <w:p w:rsidR="006F1D84" w:rsidRPr="006F1D84" w:rsidRDefault="006F1D84" w:rsidP="006F1D84">
      <w:pPr>
        <w:spacing w:line="350" w:lineRule="exact"/>
        <w:ind w:firstLine="720"/>
        <w:jc w:val="thaiDistribute"/>
        <w:rPr>
          <w:rFonts w:ascii="TH SarabunIT๙" w:hAnsi="TH SarabunIT๙" w:cs="TH SarabunIT๙"/>
          <w:sz w:val="32"/>
          <w:szCs w:val="32"/>
        </w:rPr>
      </w:pPr>
      <w:r w:rsidRPr="006F1D84">
        <w:rPr>
          <w:rFonts w:ascii="TH SarabunIT๙" w:hAnsi="TH SarabunIT๙" w:cs="TH SarabunIT๙"/>
          <w:sz w:val="32"/>
          <w:szCs w:val="32"/>
          <w:cs/>
        </w:rPr>
        <w:t>1. รายได้จากการท่องเที่ยวของกลุ่มจังหวัดเพิ่มมากขึ้น</w:t>
      </w:r>
    </w:p>
    <w:p w:rsidR="006F1D84" w:rsidRPr="006F1D84" w:rsidRDefault="006F1D84" w:rsidP="006F1D84">
      <w:pPr>
        <w:spacing w:line="350" w:lineRule="exact"/>
        <w:ind w:firstLine="720"/>
        <w:jc w:val="thaiDistribute"/>
        <w:rPr>
          <w:rFonts w:ascii="TH SarabunIT๙" w:hAnsi="TH SarabunIT๙" w:cs="TH SarabunIT๙"/>
          <w:sz w:val="32"/>
          <w:szCs w:val="32"/>
        </w:rPr>
      </w:pPr>
      <w:r w:rsidRPr="006F1D84">
        <w:rPr>
          <w:rFonts w:ascii="TH SarabunIT๙" w:hAnsi="TH SarabunIT๙" w:cs="TH SarabunIT๙"/>
          <w:sz w:val="32"/>
          <w:szCs w:val="32"/>
          <w:cs/>
        </w:rPr>
        <w:t>2. ธุรกิจโรมแรม ที่พัก และชุมชน มีรายได้เพิ่มมากขึ้น</w:t>
      </w:r>
    </w:p>
    <w:p w:rsidR="006F1D84" w:rsidRPr="006F1D84" w:rsidRDefault="006F1D84" w:rsidP="006F1D84">
      <w:pPr>
        <w:spacing w:line="350" w:lineRule="exact"/>
        <w:jc w:val="thaiDistribute"/>
        <w:rPr>
          <w:rFonts w:ascii="TH SarabunIT๙" w:hAnsi="TH SarabunIT๙" w:cs="TH SarabunIT๙"/>
          <w:bCs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  <w:r w:rsidRPr="006F1D84">
        <w:rPr>
          <w:rFonts w:ascii="TH SarabunIT๙" w:hAnsi="TH SarabunIT๙" w:cs="TH SarabunIT๙"/>
          <w:bCs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กลยุทธ์ของประเด็นยุทธศาสตร์กลยุทธ์ที่ </w:t>
      </w:r>
      <w:r w:rsidRPr="006F1D84">
        <w:rPr>
          <w:rFonts w:ascii="TH SarabunIT๙" w:hAnsi="TH SarabunIT๙" w:cs="TH SarabunIT๙"/>
          <w:bCs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2</w:t>
      </w:r>
      <w:r w:rsidRPr="006F1D84">
        <w:rPr>
          <w:rFonts w:ascii="TH SarabunIT๙" w:hAnsi="TH SarabunIT๙" w:cs="TH SarabunIT๙"/>
          <w:bCs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 </w:t>
      </w:r>
    </w:p>
    <w:p w:rsidR="001A15C7" w:rsidRDefault="006F1D84" w:rsidP="001A15C7">
      <w:pPr>
        <w:ind w:firstLine="720"/>
        <w:jc w:val="thaiDistribute"/>
        <w:rPr>
          <w:rFonts w:ascii="TH SarabunIT๙" w:hAnsi="TH SarabunIT๙" w:cs="TH SarabunIT๙"/>
          <w:sz w:val="32"/>
          <w:szCs w:val="32"/>
        </w:rPr>
      </w:pPr>
      <w:r w:rsidRPr="006F1D84">
        <w:rPr>
          <w:rFonts w:ascii="TH SarabunIT๙" w:hAnsi="TH SarabunIT๙" w:cs="TH SarabunIT๙"/>
          <w:b/>
          <w:bCs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1. พัฒนาระบบโลจิสติกส์ เพื่อสนับสนุนการท่องเที่ยวเชิงอัตลักษณ์ พัฒนาโครงสร้างพื้นฐาน</w:t>
      </w:r>
      <w:r w:rsidRPr="006F1D84">
        <w:rPr>
          <w:rFonts w:ascii="TH SarabunIT๙" w:hAnsi="TH SarabunIT๙" w:cs="TH SarabunIT๙"/>
          <w:sz w:val="32"/>
          <w:szCs w:val="32"/>
          <w:cs/>
        </w:rPr>
        <w:t xml:space="preserve"> เพื่อเชื่อมโยงการคมนาคมทางรถยนต์ ระบบขนส่งมวลชน รถไฟรางคู่ และเครื่องบิน ให้สามารถเดินทางเชื่อมต่อกันได้โดยมีความสะดวก รวดเร็ว และมีมาตรฐานความปลอดภัยที่สูงบนเส้นทาง (</w:t>
      </w:r>
      <w:r w:rsidRPr="006F1D84">
        <w:rPr>
          <w:rFonts w:ascii="TH SarabunIT๙" w:hAnsi="TH SarabunIT๙" w:cs="TH SarabunIT๙"/>
          <w:sz w:val="32"/>
          <w:szCs w:val="32"/>
        </w:rPr>
        <w:t>Routes</w:t>
      </w:r>
      <w:r w:rsidRPr="006F1D84">
        <w:rPr>
          <w:rFonts w:ascii="TH SarabunIT๙" w:hAnsi="TH SarabunIT๙" w:cs="TH SarabunIT๙"/>
          <w:sz w:val="32"/>
          <w:szCs w:val="32"/>
          <w:cs/>
        </w:rPr>
        <w:t>) การท่องเที่ยวของกลุ่มจังหวัดภาคตะวันออกเฉียงเหนือตอนบน 1</w:t>
      </w:r>
      <w:r w:rsidRPr="006F1D84">
        <w:rPr>
          <w:rFonts w:ascii="TH SarabunIT๙" w:hAnsi="TH SarabunIT๙" w:cs="TH SarabunIT๙"/>
          <w:sz w:val="32"/>
          <w:szCs w:val="32"/>
        </w:rPr>
        <w:t xml:space="preserve"> </w:t>
      </w:r>
      <w:r w:rsidRPr="006F1D84">
        <w:rPr>
          <w:rFonts w:ascii="TH SarabunIT๙" w:hAnsi="TH SarabunIT๙" w:cs="TH SarabunIT๙"/>
          <w:sz w:val="32"/>
          <w:szCs w:val="32"/>
          <w:cs/>
        </w:rPr>
        <w:t>ซึ่งจะเชื่อมโยงกับสถานที่ท่องเที่ยว ที่สำคัญๆ ต่าง โรงแรม ร้านอาหาร แหล่งชุมชน ตลอดจนเชื่อมโยงการเดินทางไปยังประเทศเพื่อนบ้านได้อย่างสะดวกสบาย</w:t>
      </w:r>
    </w:p>
    <w:p w:rsidR="006F1D84" w:rsidRPr="001A15C7" w:rsidRDefault="006F1D84" w:rsidP="001A15C7">
      <w:pPr>
        <w:ind w:firstLine="720"/>
        <w:jc w:val="thaiDistribute"/>
        <w:rPr>
          <w:rFonts w:ascii="TH SarabunIT๙" w:hAnsi="TH SarabunIT๙" w:cs="TH SarabunIT๙"/>
          <w:sz w:val="12"/>
          <w:szCs w:val="12"/>
        </w:rPr>
      </w:pPr>
      <w:r w:rsidRPr="006F1D84">
        <w:rPr>
          <w:rFonts w:ascii="TH SarabunIT๙" w:hAnsi="TH SarabunIT๙" w:cs="TH SarabunIT๙"/>
          <w:sz w:val="32"/>
          <w:szCs w:val="32"/>
          <w:cs/>
        </w:rPr>
        <w:t xml:space="preserve">   </w:t>
      </w:r>
    </w:p>
    <w:p w:rsidR="006F1D84" w:rsidRPr="006F1D84" w:rsidRDefault="006F1D84" w:rsidP="001A15C7">
      <w:pPr>
        <w:ind w:firstLine="720"/>
        <w:jc w:val="thaiDistribute"/>
        <w:rPr>
          <w:rFonts w:ascii="TH SarabunIT๙" w:hAnsi="TH SarabunIT๙" w:cs="TH SarabunIT๙"/>
          <w:bCs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  <w:r w:rsidRPr="006F1D84">
        <w:rPr>
          <w:rFonts w:ascii="TH SarabunIT๙" w:hAnsi="TH SarabunIT๙" w:cs="TH SarabunIT๙"/>
          <w:bCs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2. พัฒนาแหล่งท่องเที่ยวที่สำคัญของกลุ่มจังหวัดที่เป็นจุดขายหรือ </w:t>
      </w:r>
      <w:r w:rsidRPr="006F1D84">
        <w:rPr>
          <w:rFonts w:ascii="TH SarabunIT๙" w:hAnsi="TH SarabunIT๙" w:cs="TH SarabunIT๙"/>
          <w:bCs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Land Mark </w:t>
      </w:r>
      <w:r w:rsidRPr="006F1D84">
        <w:rPr>
          <w:rFonts w:ascii="TH SarabunIT๙" w:hAnsi="TH SarabunIT๙" w:cs="TH SarabunIT๙"/>
          <w:bCs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ของสถานที่ท่องเที่ยว</w:t>
      </w:r>
    </w:p>
    <w:p w:rsidR="006F1D84" w:rsidRPr="006F1D84" w:rsidRDefault="006F1D84" w:rsidP="006F1D84">
      <w:pPr>
        <w:ind w:firstLine="720"/>
        <w:jc w:val="thaiDistribute"/>
        <w:rPr>
          <w:rFonts w:ascii="TH SarabunIT๙" w:hAnsi="TH SarabunIT๙" w:cs="TH SarabunIT๙"/>
          <w:sz w:val="32"/>
          <w:szCs w:val="32"/>
        </w:rPr>
      </w:pPr>
      <w:r w:rsidRPr="006F1D84">
        <w:rPr>
          <w:rFonts w:ascii="TH SarabunIT๙" w:hAnsi="TH SarabunIT๙" w:cs="TH SarabunIT๙"/>
          <w:sz w:val="32"/>
          <w:szCs w:val="32"/>
          <w:cs/>
        </w:rPr>
        <w:t xml:space="preserve">     </w:t>
      </w:r>
      <w:r w:rsidR="00081351">
        <w:rPr>
          <w:rFonts w:ascii="TH SarabunIT๙" w:hAnsi="TH SarabunIT๙" w:cs="TH SarabunIT๙" w:hint="cs"/>
          <w:sz w:val="32"/>
          <w:szCs w:val="32"/>
          <w:cs/>
        </w:rPr>
        <w:tab/>
      </w:r>
      <w:r w:rsidRPr="006F1D84">
        <w:rPr>
          <w:rFonts w:ascii="TH SarabunIT๙" w:hAnsi="TH SarabunIT๙" w:cs="TH SarabunIT๙"/>
          <w:sz w:val="32"/>
          <w:szCs w:val="32"/>
          <w:cs/>
        </w:rPr>
        <w:t xml:space="preserve">(1) ก่อสร้างสิ่งสนับสนุนจุดขายหรือ </w:t>
      </w:r>
      <w:r w:rsidRPr="006F1D84">
        <w:rPr>
          <w:rFonts w:ascii="TH SarabunIT๙" w:hAnsi="TH SarabunIT๙" w:cs="TH SarabunIT๙"/>
          <w:sz w:val="32"/>
          <w:szCs w:val="32"/>
        </w:rPr>
        <w:t xml:space="preserve">Land Mark </w:t>
      </w:r>
      <w:r w:rsidRPr="006F1D84">
        <w:rPr>
          <w:rFonts w:ascii="TH SarabunIT๙" w:hAnsi="TH SarabunIT๙" w:cs="TH SarabunIT๙"/>
          <w:sz w:val="32"/>
          <w:szCs w:val="32"/>
          <w:cs/>
        </w:rPr>
        <w:t>ด้านการท่องเที่ยวเชิงอัตลักษณ์ของกลุ่มจังหวัดเพิ่มประสิทธิภาพระบบป้องกันและบรรเทาสาธารณภัย ความปลอดภัยในชีวิตและทรัพย์สิน ระบบไฟฟ้าแสงสว่าง ความปลอดภัยในการสัญจรของนักท่องเที่ยว ตลอดจนบริการด้านการให้ความช่วยเหลือเร่งด่วน การสาธารณสุขให้มีประสิทธิภาพเพียงพอ พัฒนาระบบสาธารณูปโภค ไฟฟ้า น้ำประปา ห้องน้ำ ระบบสารสนเทศ และสิ่งอำนวยความสะดวกพื้นฐานในแหล่งท่องเที่ยวให้เพียงพอ</w:t>
      </w:r>
    </w:p>
    <w:p w:rsidR="006F1D84" w:rsidRPr="006F1D84" w:rsidRDefault="006F1D84" w:rsidP="006F1D84">
      <w:pPr>
        <w:ind w:firstLine="720"/>
        <w:jc w:val="thaiDistribute"/>
        <w:rPr>
          <w:rFonts w:ascii="TH SarabunIT๙" w:hAnsi="TH SarabunIT๙" w:cs="TH SarabunIT๙"/>
          <w:sz w:val="32"/>
          <w:szCs w:val="32"/>
        </w:rPr>
      </w:pPr>
      <w:r w:rsidRPr="006F1D84">
        <w:rPr>
          <w:rFonts w:ascii="TH SarabunIT๙" w:hAnsi="TH SarabunIT๙" w:cs="TH SarabunIT๙"/>
          <w:sz w:val="32"/>
          <w:szCs w:val="32"/>
          <w:cs/>
        </w:rPr>
        <w:t xml:space="preserve">     </w:t>
      </w:r>
      <w:r w:rsidR="00081351">
        <w:rPr>
          <w:rFonts w:ascii="TH SarabunIT๙" w:hAnsi="TH SarabunIT๙" w:cs="TH SarabunIT๙" w:hint="cs"/>
          <w:sz w:val="32"/>
          <w:szCs w:val="32"/>
          <w:cs/>
        </w:rPr>
        <w:tab/>
      </w:r>
      <w:r w:rsidRPr="006F1D84">
        <w:rPr>
          <w:rFonts w:ascii="TH SarabunIT๙" w:hAnsi="TH SarabunIT๙" w:cs="TH SarabunIT๙"/>
          <w:sz w:val="32"/>
          <w:szCs w:val="32"/>
          <w:cs/>
        </w:rPr>
        <w:t>(</w:t>
      </w:r>
      <w:r w:rsidRPr="006F1D84">
        <w:rPr>
          <w:rFonts w:ascii="TH SarabunIT๙" w:hAnsi="TH SarabunIT๙" w:cs="TH SarabunIT๙"/>
          <w:sz w:val="32"/>
          <w:szCs w:val="32"/>
        </w:rPr>
        <w:t>2</w:t>
      </w:r>
      <w:r w:rsidRPr="006F1D84">
        <w:rPr>
          <w:rFonts w:ascii="TH SarabunIT๙" w:hAnsi="TH SarabunIT๙" w:cs="TH SarabunIT๙"/>
          <w:sz w:val="32"/>
          <w:szCs w:val="32"/>
          <w:cs/>
        </w:rPr>
        <w:t>) พัฒนาแหล่งท่องเที่ยวและสร้างระบบการบริหารจัดการทรัพยากรธรรมชาติและสิ่งแวดล้อมของสถานที่ท่องเที่ยวที่ยั่งยืน ฟื้นฟูแหล่งธรรมชาติของแหล่งท่องเที่ยว ทรัพยากรป่าไม้ ต้นน้ำ ให้อุดมสมบูรณ์ เพื่อรักษาและสร้างความสมดุลของระบบนิเวศ ให้มีภูมิทัศน์ที่สวยงามร่มรื่น มีทัศนียภาพที่สวยงามและยั่งยืน</w:t>
      </w:r>
      <w:r w:rsidRPr="006F1D84">
        <w:rPr>
          <w:rFonts w:ascii="TH SarabunIT๙" w:hAnsi="TH SarabunIT๙" w:cs="TH SarabunIT๙"/>
          <w:sz w:val="32"/>
          <w:szCs w:val="32"/>
        </w:rPr>
        <w:t xml:space="preserve"> </w:t>
      </w:r>
      <w:r w:rsidRPr="006F1D84">
        <w:rPr>
          <w:rFonts w:ascii="TH SarabunIT๙" w:hAnsi="TH SarabunIT๙" w:cs="TH SarabunIT๙"/>
          <w:sz w:val="32"/>
          <w:szCs w:val="32"/>
          <w:cs/>
        </w:rPr>
        <w:t>โดยยังคงสภาพของลักษณะภูมิศาสตร์และประวัติศาสตร์ดังเดิมไว้ให้มากที่สุด</w:t>
      </w:r>
    </w:p>
    <w:p w:rsidR="006F1D84" w:rsidRDefault="006F1D84" w:rsidP="006F1D84">
      <w:pPr>
        <w:jc w:val="thaiDistribute"/>
        <w:rPr>
          <w:rFonts w:ascii="TH SarabunIT๙" w:hAnsi="TH SarabunIT๙" w:cs="TH SarabunIT๙"/>
          <w:sz w:val="32"/>
          <w:szCs w:val="32"/>
        </w:rPr>
      </w:pPr>
      <w:r w:rsidRPr="006F1D84">
        <w:rPr>
          <w:rFonts w:ascii="TH SarabunIT๙" w:hAnsi="TH SarabunIT๙" w:cs="TH SarabunIT๙"/>
          <w:sz w:val="32"/>
          <w:szCs w:val="32"/>
          <w:cs/>
        </w:rPr>
        <w:tab/>
        <w:t xml:space="preserve">     </w:t>
      </w:r>
      <w:r w:rsidR="00081351">
        <w:rPr>
          <w:rFonts w:ascii="TH SarabunIT๙" w:hAnsi="TH SarabunIT๙" w:cs="TH SarabunIT๙" w:hint="cs"/>
          <w:sz w:val="32"/>
          <w:szCs w:val="32"/>
          <w:cs/>
        </w:rPr>
        <w:tab/>
      </w:r>
      <w:r w:rsidRPr="006F1D84">
        <w:rPr>
          <w:rFonts w:ascii="TH SarabunIT๙" w:hAnsi="TH SarabunIT๙" w:cs="TH SarabunIT๙"/>
          <w:sz w:val="32"/>
          <w:szCs w:val="32"/>
          <w:cs/>
        </w:rPr>
        <w:t>(</w:t>
      </w:r>
      <w:r w:rsidRPr="006F1D84">
        <w:rPr>
          <w:rFonts w:ascii="TH SarabunIT๙" w:hAnsi="TH SarabunIT๙" w:cs="TH SarabunIT๙"/>
          <w:sz w:val="32"/>
          <w:szCs w:val="32"/>
        </w:rPr>
        <w:t>3</w:t>
      </w:r>
      <w:r w:rsidRPr="006F1D84">
        <w:rPr>
          <w:rFonts w:ascii="TH SarabunIT๙" w:hAnsi="TH SarabunIT๙" w:cs="TH SarabunIT๙"/>
          <w:sz w:val="32"/>
          <w:szCs w:val="32"/>
          <w:cs/>
        </w:rPr>
        <w:t>) ส่งเสริมการสร้างจิตสำนึก และการให้ความรู้การท่องเที่ยวเชิงนิเวศ เพื่อให้นักท่องเที่ยว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6F1D84">
        <w:rPr>
          <w:rFonts w:ascii="TH SarabunIT๙" w:hAnsi="TH SarabunIT๙" w:cs="TH SarabunIT๙"/>
          <w:sz w:val="32"/>
          <w:szCs w:val="32"/>
          <w:cs/>
        </w:rPr>
        <w:t>และชุมชนรู้จักวิธีการอนุรักษ์ และรู้จักหวงแหนทรัพยากรและสิ่งแวดล้อม</w:t>
      </w:r>
      <w:r w:rsidRPr="006F1D84">
        <w:rPr>
          <w:rFonts w:ascii="TH SarabunIT๙" w:hAnsi="TH SarabunIT๙" w:cs="TH SarabunIT๙"/>
          <w:sz w:val="32"/>
          <w:szCs w:val="32"/>
        </w:rPr>
        <w:t xml:space="preserve"> </w:t>
      </w:r>
      <w:r w:rsidRPr="006F1D84">
        <w:rPr>
          <w:rFonts w:ascii="TH SarabunIT๙" w:hAnsi="TH SarabunIT๙" w:cs="TH SarabunIT๙"/>
          <w:sz w:val="32"/>
          <w:szCs w:val="32"/>
          <w:cs/>
        </w:rPr>
        <w:t xml:space="preserve">โดยใช้สื่อประเภทต่างๆ เช่น วิทยุ โทรทัศน์ หนังสือพิมพ์ </w:t>
      </w:r>
      <w:r w:rsidRPr="006F1D84">
        <w:rPr>
          <w:rFonts w:ascii="TH SarabunIT๙" w:hAnsi="TH SarabunIT๙" w:cs="TH SarabunIT๙"/>
          <w:sz w:val="32"/>
          <w:szCs w:val="32"/>
        </w:rPr>
        <w:t xml:space="preserve">Internet </w:t>
      </w:r>
      <w:r w:rsidRPr="006F1D84">
        <w:rPr>
          <w:rFonts w:ascii="TH SarabunIT๙" w:hAnsi="TH SarabunIT๙" w:cs="TH SarabunIT๙"/>
          <w:sz w:val="32"/>
          <w:szCs w:val="32"/>
          <w:cs/>
        </w:rPr>
        <w:t>โดยนำความรู้ด้านการอนุรักษ์เผยแพร่ให้กับประชาชน เพื่อสร้างความรู้และความเข้าใจที่ถูกต้องเกี่ยวกับทรัพยากร</w:t>
      </w:r>
    </w:p>
    <w:p w:rsidR="001A15C7" w:rsidRPr="001A15C7" w:rsidRDefault="001A15C7" w:rsidP="006F1D84">
      <w:pPr>
        <w:jc w:val="thaiDistribute"/>
        <w:rPr>
          <w:rFonts w:ascii="TH SarabunIT๙" w:hAnsi="TH SarabunIT๙" w:cs="TH SarabunIT๙"/>
          <w:sz w:val="12"/>
          <w:szCs w:val="12"/>
        </w:rPr>
      </w:pPr>
    </w:p>
    <w:p w:rsidR="006F1D84" w:rsidRPr="006F1D84" w:rsidRDefault="006F1D84" w:rsidP="006F1D84">
      <w:pPr>
        <w:ind w:firstLine="720"/>
        <w:jc w:val="thaiDistribute"/>
        <w:rPr>
          <w:rFonts w:ascii="TH SarabunIT๙" w:hAnsi="TH SarabunIT๙" w:cs="TH SarabunIT๙"/>
          <w:sz w:val="32"/>
          <w:szCs w:val="32"/>
        </w:rPr>
      </w:pPr>
      <w:r w:rsidRPr="00081351">
        <w:rPr>
          <w:rFonts w:ascii="TH SarabunIT๙" w:hAnsi="TH SarabunIT๙" w:cs="TH SarabunIT๙"/>
          <w:bCs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3. ส่งเสริมสนับสนุนการท่องเที่ยวเชิงอัตลักษณ์ของกลุ่มจังหวัด</w:t>
      </w:r>
      <w:r w:rsidRPr="00081351">
        <w:rPr>
          <w:rFonts w:ascii="TH SarabunIT๙" w:hAnsi="TH SarabunIT๙" w:cs="TH SarabunIT๙"/>
          <w:b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 </w:t>
      </w:r>
      <w:r w:rsidRPr="006F1D84">
        <w:rPr>
          <w:rFonts w:ascii="TH SarabunIT๙" w:hAnsi="TH SarabunIT๙" w:cs="TH SarabunIT๙"/>
          <w:sz w:val="32"/>
          <w:szCs w:val="32"/>
          <w:cs/>
        </w:rPr>
        <w:t>เพื่อสร้างรายได้ทางด้านการท่องเที่ยวและกระจายรายได้สู่ชุมชนบนเส้นทาง(</w:t>
      </w:r>
      <w:r w:rsidRPr="006F1D84">
        <w:rPr>
          <w:rFonts w:ascii="TH SarabunIT๙" w:hAnsi="TH SarabunIT๙" w:cs="TH SarabunIT๙"/>
          <w:sz w:val="32"/>
          <w:szCs w:val="32"/>
        </w:rPr>
        <w:t xml:space="preserve">Routes) </w:t>
      </w:r>
      <w:r w:rsidRPr="006F1D84">
        <w:rPr>
          <w:rFonts w:ascii="TH SarabunIT๙" w:hAnsi="TH SarabunIT๙" w:cs="TH SarabunIT๙"/>
          <w:sz w:val="32"/>
          <w:szCs w:val="32"/>
          <w:cs/>
        </w:rPr>
        <w:t>การท่องเที่ยวของกลุ่มจังหวัดภาคตะวันออกเฉียงเหนือตอนบน</w:t>
      </w:r>
      <w:r w:rsidR="00E93545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6F1D84">
        <w:rPr>
          <w:rFonts w:ascii="TH SarabunIT๙" w:hAnsi="TH SarabunIT๙" w:cs="TH SarabunIT๙"/>
          <w:sz w:val="32"/>
          <w:szCs w:val="32"/>
          <w:cs/>
        </w:rPr>
        <w:t>1</w:t>
      </w:r>
    </w:p>
    <w:p w:rsidR="006F1D84" w:rsidRPr="006F1D84" w:rsidRDefault="006F1D84" w:rsidP="006F1D84">
      <w:pPr>
        <w:ind w:firstLine="720"/>
        <w:jc w:val="thaiDistribute"/>
        <w:rPr>
          <w:rFonts w:ascii="TH SarabunIT๙" w:hAnsi="TH SarabunIT๙" w:cs="TH SarabunIT๙"/>
          <w:sz w:val="32"/>
          <w:szCs w:val="32"/>
        </w:rPr>
      </w:pPr>
      <w:r w:rsidRPr="006F1D84">
        <w:rPr>
          <w:rFonts w:ascii="TH SarabunIT๙" w:hAnsi="TH SarabunIT๙" w:cs="TH SarabunIT๙"/>
          <w:sz w:val="32"/>
          <w:szCs w:val="32"/>
          <w:cs/>
        </w:rPr>
        <w:lastRenderedPageBreak/>
        <w:t xml:space="preserve">   </w:t>
      </w:r>
      <w:r w:rsidR="00081351">
        <w:rPr>
          <w:rFonts w:ascii="TH SarabunIT๙" w:hAnsi="TH SarabunIT๙" w:cs="TH SarabunIT๙" w:hint="cs"/>
          <w:sz w:val="32"/>
          <w:szCs w:val="32"/>
          <w:cs/>
        </w:rPr>
        <w:tab/>
      </w:r>
      <w:r w:rsidRPr="006F1D84">
        <w:rPr>
          <w:rFonts w:ascii="TH SarabunIT๙" w:hAnsi="TH SarabunIT๙" w:cs="TH SarabunIT๙"/>
          <w:sz w:val="32"/>
          <w:szCs w:val="32"/>
          <w:cs/>
        </w:rPr>
        <w:t xml:space="preserve"> (1) ส่งเสริมการสร้างคุณค่าให้กับชุมชนท้องถิ่น โดยผ่านวิธีการถ่ายทอดวิถีชีวิต วัฒนธรรม และประเพณี ดั่งเดิมของชุมชน สนับสนุนการจัดกิจกรรมที่สะท้อนถึงเอกลักษณ์ชุมชนท้องถิ่น และให้ชุมชนได้มีส่วนร่วมในการพัฒนาท้องถิ่นของตนเอง </w:t>
      </w:r>
    </w:p>
    <w:p w:rsidR="006F1D84" w:rsidRPr="006F1D84" w:rsidRDefault="00081351" w:rsidP="006F1D84">
      <w:pPr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  <w:cs/>
        </w:rPr>
        <w:tab/>
        <w:t xml:space="preserve">   </w:t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="006F1D84" w:rsidRPr="006F1D84">
        <w:rPr>
          <w:rFonts w:ascii="TH SarabunIT๙" w:hAnsi="TH SarabunIT๙" w:cs="TH SarabunIT๙"/>
          <w:sz w:val="32"/>
          <w:szCs w:val="32"/>
          <w:cs/>
        </w:rPr>
        <w:t xml:space="preserve">(2) พัฒนาและสร้างคุณค่าให้กับสินค้า ผลิตภัณฑ์ของชุมชน </w:t>
      </w:r>
      <w:r w:rsidR="006F1D84" w:rsidRPr="006F1D84">
        <w:rPr>
          <w:rFonts w:ascii="TH SarabunIT๙" w:hAnsi="TH SarabunIT๙" w:cs="TH SarabunIT๙"/>
          <w:sz w:val="32"/>
          <w:szCs w:val="32"/>
        </w:rPr>
        <w:t xml:space="preserve">OTOP </w:t>
      </w:r>
      <w:r w:rsidR="006F1D84" w:rsidRPr="006F1D84">
        <w:rPr>
          <w:rFonts w:ascii="TH SarabunIT๙" w:hAnsi="TH SarabunIT๙" w:cs="TH SarabunIT๙"/>
          <w:sz w:val="32"/>
          <w:szCs w:val="32"/>
          <w:cs/>
        </w:rPr>
        <w:t>เชื่อมโยงกับอัตลักษณ์ ในเรื่องของอารยธรรม ประวัติศาสตร์</w:t>
      </w:r>
      <w:r w:rsidR="006F1D84" w:rsidRPr="006F1D84">
        <w:rPr>
          <w:rFonts w:ascii="TH SarabunIT๙" w:hAnsi="TH SarabunIT๙" w:cs="TH SarabunIT๙"/>
          <w:sz w:val="32"/>
          <w:szCs w:val="32"/>
        </w:rPr>
        <w:t xml:space="preserve"> </w:t>
      </w:r>
      <w:r w:rsidR="006F1D84" w:rsidRPr="006F1D84">
        <w:rPr>
          <w:rFonts w:ascii="TH SarabunIT๙" w:hAnsi="TH SarabunIT๙" w:cs="TH SarabunIT๙"/>
          <w:sz w:val="32"/>
          <w:szCs w:val="32"/>
          <w:cs/>
        </w:rPr>
        <w:t>วัฒนธรรม และประเพณี ของอนุภูมิภาคลุ่มแม่น้ำโขง เพื่อสร้างรายได้ให้กับชุมชน และสามารถสร้างจุดขายกับสินค้าเพื่อแข่งขันกับภูมิภาคอื่นๆ ได้</w:t>
      </w:r>
    </w:p>
    <w:p w:rsidR="006F1D84" w:rsidRPr="006F1D84" w:rsidRDefault="006F1D84" w:rsidP="00081351">
      <w:pPr>
        <w:ind w:firstLine="1440"/>
        <w:jc w:val="thaiDistribute"/>
        <w:rPr>
          <w:rFonts w:ascii="TH SarabunIT๙" w:hAnsi="TH SarabunIT๙" w:cs="TH SarabunIT๙"/>
          <w:sz w:val="32"/>
          <w:szCs w:val="32"/>
        </w:rPr>
      </w:pPr>
      <w:r w:rsidRPr="00081351">
        <w:rPr>
          <w:rFonts w:ascii="TH SarabunIT๙" w:hAnsi="TH SarabunIT๙" w:cs="TH SarabunIT๙"/>
          <w:b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(3) พัฒนาและฝึกอบรมผู้ประกอบกิจการท่องเที่ยว ไกด์ </w:t>
      </w:r>
      <w:hyperlink r:id="rId9" w:history="1">
        <w:r w:rsidRPr="00081351">
          <w:rPr>
            <w:rFonts w:ascii="TH SarabunIT๙" w:hAnsi="TH SarabunIT๙" w:cs="TH SarabunIT๙"/>
            <w:b/>
            <w:sz w:val="32"/>
            <w:szCs w:val="32"/>
            <w:cs/>
            <w14:shadow w14:blurRad="69850" w14:dist="43180" w14:dir="5400000" w14:sx="0" w14:sy="0" w14:kx="0" w14:ky="0" w14:algn="none">
              <w14:srgbClr w14:val="000000">
                <w14:alpha w14:val="35000"/>
              </w14:srgbClr>
            </w14:shadow>
            <w14:textOutline w14:w="952" w14:cap="flat" w14:cmpd="sng" w14:algn="ctr">
              <w14:noFill/>
              <w14:prstDash w14:val="solid"/>
              <w14:round/>
            </w14:textOutline>
          </w:rPr>
          <w:t>มัคคุเทศก์</w:t>
        </w:r>
      </w:hyperlink>
      <w:r w:rsidRPr="00081351">
        <w:rPr>
          <w:rFonts w:ascii="TH SarabunIT๙" w:hAnsi="TH SarabunIT๙" w:cs="TH SarabunIT๙"/>
          <w:b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ท้องถิ่นให้มีความสามารถในด้านภาษาต่างประเทศที่จำเป็น</w:t>
      </w:r>
      <w:r w:rsidRPr="006F1D84">
        <w:rPr>
          <w:rFonts w:ascii="TH SarabunIT๙" w:hAnsi="TH SarabunIT๙" w:cs="TH SarabunIT๙"/>
          <w:sz w:val="32"/>
          <w:szCs w:val="32"/>
          <w:cs/>
        </w:rPr>
        <w:t xml:space="preserve"> และส่งเสริมให้ความรู้ความเข้าใจเกี่ยวกับการถ่ายทอดอัตลักษณ์ในพื้นที่ของตนเอง เป็นมัคคุเทศก์ท้องถิ่นที่มีความรู้ทั้งทางด้านธรรมชาติและวัฒนธรรม สามารถอธิบายเรื่องราวในท้องถิ่นและภูมิปัญญาพื้นบ้านได้</w:t>
      </w:r>
      <w:r w:rsidRPr="006F1D84">
        <w:rPr>
          <w:rFonts w:ascii="TH SarabunIT๙" w:hAnsi="TH SarabunIT๙" w:cs="TH SarabunIT๙"/>
          <w:sz w:val="32"/>
          <w:szCs w:val="32"/>
        </w:rPr>
        <w:t xml:space="preserve"> </w:t>
      </w:r>
      <w:r w:rsidRPr="006F1D84">
        <w:rPr>
          <w:rFonts w:ascii="TH SarabunIT๙" w:hAnsi="TH SarabunIT๙" w:cs="TH SarabunIT๙"/>
          <w:sz w:val="32"/>
          <w:szCs w:val="32"/>
          <w:cs/>
        </w:rPr>
        <w:t>ซึ่งจะทำให้เกิดความภาคภูมิใจในท้องถิ่นและสามารถแนะนำสถานที่ท่องเที่ยวให้กับนักท่องเที่ยวเกิดความประทับใจได้</w:t>
      </w:r>
    </w:p>
    <w:p w:rsidR="006F1D84" w:rsidRPr="006F1D84" w:rsidRDefault="006F1D84" w:rsidP="006F1D84">
      <w:pPr>
        <w:ind w:firstLine="720"/>
        <w:jc w:val="thaiDistribute"/>
        <w:rPr>
          <w:rFonts w:ascii="TH SarabunIT๙" w:hAnsi="TH SarabunIT๙" w:cs="TH SarabunIT๙"/>
          <w:color w:val="000000"/>
          <w:sz w:val="32"/>
          <w:szCs w:val="32"/>
          <w:cs/>
        </w:rPr>
      </w:pPr>
      <w:r w:rsidRPr="006F1D84">
        <w:rPr>
          <w:rFonts w:ascii="TH SarabunIT๙" w:hAnsi="TH SarabunIT๙" w:cs="TH SarabunIT๙"/>
          <w:bCs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   </w:t>
      </w:r>
      <w:r w:rsidR="00081351">
        <w:rPr>
          <w:rFonts w:ascii="TH SarabunIT๙" w:hAnsi="TH SarabunIT๙" w:cs="TH SarabunIT๙" w:hint="cs"/>
          <w:bCs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ab/>
      </w:r>
      <w:r w:rsidRPr="00E51DE6">
        <w:rPr>
          <w:rFonts w:ascii="TH SarabunIT๙" w:hAnsi="TH SarabunIT๙" w:cs="TH SarabunIT๙"/>
          <w:b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(4) ประชาสัมพันธ์และโฆษณาการท่องเที่ยวเชิงอัตลักษณ์ของกลุ่มจังหวัด</w:t>
      </w:r>
      <w:r w:rsidRPr="006F1D84">
        <w:rPr>
          <w:rFonts w:ascii="TH SarabunIT๙" w:hAnsi="TH SarabunIT๙" w:cs="TH SarabunIT๙"/>
          <w:b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 </w:t>
      </w:r>
      <w:r w:rsidRPr="006F1D84">
        <w:rPr>
          <w:rFonts w:ascii="TH SarabunIT๙" w:hAnsi="TH SarabunIT๙" w:cs="TH SarabunIT๙"/>
          <w:sz w:val="32"/>
          <w:szCs w:val="32"/>
          <w:cs/>
        </w:rPr>
        <w:t>ผ่านทางสื่อโซเชียลเน็ตเวิร์ค เว็บไซด์ แฟนเพจ นิตยสาร ททท.รายการโทรทัศน์ฯลฯ เพื่อกระตุ้นให้เกิดการท่องเที่ยว</w:t>
      </w:r>
      <w:r w:rsidRPr="006F1D84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 และปลุกกระแสความภูมิใจในความเป็นไทยและดํารงไว้ซึ่งวิถีไทย</w:t>
      </w:r>
    </w:p>
    <w:p w:rsidR="006F1D84" w:rsidRPr="006F1D84" w:rsidRDefault="006F1D84" w:rsidP="006F1D84">
      <w:pPr>
        <w:jc w:val="thaiDistribute"/>
        <w:rPr>
          <w:rFonts w:ascii="TH SarabunIT๙" w:hAnsi="TH SarabunIT๙" w:cs="TH SarabunIT๙"/>
          <w:sz w:val="32"/>
          <w:szCs w:val="32"/>
        </w:rPr>
      </w:pPr>
      <w:r w:rsidRPr="006F1D84">
        <w:rPr>
          <w:rFonts w:ascii="TH SarabunIT๙" w:hAnsi="TH SarabunIT๙" w:cs="TH SarabunIT๙"/>
          <w:sz w:val="32"/>
          <w:szCs w:val="32"/>
          <w:cs/>
        </w:rPr>
        <w:tab/>
      </w:r>
      <w:r w:rsidRPr="006F1D84">
        <w:rPr>
          <w:rFonts w:ascii="TH SarabunIT๙" w:hAnsi="TH SarabunIT๙" w:cs="TH SarabunIT๙"/>
          <w:bCs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  </w:t>
      </w:r>
      <w:r w:rsidR="00081351">
        <w:rPr>
          <w:rFonts w:ascii="TH SarabunIT๙" w:hAnsi="TH SarabunIT๙" w:cs="TH SarabunIT๙" w:hint="cs"/>
          <w:bCs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ab/>
      </w:r>
      <w:r w:rsidRPr="006F1D84">
        <w:rPr>
          <w:rFonts w:ascii="TH SarabunIT๙" w:hAnsi="TH SarabunIT๙" w:cs="TH SarabunIT๙"/>
          <w:bCs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 </w:t>
      </w:r>
      <w:r w:rsidRPr="00E51DE6">
        <w:rPr>
          <w:rFonts w:ascii="TH SarabunIT๙" w:hAnsi="TH SarabunIT๙" w:cs="TH SarabunIT๙"/>
          <w:b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(5) ส่งเสริมการท่องเที่ยวด้วยการใช้เทคโนโลยีสารสนเทศและอินเตอร์เน็ต</w:t>
      </w:r>
      <w:r w:rsidRPr="006F1D84">
        <w:rPr>
          <w:rFonts w:ascii="TH SarabunIT๙" w:hAnsi="TH SarabunIT๙" w:cs="TH SarabunIT๙"/>
          <w:b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 </w:t>
      </w:r>
      <w:r w:rsidRPr="006F1D84">
        <w:rPr>
          <w:rFonts w:ascii="TH SarabunIT๙" w:hAnsi="TH SarabunIT๙" w:cs="TH SarabunIT๙"/>
          <w:sz w:val="32"/>
          <w:szCs w:val="32"/>
          <w:cs/>
        </w:rPr>
        <w:t>ซึ่งเป็นสื่อที่เข้าถึงนักท่องเที่ยวทุกกลุ่มเป้าหมายได้ โดยใช้แอปพลิเคชั่นและสมาร์ทโฟนเป็นเครื่องมือเชื่อมต่อการสื่อสารไปยังนักท่องเที่ยวได้โดยตรง</w:t>
      </w:r>
    </w:p>
    <w:p w:rsidR="006F1D84" w:rsidRPr="006F1D84" w:rsidRDefault="006F1D84" w:rsidP="006F1D84">
      <w:pPr>
        <w:spacing w:before="200"/>
        <w:jc w:val="thaiDistribute"/>
        <w:rPr>
          <w:rFonts w:ascii="TH SarabunIT๙" w:hAnsi="TH SarabunIT๙" w:cs="TH SarabunIT๙"/>
          <w:bCs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  <w:r w:rsidRPr="006F1D84">
        <w:rPr>
          <w:rFonts w:ascii="TH SarabunIT๙" w:hAnsi="TH SarabunIT๙" w:cs="TH SarabunIT๙"/>
          <w:bCs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ยุทธศาสตร์ที่ 3 </w:t>
      </w:r>
      <w:r w:rsidRPr="006F1D84">
        <w:rPr>
          <w:rFonts w:ascii="TH SarabunIT๙" w:hAnsi="TH SarabunIT๙" w:cs="TH SarabunIT๙"/>
          <w:bCs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: </w:t>
      </w:r>
      <w:r w:rsidRPr="006F1D84">
        <w:rPr>
          <w:rFonts w:ascii="TH SarabunIT๙" w:hAnsi="TH SarabunIT๙" w:cs="TH SarabunIT๙"/>
          <w:bCs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เพิ่มศักยภาพการผลิตทางการเกษตรและการสร้างมูลค่าเพิ่มเพื่อการแข่งขัน</w:t>
      </w:r>
    </w:p>
    <w:p w:rsidR="006F1D84" w:rsidRPr="006F1D84" w:rsidRDefault="006F1D84" w:rsidP="006F1D84">
      <w:pPr>
        <w:jc w:val="thaiDistribute"/>
        <w:rPr>
          <w:rFonts w:ascii="TH SarabunIT๙" w:hAnsi="TH SarabunIT๙" w:cs="TH SarabunIT๙"/>
          <w:sz w:val="32"/>
          <w:szCs w:val="32"/>
          <w:cs/>
        </w:rPr>
      </w:pPr>
      <w:r w:rsidRPr="006F1D84">
        <w:rPr>
          <w:rFonts w:ascii="TH SarabunIT๙" w:hAnsi="TH SarabunIT๙" w:cs="TH SarabunIT๙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 </w:t>
      </w:r>
      <w:r w:rsidRPr="006F1D84">
        <w:rPr>
          <w:rFonts w:ascii="TH SarabunIT๙" w:hAnsi="TH SarabunIT๙" w:cs="TH SarabunIT๙"/>
          <w:sz w:val="32"/>
          <w:szCs w:val="32"/>
          <w:cs/>
        </w:rPr>
        <w:t xml:space="preserve"> มุ่งเน้นสร้างมูลค่าเพิ่มให้กับผลผลิตภาคการเกษตรและอุตสาหกรรมการเกษตร  ด้วยการบริหารจัดการทรัพยากรธรรมชาติและสิ่งแวดล้อม โดยนำวิทยาศาสตร์ เทคโนโลยี และนวัตกรรม</w:t>
      </w:r>
      <w:r w:rsidRPr="006F1D84">
        <w:rPr>
          <w:rFonts w:ascii="TH SarabunIT๙" w:hAnsi="TH SarabunIT๙" w:cs="TH SarabunIT๙"/>
          <w:sz w:val="32"/>
          <w:szCs w:val="32"/>
        </w:rPr>
        <w:t xml:space="preserve"> </w:t>
      </w:r>
      <w:r w:rsidRPr="006F1D84">
        <w:rPr>
          <w:rFonts w:ascii="TH SarabunIT๙" w:hAnsi="TH SarabunIT๙" w:cs="TH SarabunIT๙"/>
          <w:sz w:val="32"/>
          <w:szCs w:val="32"/>
          <w:cs/>
        </w:rPr>
        <w:t>มาใช้ในภาคการเกษตรและภาคอุตสาหกรรมการเกษตร เพื่อเพิ่มศักยภาพการผลิต สนับสนุนปัจจัยพื้นฐาน  ทางการเกษตร การแปรรูป ลดต้นทุนการผลิต และส่งเสริมการเกษต</w:t>
      </w:r>
      <w:r>
        <w:rPr>
          <w:rFonts w:ascii="TH SarabunIT๙" w:hAnsi="TH SarabunIT๙" w:cs="TH SarabunIT๙"/>
          <w:sz w:val="32"/>
          <w:szCs w:val="32"/>
          <w:cs/>
        </w:rPr>
        <w:t>รปลอดภัยและก้าวสู่เกษตรอินทรีย์</w:t>
      </w:r>
      <w:r w:rsidRPr="006F1D84">
        <w:rPr>
          <w:rFonts w:ascii="TH SarabunIT๙" w:hAnsi="TH SarabunIT๙" w:cs="TH SarabunIT๙"/>
          <w:sz w:val="32"/>
          <w:szCs w:val="32"/>
          <w:cs/>
        </w:rPr>
        <w:t>อย่างยั่งยืน</w:t>
      </w:r>
    </w:p>
    <w:p w:rsidR="006F1D84" w:rsidRPr="00E51DE6" w:rsidRDefault="006F1D84" w:rsidP="006F1D84">
      <w:pPr>
        <w:jc w:val="thaiDistribute"/>
        <w:rPr>
          <w:rFonts w:ascii="TH SarabunIT๙" w:hAnsi="TH SarabunIT๙" w:cs="TH SarabunIT๙"/>
          <w:sz w:val="10"/>
          <w:szCs w:val="10"/>
        </w:rPr>
      </w:pPr>
    </w:p>
    <w:p w:rsidR="006F1D84" w:rsidRPr="006F1D84" w:rsidRDefault="006F1D84" w:rsidP="006F1D84">
      <w:pPr>
        <w:jc w:val="thaiDistribute"/>
        <w:rPr>
          <w:rFonts w:ascii="TH SarabunIT๙" w:hAnsi="TH SarabunIT๙" w:cs="TH SarabunIT๙"/>
          <w:b/>
          <w:bCs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  <w:r w:rsidRPr="006F1D84">
        <w:rPr>
          <w:rFonts w:ascii="TH SarabunIT๙" w:hAnsi="TH SarabunIT๙" w:cs="TH SarabunIT๙"/>
          <w:b/>
          <w:bCs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เป้าประสงค์ของประเด็นยุทธศาสตร์ </w:t>
      </w:r>
    </w:p>
    <w:p w:rsidR="006F1D84" w:rsidRPr="006F1D84" w:rsidRDefault="006F1D84" w:rsidP="006F1D84">
      <w:pPr>
        <w:ind w:firstLine="720"/>
        <w:jc w:val="thaiDistribute"/>
        <w:rPr>
          <w:rFonts w:ascii="TH SarabunIT๙" w:hAnsi="TH SarabunIT๙" w:cs="TH SarabunIT๙"/>
          <w:sz w:val="32"/>
          <w:szCs w:val="32"/>
          <w:cs/>
        </w:rPr>
      </w:pPr>
      <w:r w:rsidRPr="006F1D84">
        <w:rPr>
          <w:rFonts w:ascii="TH SarabunIT๙" w:hAnsi="TH SarabunIT๙" w:cs="TH SarabunIT๙"/>
          <w:sz w:val="32"/>
          <w:szCs w:val="32"/>
          <w:cs/>
        </w:rPr>
        <w:t>1. ผลผลิตทางการเกษตรที่สำคัญ และการแปรรูปเพื่อสร้างมูลค่าเพิ่ม มีการขยายตัวมากขึ้น</w:t>
      </w:r>
    </w:p>
    <w:p w:rsidR="006F1D84" w:rsidRDefault="006F1D84" w:rsidP="006F1D84">
      <w:pPr>
        <w:ind w:firstLine="720"/>
        <w:jc w:val="thaiDistribute"/>
        <w:rPr>
          <w:rFonts w:ascii="TH SarabunIT๙" w:hAnsi="TH SarabunIT๙" w:cs="TH SarabunIT๙"/>
          <w:sz w:val="32"/>
          <w:szCs w:val="32"/>
        </w:rPr>
      </w:pPr>
      <w:r w:rsidRPr="006F1D84">
        <w:rPr>
          <w:rFonts w:ascii="TH SarabunIT๙" w:hAnsi="TH SarabunIT๙" w:cs="TH SarabunIT๙"/>
          <w:sz w:val="32"/>
          <w:szCs w:val="32"/>
          <w:cs/>
        </w:rPr>
        <w:t>2</w:t>
      </w:r>
      <w:r w:rsidRPr="006F1D84">
        <w:rPr>
          <w:rFonts w:ascii="TH SarabunIT๙" w:hAnsi="TH SarabunIT๙" w:cs="TH SarabunIT๙"/>
          <w:sz w:val="32"/>
          <w:szCs w:val="32"/>
        </w:rPr>
        <w:t xml:space="preserve">. </w:t>
      </w:r>
      <w:r w:rsidRPr="006F1D84">
        <w:rPr>
          <w:rFonts w:ascii="TH SarabunIT๙" w:hAnsi="TH SarabunIT๙" w:cs="TH SarabunIT๙"/>
          <w:sz w:val="32"/>
          <w:szCs w:val="32"/>
          <w:cs/>
        </w:rPr>
        <w:t>แปลง/ฟาร์มผลผลิตทางการเกษตรที่ปลอดภัยต่อเกษตรกรและผู้บริโภคมีจำนวนเพิ่มขึ้น</w:t>
      </w:r>
    </w:p>
    <w:p w:rsidR="001A15C7" w:rsidRPr="001A15C7" w:rsidRDefault="001A15C7" w:rsidP="006F1D84">
      <w:pPr>
        <w:ind w:firstLine="720"/>
        <w:jc w:val="thaiDistribute"/>
        <w:rPr>
          <w:rFonts w:ascii="TH SarabunIT๙" w:hAnsi="TH SarabunIT๙" w:cs="TH SarabunIT๙"/>
          <w:sz w:val="12"/>
          <w:szCs w:val="12"/>
          <w:cs/>
        </w:rPr>
      </w:pPr>
    </w:p>
    <w:p w:rsidR="006F1D84" w:rsidRPr="006F1D84" w:rsidRDefault="006F1D84" w:rsidP="006F1D84">
      <w:pPr>
        <w:jc w:val="thaiDistribute"/>
        <w:rPr>
          <w:rFonts w:ascii="TH SarabunIT๙" w:hAnsi="TH SarabunIT๙" w:cs="TH SarabunIT๙"/>
          <w:bCs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  <w:r w:rsidRPr="006F1D84">
        <w:rPr>
          <w:rFonts w:ascii="TH SarabunIT๙" w:hAnsi="TH SarabunIT๙" w:cs="TH SarabunIT๙"/>
          <w:bCs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กลยุทธ์ของประเด็นยุทธศาสตร์ที่ 3</w:t>
      </w:r>
    </w:p>
    <w:p w:rsidR="006F1D84" w:rsidRPr="006F1D84" w:rsidRDefault="006F1D84" w:rsidP="006F1D84">
      <w:pPr>
        <w:spacing w:before="120"/>
        <w:jc w:val="thaiDistribute"/>
        <w:rPr>
          <w:rFonts w:ascii="TH SarabunIT๙" w:hAnsi="TH SarabunIT๙" w:cs="TH SarabunIT๙"/>
          <w:bCs/>
          <w:color w:val="000000"/>
          <w:sz w:val="32"/>
          <w:szCs w:val="32"/>
        </w:rPr>
      </w:pPr>
      <w:r w:rsidRPr="006F1D84">
        <w:rPr>
          <w:rFonts w:ascii="TH SarabunIT๙" w:hAnsi="TH SarabunIT๙" w:cs="TH SarabunIT๙"/>
          <w:sz w:val="32"/>
          <w:szCs w:val="32"/>
          <w:cs/>
        </w:rPr>
        <w:tab/>
      </w:r>
      <w:r w:rsidRPr="006F1D84">
        <w:rPr>
          <w:rFonts w:ascii="TH SarabunIT๙" w:hAnsi="TH SarabunIT๙" w:cs="TH SarabunIT๙"/>
          <w:bCs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1. พัฒนาโครงสร้างพื้นฐานทางการเกษตรเพื่อสนับสนุนเกษตรกร ประมง และปศุสัตว์</w:t>
      </w:r>
      <w:r w:rsidR="001A15C7">
        <w:rPr>
          <w:rFonts w:ascii="TH SarabunIT๙" w:hAnsi="TH SarabunIT๙" w:cs="TH SarabunIT๙" w:hint="cs"/>
          <w:bCs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 </w:t>
      </w:r>
      <w:r w:rsidRPr="006F1D84">
        <w:rPr>
          <w:rFonts w:ascii="TH SarabunIT๙" w:hAnsi="TH SarabunIT๙" w:cs="TH SarabunIT๙"/>
          <w:bCs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ให้สามารถพึ่งพาตนเองได้อย่างยั่งยืน</w:t>
      </w:r>
    </w:p>
    <w:p w:rsidR="006F1D84" w:rsidRPr="006F1D84" w:rsidRDefault="006F1D84" w:rsidP="006F1D84">
      <w:pPr>
        <w:ind w:firstLine="720"/>
        <w:jc w:val="thaiDistribute"/>
        <w:rPr>
          <w:rFonts w:ascii="TH SarabunIT๙" w:hAnsi="TH SarabunIT๙" w:cs="TH SarabunIT๙"/>
          <w:sz w:val="32"/>
          <w:szCs w:val="32"/>
        </w:rPr>
      </w:pPr>
      <w:r w:rsidRPr="006F1D84">
        <w:rPr>
          <w:rFonts w:ascii="TH SarabunIT๙" w:hAnsi="TH SarabunIT๙" w:cs="TH SarabunIT๙"/>
          <w:sz w:val="32"/>
          <w:szCs w:val="32"/>
          <w:cs/>
        </w:rPr>
        <w:t xml:space="preserve">    (1) พัฒนาแหล่งกักเก็บน้ำในพื้นที่สำคัญเพื่อการชลประ</w:t>
      </w:r>
      <w:r w:rsidR="006A1B39">
        <w:rPr>
          <w:rFonts w:ascii="TH SarabunIT๙" w:hAnsi="TH SarabunIT๙" w:cs="TH SarabunIT๙"/>
          <w:sz w:val="32"/>
          <w:szCs w:val="32"/>
          <w:cs/>
        </w:rPr>
        <w:t xml:space="preserve">ทานของกลุ่มจังหวัด และสนับสนุน </w:t>
      </w:r>
      <w:r w:rsidRPr="006F1D84">
        <w:rPr>
          <w:rFonts w:ascii="TH SarabunIT๙" w:hAnsi="TH SarabunIT๙" w:cs="TH SarabunIT๙"/>
          <w:sz w:val="32"/>
          <w:szCs w:val="32"/>
          <w:cs/>
        </w:rPr>
        <w:t>การก่อสร้างศูนย์ปฏิบัติการทางเทคโนโลยีและนวัตกรรมเพื่อการผลิตและแปรรูปเพิ่มมูลค่ายางพารา                 และมันสำปะหลังไปสู่เอทานอล เพื่อใช้ในภาคอุตสาหกรรม</w:t>
      </w:r>
      <w:r w:rsidRPr="006F1D84">
        <w:rPr>
          <w:rFonts w:ascii="TH SarabunIT๙" w:hAnsi="TH SarabunIT๙" w:cs="TH SarabunIT๙"/>
          <w:sz w:val="32"/>
          <w:szCs w:val="32"/>
        </w:rPr>
        <w:t xml:space="preserve"> </w:t>
      </w:r>
      <w:r w:rsidRPr="006F1D84">
        <w:rPr>
          <w:rFonts w:ascii="TH SarabunIT๙" w:hAnsi="TH SarabunIT๙" w:cs="TH SarabunIT๙"/>
          <w:sz w:val="32"/>
          <w:szCs w:val="32"/>
          <w:cs/>
        </w:rPr>
        <w:t>อาทิ อุตสาหกรรมยานยนต์ อุตสาหกรรมปิโตรเลียม การแพทย์และสาธารณสุข เป็นต้น</w:t>
      </w:r>
    </w:p>
    <w:p w:rsidR="006F1D84" w:rsidRDefault="006F1D84" w:rsidP="006F1D84">
      <w:pPr>
        <w:jc w:val="thaiDistribute"/>
        <w:rPr>
          <w:rFonts w:ascii="TH SarabunIT๙" w:hAnsi="TH SarabunIT๙" w:cs="TH SarabunIT๙"/>
          <w:sz w:val="32"/>
          <w:szCs w:val="32"/>
        </w:rPr>
      </w:pPr>
      <w:r w:rsidRPr="006F1D84">
        <w:rPr>
          <w:rFonts w:ascii="TH SarabunIT๙" w:hAnsi="TH SarabunIT๙" w:cs="TH SarabunIT๙"/>
          <w:sz w:val="32"/>
          <w:szCs w:val="32"/>
          <w:cs/>
        </w:rPr>
        <w:tab/>
        <w:t xml:space="preserve">     (2) ส่งเสริมให้มีศูนย์กลางการค้าเกษตรของกลุ่มจังหวัดภาคตะวันออกเฉียงเหนือตอนบน 1 ควบคู่ไปกับการเชื่อมโยงเครือข่ายเกษตรกร สถาบันการเกษตร และสร้างมูลค่าเพิ่มให้กับสินค้าเกษตรปลอดภัย สินค้าเกษตรที่ได้รับการรับรองมาตรฐาน </w:t>
      </w:r>
      <w:r w:rsidRPr="006F1D84">
        <w:rPr>
          <w:rFonts w:ascii="TH SarabunIT๙" w:hAnsi="TH SarabunIT๙" w:cs="TH SarabunIT๙"/>
          <w:sz w:val="32"/>
          <w:szCs w:val="32"/>
        </w:rPr>
        <w:t xml:space="preserve">GMP </w:t>
      </w:r>
      <w:r w:rsidRPr="006F1D84">
        <w:rPr>
          <w:rFonts w:ascii="TH SarabunIT๙" w:hAnsi="TH SarabunIT๙" w:cs="TH SarabunIT๙"/>
          <w:sz w:val="32"/>
          <w:szCs w:val="32"/>
          <w:cs/>
        </w:rPr>
        <w:t xml:space="preserve">และต่อยอดไปถึงระดับการรับรองระบบการเกษตรอินทรีย์ </w:t>
      </w:r>
      <w:r w:rsidRPr="006F1D84">
        <w:rPr>
          <w:rFonts w:ascii="TH SarabunIT๙" w:hAnsi="TH SarabunIT๙" w:cs="TH SarabunIT๙"/>
          <w:sz w:val="32"/>
          <w:szCs w:val="32"/>
        </w:rPr>
        <w:t>IFOAM</w:t>
      </w:r>
      <w:r w:rsidRPr="006F1D84">
        <w:rPr>
          <w:rFonts w:ascii="TH SarabunIT๙" w:hAnsi="TH SarabunIT๙" w:cs="TH SarabunIT๙"/>
          <w:sz w:val="32"/>
          <w:szCs w:val="32"/>
          <w:cs/>
        </w:rPr>
        <w:t xml:space="preserve"> </w:t>
      </w:r>
    </w:p>
    <w:p w:rsidR="001A15C7" w:rsidRPr="00913236" w:rsidRDefault="001A15C7" w:rsidP="006F1D84">
      <w:pPr>
        <w:jc w:val="thaiDistribute"/>
        <w:rPr>
          <w:rFonts w:ascii="TH SarabunIT๙" w:hAnsi="TH SarabunIT๙" w:cs="TH SarabunIT๙"/>
          <w:sz w:val="12"/>
          <w:szCs w:val="12"/>
        </w:rPr>
      </w:pPr>
    </w:p>
    <w:p w:rsidR="006F1D84" w:rsidRPr="006F1D84" w:rsidRDefault="006F1D84" w:rsidP="006F1D84">
      <w:pPr>
        <w:ind w:firstLine="720"/>
        <w:jc w:val="thaiDistribute"/>
        <w:rPr>
          <w:rFonts w:ascii="TH SarabunIT๙" w:hAnsi="TH SarabunIT๙" w:cs="TH SarabunIT๙"/>
          <w:bCs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  <w:r w:rsidRPr="006F1D84">
        <w:rPr>
          <w:rFonts w:ascii="TH SarabunIT๙" w:hAnsi="TH SarabunIT๙" w:cs="TH SarabunIT๙"/>
          <w:bCs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2. ส่งเสริมการใช้เทคโนโลยีและนวัตกรรมในการผลิต แปรรูปผลผลิตทางการเกษตร ส่งเสริมการตลาด และยกระดับภาคการเกษตรเกษตรสู่การเกษตรปลอดภัยและเกษตรอินทรีย์</w:t>
      </w:r>
    </w:p>
    <w:p w:rsidR="006F1D84" w:rsidRPr="006F1D84" w:rsidRDefault="006F1D84" w:rsidP="006F1D84">
      <w:pPr>
        <w:ind w:firstLine="720"/>
        <w:jc w:val="thaiDistribute"/>
        <w:rPr>
          <w:rFonts w:ascii="TH SarabunIT๙" w:hAnsi="TH SarabunIT๙" w:cs="TH SarabunIT๙"/>
          <w:sz w:val="32"/>
          <w:szCs w:val="32"/>
        </w:rPr>
      </w:pPr>
      <w:r w:rsidRPr="006F1D84">
        <w:rPr>
          <w:rFonts w:ascii="TH SarabunIT๙" w:hAnsi="TH SarabunIT๙" w:cs="TH SarabunIT๙"/>
          <w:sz w:val="32"/>
          <w:szCs w:val="32"/>
          <w:cs/>
        </w:rPr>
        <w:t xml:space="preserve">    (1) ส่งเสริมให้เกิดการใช้เทคโนโลยีการผลิตและนวัตกรรมใหม่ๆ เข้ามาช่วยให้การผลิต มีประสิทธิภาพ ได้สินค้าที่มีมาตรฐานและมีคุณภาพ เพื่อส่งเสริมให้เกิดกระบวนการบริหารจัดการ การเพาะปลูก กระบวนการเก็บเกี่ยว กระบวนการผลิต และกระบวนการแปรรูป ที่มีประสิทธิภาพสูงขึ้น </w:t>
      </w:r>
    </w:p>
    <w:p w:rsidR="006F1D84" w:rsidRPr="006F1D84" w:rsidRDefault="006F1D84" w:rsidP="006F1D84">
      <w:pPr>
        <w:ind w:firstLine="720"/>
        <w:jc w:val="thaiDistribute"/>
        <w:rPr>
          <w:rFonts w:ascii="TH SarabunIT๙" w:hAnsi="TH SarabunIT๙" w:cs="TH SarabunIT๙"/>
          <w:sz w:val="32"/>
          <w:szCs w:val="32"/>
          <w:cs/>
        </w:rPr>
      </w:pPr>
      <w:r w:rsidRPr="006F1D84">
        <w:rPr>
          <w:rFonts w:ascii="TH SarabunIT๙" w:hAnsi="TH SarabunIT๙" w:cs="TH SarabunIT๙"/>
          <w:sz w:val="32"/>
          <w:szCs w:val="32"/>
          <w:cs/>
        </w:rPr>
        <w:lastRenderedPageBreak/>
        <w:t xml:space="preserve">    (2) พัฒนาเทคโนโลยีการผลิตที่มีความปลอดภัยและลดการเสี่ยงภัยกับอุบัติเหตุและสารเคมี ลดการใช้ปุ๋ยเคมี สารเคมีกำจัดศัตรูพืช โดยใช้อินทรีย์เข้ามาใช้ในระบบการเกษตรให้มากที่สุด อาทิ</w:t>
      </w:r>
      <w:r w:rsidRPr="006F1D84">
        <w:rPr>
          <w:rFonts w:ascii="TH SarabunIT๙" w:hAnsi="TH SarabunIT๙" w:cs="TH SarabunIT๙"/>
          <w:sz w:val="32"/>
          <w:szCs w:val="32"/>
          <w:shd w:val="clear" w:color="auto" w:fill="FFFFFF"/>
          <w:cs/>
        </w:rPr>
        <w:t>การศึกษาวิจัยเรื่องการจัดการดิน (</w:t>
      </w:r>
      <w:r w:rsidRPr="006F1D84">
        <w:rPr>
          <w:rFonts w:ascii="TH SarabunIT๙" w:hAnsi="TH SarabunIT๙" w:cs="TH SarabunIT๙"/>
          <w:sz w:val="32"/>
          <w:szCs w:val="32"/>
          <w:shd w:val="clear" w:color="auto" w:fill="FFFFFF"/>
        </w:rPr>
        <w:t xml:space="preserve">soil management) </w:t>
      </w:r>
      <w:r w:rsidRPr="006F1D84">
        <w:rPr>
          <w:rFonts w:ascii="TH SarabunIT๙" w:hAnsi="TH SarabunIT๙" w:cs="TH SarabunIT๙"/>
          <w:sz w:val="32"/>
          <w:szCs w:val="32"/>
          <w:shd w:val="clear" w:color="auto" w:fill="FFFFFF"/>
          <w:cs/>
        </w:rPr>
        <w:t xml:space="preserve"> พลังงานคาร์บอนอินทรีย์ (</w:t>
      </w:r>
      <w:r w:rsidRPr="006F1D84">
        <w:rPr>
          <w:rFonts w:ascii="TH SarabunIT๙" w:hAnsi="TH SarabunIT๙" w:cs="TH SarabunIT๙"/>
          <w:sz w:val="32"/>
          <w:szCs w:val="32"/>
          <w:shd w:val="clear" w:color="auto" w:fill="FFFFFF"/>
        </w:rPr>
        <w:t>organic carbon energy)</w:t>
      </w:r>
      <w:r w:rsidRPr="006F1D84">
        <w:rPr>
          <w:rFonts w:ascii="TH SarabunIT๙" w:hAnsi="TH SarabunIT๙" w:cs="TH SarabunIT๙"/>
          <w:sz w:val="32"/>
          <w:szCs w:val="32"/>
          <w:cs/>
        </w:rPr>
        <w:t xml:space="preserve"> เพื่อเปลี่ยนการเกษตรดังเดิมสู่ระบบเกษตรอินทรีย์ในอนาคต</w:t>
      </w:r>
    </w:p>
    <w:p w:rsidR="006F1D84" w:rsidRPr="006F1D84" w:rsidRDefault="006F1D84" w:rsidP="006F1D84">
      <w:pPr>
        <w:jc w:val="thaiDistribute"/>
        <w:rPr>
          <w:rFonts w:ascii="TH SarabunIT๙" w:hAnsi="TH SarabunIT๙" w:cs="TH SarabunIT๙"/>
          <w:sz w:val="32"/>
          <w:szCs w:val="32"/>
          <w:cs/>
        </w:rPr>
      </w:pPr>
      <w:r w:rsidRPr="006F1D84">
        <w:rPr>
          <w:rFonts w:ascii="TH SarabunIT๙" w:hAnsi="TH SarabunIT๙" w:cs="TH SarabunIT๙"/>
          <w:sz w:val="32"/>
          <w:szCs w:val="32"/>
          <w:cs/>
        </w:rPr>
        <w:tab/>
        <w:t xml:space="preserve">    (3) พัฒนาเทคโนโลยีการผลิตอาหารและภาคการผลิตอื่นๆ รวมทั้งดูแลรักษาระบบนิเวศซึ่งต้องมีการสร้างระบบข้อมูลการเกษตรที่เหมาะสม (</w:t>
      </w:r>
      <w:r w:rsidRPr="006F1D84">
        <w:rPr>
          <w:rFonts w:ascii="TH SarabunIT๙" w:hAnsi="TH SarabunIT๙" w:cs="TH SarabunIT๙"/>
          <w:sz w:val="32"/>
          <w:szCs w:val="32"/>
        </w:rPr>
        <w:t>Good-practice</w:t>
      </w:r>
      <w:r w:rsidRPr="006F1D84">
        <w:rPr>
          <w:rFonts w:ascii="TH SarabunIT๙" w:hAnsi="TH SarabunIT๙" w:cs="TH SarabunIT๙"/>
          <w:sz w:val="32"/>
          <w:szCs w:val="32"/>
          <w:cs/>
        </w:rPr>
        <w:t>) และฐานข้อมูลต่างๆ เพื่อให้ภาคเกษตรสามารถรับมือและเสริมสร้างความสามารถในการปรับตัวต่อการเปลี่ยนแปลงสภาพภูมิอากาศที่แปรปรวนได้</w:t>
      </w:r>
    </w:p>
    <w:p w:rsidR="006F1D84" w:rsidRPr="006F1D84" w:rsidRDefault="006F1D84" w:rsidP="006F1D84">
      <w:pPr>
        <w:ind w:firstLine="720"/>
        <w:jc w:val="thaiDistribute"/>
        <w:rPr>
          <w:rFonts w:ascii="TH SarabunIT๙" w:hAnsi="TH SarabunIT๙" w:cs="TH SarabunIT๙"/>
          <w:color w:val="000000"/>
          <w:sz w:val="32"/>
          <w:szCs w:val="32"/>
        </w:rPr>
      </w:pPr>
      <w:r w:rsidRPr="006F1D84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     (4) สนับสนุนการเพิ่มผลผลิตทางการเกษตรที่สำคัญ ได้แก่ ข้าว อ้อย มันสำปะหลัง และยางพารา ด้วยเทคโนโลยีและนวัตกรรม</w:t>
      </w:r>
      <w:r w:rsidRPr="006F1D84">
        <w:rPr>
          <w:rFonts w:ascii="TH SarabunIT๙" w:hAnsi="TH SarabunIT๙" w:cs="TH SarabunIT๙"/>
          <w:color w:val="000000"/>
          <w:sz w:val="20"/>
          <w:szCs w:val="20"/>
          <w:cs/>
        </w:rPr>
        <w:t xml:space="preserve"> </w:t>
      </w:r>
      <w:r w:rsidRPr="006F1D84">
        <w:rPr>
          <w:rFonts w:ascii="TH SarabunIT๙" w:hAnsi="TH SarabunIT๙" w:cs="TH SarabunIT๙"/>
          <w:color w:val="000000"/>
          <w:sz w:val="32"/>
          <w:szCs w:val="32"/>
          <w:cs/>
        </w:rPr>
        <w:t>ตลอดจนส่งเสริมเพิ่มมูลค่าผลผลิตทางการเกษตรด้วยการแปรรูปและบรรจุภัณฑ์</w:t>
      </w:r>
      <w:r w:rsidRPr="006F1D84">
        <w:rPr>
          <w:rFonts w:ascii="TH SarabunIT๙" w:hAnsi="TH SarabunIT๙" w:cs="TH SarabunIT๙"/>
          <w:color w:val="000000"/>
          <w:sz w:val="32"/>
          <w:szCs w:val="32"/>
        </w:rPr>
        <w:t xml:space="preserve"> </w:t>
      </w:r>
    </w:p>
    <w:p w:rsidR="006F1D84" w:rsidRDefault="006F1D84" w:rsidP="006F1D84">
      <w:pPr>
        <w:jc w:val="thaiDistribute"/>
        <w:rPr>
          <w:rFonts w:ascii="TH SarabunIT๙" w:hAnsi="TH SarabunIT๙" w:cs="TH SarabunIT๙"/>
          <w:sz w:val="32"/>
          <w:szCs w:val="32"/>
        </w:rPr>
      </w:pPr>
      <w:r w:rsidRPr="006F1D84">
        <w:rPr>
          <w:rFonts w:ascii="TH SarabunIT๙" w:hAnsi="TH SarabunIT๙" w:cs="TH SarabunIT๙"/>
          <w:sz w:val="32"/>
          <w:szCs w:val="32"/>
          <w:cs/>
        </w:rPr>
        <w:tab/>
        <w:t xml:space="preserve">     (5) ปรับปรุงและเพิ่มประสิทธิภาพการเพาะปลูก การประมง และปศุสัตว์ ให้เหมาะสมกับพื้นที่บริเวณลุ่มแม่น้ำโขง เพื่อให้สามารถต่อสู้กับภัยธรรมชาติต่างๆ อาทิ ภัยแล้ง น้ำท่วม ปรากฏการณ์เ</w:t>
      </w:r>
      <w:hyperlink r:id="rId10" w:history="1">
        <w:r w:rsidRPr="006F1D84">
          <w:rPr>
            <w:rFonts w:ascii="TH SarabunIT๙" w:hAnsi="TH SarabunIT๙" w:cs="TH SarabunIT๙"/>
            <w:sz w:val="32"/>
            <w:szCs w:val="32"/>
            <w:cs/>
          </w:rPr>
          <w:t xml:space="preserve">อลนินโญ่และลานินญ่า </w:t>
        </w:r>
      </w:hyperlink>
      <w:r w:rsidRPr="006F1D84">
        <w:rPr>
          <w:rFonts w:ascii="TH SarabunIT๙" w:hAnsi="TH SarabunIT๙" w:cs="TH SarabunIT๙"/>
          <w:sz w:val="32"/>
          <w:szCs w:val="32"/>
          <w:cs/>
        </w:rPr>
        <w:t>เป็นต้น และสนับสนุนงานวิจัยและนวัตกรรมมาพัฒนากระบวนการผลิตและแปรรูป สินค้าประมง และสัตว์น้ำเป็นผลิตภัณฑ์ที่มีมูลค่าสูงและมีคุณภาพ ส่งเสริมการแปรรูปผลผลิตภาคการประมงเพื่อการเก็บรักษาและสร้างมูลค่าเพิ่ม</w:t>
      </w:r>
    </w:p>
    <w:p w:rsidR="00C50D30" w:rsidRPr="00913236" w:rsidRDefault="00C50D30" w:rsidP="006F1D84">
      <w:pPr>
        <w:jc w:val="thaiDistribute"/>
        <w:rPr>
          <w:rFonts w:ascii="TH SarabunIT๙" w:hAnsi="TH SarabunIT๙" w:cs="TH SarabunIT๙"/>
          <w:sz w:val="12"/>
          <w:szCs w:val="12"/>
        </w:rPr>
      </w:pPr>
    </w:p>
    <w:p w:rsidR="00A42591" w:rsidRPr="003E0991" w:rsidRDefault="00A42591" w:rsidP="00A42591">
      <w:pPr>
        <w:pStyle w:val="ad"/>
        <w:ind w:firstLine="720"/>
        <w:jc w:val="thaiDistribute"/>
        <w:rPr>
          <w:rFonts w:ascii="TH Sarabun New" w:hAnsi="TH Sarabun New" w:cs="TH Sarabun New"/>
          <w:sz w:val="6"/>
          <w:szCs w:val="6"/>
        </w:rPr>
      </w:pPr>
    </w:p>
    <w:p w:rsidR="00A42591" w:rsidRPr="00C50D30" w:rsidRDefault="00A42591" w:rsidP="00A42591">
      <w:pPr>
        <w:rPr>
          <w:rFonts w:ascii="TH SarabunIT๙" w:hAnsi="TH SarabunIT๙" w:cs="TH SarabunIT๙"/>
          <w:b/>
          <w:bCs/>
          <w:sz w:val="36"/>
          <w:szCs w:val="36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  <w:r w:rsidRPr="00C50D30">
        <w:rPr>
          <w:rFonts w:ascii="TH SarabunIT๙" w:hAnsi="TH SarabunIT๙" w:cs="TH SarabunIT๙"/>
          <w:b/>
          <w:bCs/>
          <w:sz w:val="40"/>
          <w:szCs w:val="40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๓.๑.๔</w:t>
      </w:r>
      <w:r w:rsidRPr="00C50D30">
        <w:rPr>
          <w:rFonts w:ascii="TH SarabunIT๙" w:hAnsi="TH SarabunIT๙" w:cs="TH SarabunIT๙"/>
          <w:b/>
          <w:bCs/>
          <w:sz w:val="40"/>
          <w:szCs w:val="40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 </w:t>
      </w:r>
      <w:r w:rsidRPr="00C50D30">
        <w:rPr>
          <w:rFonts w:ascii="TH SarabunIT๙" w:hAnsi="TH SarabunIT๙" w:cs="TH SarabunIT๙"/>
          <w:b/>
          <w:bCs/>
          <w:sz w:val="40"/>
          <w:szCs w:val="40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แผนพัฒนาจังหวัดหนองบัวลำภู (พ.ศ.๒๕๖๑-๒๕๖๔</w:t>
      </w:r>
      <w:r w:rsidRPr="00C50D30">
        <w:rPr>
          <w:rFonts w:ascii="TH SarabunIT๙" w:hAnsi="TH SarabunIT๙" w:cs="TH SarabunIT๙"/>
          <w:b/>
          <w:bCs/>
          <w:sz w:val="36"/>
          <w:szCs w:val="36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)</w:t>
      </w:r>
    </w:p>
    <w:p w:rsidR="00A42591" w:rsidRPr="00684E24" w:rsidRDefault="00A42591" w:rsidP="00A42591">
      <w:pPr>
        <w:rPr>
          <w:rFonts w:ascii="TH Sarabun New" w:hAnsi="TH Sarabun New" w:cs="TH Sarabun New"/>
          <w:b/>
          <w:bCs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  <w:r w:rsidRPr="00684E24">
        <w:rPr>
          <w:rFonts w:ascii="TH Sarabun New" w:hAnsi="TH Sarabun New" w:cs="TH Sarabun New"/>
          <w:b/>
          <w:bCs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วิสัยทัศน์ </w:t>
      </w:r>
    </w:p>
    <w:p w:rsidR="00C52508" w:rsidRPr="00C52508" w:rsidRDefault="00C52508" w:rsidP="00A42591">
      <w:pPr>
        <w:rPr>
          <w:rFonts w:ascii="TH SarabunIT๙" w:hAnsi="TH SarabunIT๙" w:cs="TH SarabunIT๙"/>
          <w:bCs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  <w:r w:rsidRPr="00C52508">
        <w:rPr>
          <w:rFonts w:ascii="TH SarabunIT๙" w:hAnsi="TH SarabunIT๙" w:cs="TH SarabunIT๙"/>
          <w:bCs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“</w:t>
      </w:r>
      <w:r w:rsidRPr="00C52508">
        <w:rPr>
          <w:rFonts w:ascii="TH SarabunIT๙" w:hAnsi="TH SarabunIT๙" w:cs="TH SarabunIT๙"/>
          <w:bCs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หนองบัวลาภู</w:t>
      </w:r>
      <w:r w:rsidRPr="00C52508">
        <w:rPr>
          <w:rFonts w:ascii="TH SarabunIT๙" w:hAnsi="TH SarabunIT๙" w:cs="TH SarabunIT๙"/>
          <w:bCs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 </w:t>
      </w:r>
      <w:r w:rsidRPr="00C52508">
        <w:rPr>
          <w:rFonts w:ascii="TH SarabunIT๙" w:hAnsi="TH SarabunIT๙" w:cs="TH SarabunIT๙"/>
          <w:bCs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เมืองน่าอยู่</w:t>
      </w:r>
      <w:r w:rsidRPr="00C52508">
        <w:rPr>
          <w:rFonts w:ascii="TH SarabunIT๙" w:hAnsi="TH SarabunIT๙" w:cs="TH SarabunIT๙"/>
          <w:bCs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 </w:t>
      </w:r>
      <w:r w:rsidRPr="00C52508">
        <w:rPr>
          <w:rFonts w:ascii="TH SarabunIT๙" w:hAnsi="TH SarabunIT๙" w:cs="TH SarabunIT๙"/>
          <w:bCs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น่าเที่ยว</w:t>
      </w:r>
      <w:r w:rsidRPr="00C52508">
        <w:rPr>
          <w:rFonts w:ascii="TH SarabunIT๙" w:hAnsi="TH SarabunIT๙" w:cs="TH SarabunIT๙"/>
          <w:bCs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”</w:t>
      </w:r>
    </w:p>
    <w:p w:rsidR="00A42591" w:rsidRPr="00C52508" w:rsidRDefault="00A42591" w:rsidP="00A42591">
      <w:pPr>
        <w:rPr>
          <w:rFonts w:ascii="TH SarabunIT๙" w:hAnsi="TH SarabunIT๙" w:cs="TH SarabunIT๙"/>
          <w:b/>
          <w:bCs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  <w:r w:rsidRPr="00C52508">
        <w:rPr>
          <w:rFonts w:ascii="TH SarabunIT๙" w:hAnsi="TH SarabunIT๙" w:cs="TH SarabunIT๙"/>
          <w:b/>
          <w:bCs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พันธกิจ</w:t>
      </w:r>
    </w:p>
    <w:p w:rsidR="00C52508" w:rsidRPr="00C52508" w:rsidRDefault="00C52508" w:rsidP="00C52508">
      <w:pPr>
        <w:autoSpaceDE w:val="0"/>
        <w:autoSpaceDN w:val="0"/>
        <w:adjustRightInd w:val="0"/>
        <w:ind w:firstLine="709"/>
        <w:rPr>
          <w:rFonts w:ascii="TH SarabunIT๙" w:eastAsiaTheme="minorHAnsi" w:hAnsi="TH SarabunIT๙" w:cs="TH SarabunIT๙"/>
          <w:color w:val="000000"/>
          <w:sz w:val="32"/>
          <w:szCs w:val="32"/>
        </w:rPr>
      </w:pPr>
      <w:r w:rsidRPr="00C52508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1. </w:t>
      </w:r>
      <w:r w:rsidRPr="00C52508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>พัฒนาศักยภาพคนตลอดช่วงชีวิต</w:t>
      </w:r>
      <w:r w:rsidRPr="00C52508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 </w:t>
      </w:r>
    </w:p>
    <w:p w:rsidR="00C52508" w:rsidRPr="00C52508" w:rsidRDefault="00C52508" w:rsidP="00C52508">
      <w:pPr>
        <w:autoSpaceDE w:val="0"/>
        <w:autoSpaceDN w:val="0"/>
        <w:adjustRightInd w:val="0"/>
        <w:ind w:firstLine="709"/>
        <w:rPr>
          <w:rFonts w:ascii="TH SarabunIT๙" w:eastAsiaTheme="minorHAnsi" w:hAnsi="TH SarabunIT๙" w:cs="TH SarabunIT๙"/>
          <w:color w:val="000000"/>
          <w:sz w:val="32"/>
          <w:szCs w:val="32"/>
        </w:rPr>
      </w:pPr>
      <w:r w:rsidRPr="00C52508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2. </w:t>
      </w:r>
      <w:r w:rsidRPr="00C52508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>สร้างความมั่นคงทางเศรษฐกิจและสังคมให้คนทุกกลุ่มในสังคม</w:t>
      </w:r>
      <w:r w:rsidRPr="00C52508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 </w:t>
      </w:r>
    </w:p>
    <w:p w:rsidR="00C52508" w:rsidRPr="00C52508" w:rsidRDefault="00C52508" w:rsidP="00C52508">
      <w:pPr>
        <w:autoSpaceDE w:val="0"/>
        <w:autoSpaceDN w:val="0"/>
        <w:adjustRightInd w:val="0"/>
        <w:ind w:firstLine="709"/>
        <w:rPr>
          <w:rFonts w:ascii="TH SarabunIT๙" w:eastAsiaTheme="minorHAnsi" w:hAnsi="TH SarabunIT๙" w:cs="TH SarabunIT๙"/>
          <w:color w:val="000000"/>
          <w:sz w:val="32"/>
          <w:szCs w:val="32"/>
        </w:rPr>
      </w:pPr>
      <w:r w:rsidRPr="00C52508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3. </w:t>
      </w:r>
      <w:r w:rsidRPr="00C52508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>พัฒนาโครงสร้างพื้นฐานและสิ่งอานายความสะดวกเพื่อให้จังหวัดหนองบัวลาภูเป็นเมืองน่าอยู่</w:t>
      </w:r>
      <w:r w:rsidRPr="00C52508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 </w:t>
      </w:r>
      <w:r w:rsidRPr="00C52508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>น่าเที่ยว</w:t>
      </w:r>
      <w:r w:rsidRPr="00C52508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 </w:t>
      </w:r>
    </w:p>
    <w:p w:rsidR="00C52508" w:rsidRPr="00C52508" w:rsidRDefault="00C52508" w:rsidP="00C52508">
      <w:pPr>
        <w:spacing w:after="120"/>
        <w:ind w:firstLine="709"/>
        <w:rPr>
          <w:rFonts w:ascii="TH SarabunIT๙" w:hAnsi="TH SarabunIT๙" w:cs="TH SarabunIT๙"/>
          <w:sz w:val="32"/>
          <w:szCs w:val="32"/>
        </w:rPr>
      </w:pPr>
      <w:r w:rsidRPr="00C52508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4. </w:t>
      </w:r>
      <w:r w:rsidRPr="00C52508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>จัดระบบอนุรักษ์ฟื้นฟูและป้องกันการทาลายทรัพยากรธรรมชาติและสิ่งแวดล้อม</w:t>
      </w:r>
      <w:r w:rsidR="00A42591" w:rsidRPr="00C52508">
        <w:rPr>
          <w:rFonts w:ascii="TH SarabunIT๙" w:hAnsi="TH SarabunIT๙" w:cs="TH SarabunIT๙"/>
          <w:sz w:val="32"/>
          <w:szCs w:val="32"/>
        </w:rPr>
        <w:tab/>
      </w:r>
    </w:p>
    <w:p w:rsidR="00C52508" w:rsidRPr="00C52508" w:rsidRDefault="00C52508" w:rsidP="00C52508">
      <w:pPr>
        <w:autoSpaceDE w:val="0"/>
        <w:autoSpaceDN w:val="0"/>
        <w:adjustRightInd w:val="0"/>
        <w:rPr>
          <w:rFonts w:ascii="TH SarabunIT๙" w:eastAsiaTheme="minorHAnsi" w:hAnsi="TH SarabunIT๙" w:cs="TH SarabunIT๙"/>
          <w:b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  <w:r w:rsidRPr="00C52508">
        <w:rPr>
          <w:rFonts w:ascii="TH SarabunIT๙" w:eastAsiaTheme="minorHAnsi" w:hAnsi="TH SarabunIT๙" w:cs="TH SarabunIT๙"/>
          <w:b/>
          <w:bCs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ตัวชี้วัดความสำเร็จตามเป้าหมายการพัฒนา</w:t>
      </w:r>
      <w:r w:rsidRPr="00C52508">
        <w:rPr>
          <w:rFonts w:ascii="TH SarabunIT๙" w:eastAsiaTheme="minorHAnsi" w:hAnsi="TH SarabunIT๙" w:cs="TH SarabunIT๙"/>
          <w:b/>
          <w:bCs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 </w:t>
      </w:r>
    </w:p>
    <w:p w:rsidR="00C52508" w:rsidRPr="00C52508" w:rsidRDefault="00C52508" w:rsidP="00C52508">
      <w:pPr>
        <w:autoSpaceDE w:val="0"/>
        <w:autoSpaceDN w:val="0"/>
        <w:adjustRightInd w:val="0"/>
        <w:ind w:firstLine="709"/>
        <w:rPr>
          <w:rFonts w:ascii="TH SarabunIT๙" w:eastAsiaTheme="minorHAnsi" w:hAnsi="TH SarabunIT๙" w:cs="TH SarabunIT๙"/>
          <w:color w:val="000000"/>
          <w:sz w:val="32"/>
          <w:szCs w:val="32"/>
        </w:rPr>
      </w:pPr>
      <w:r w:rsidRPr="00C52508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1. </w:t>
      </w:r>
      <w:r w:rsidRPr="00C52508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>พัฒนาเมืองหนองบัวลาภูให้เป็นเป็นเมืองน่าอยู่</w:t>
      </w:r>
      <w:r w:rsidRPr="00C52508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 </w:t>
      </w:r>
      <w:r w:rsidRPr="00C52508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>ภายใต้คุณภาพชีวิตที่ดี</w:t>
      </w:r>
      <w:r w:rsidRPr="00C52508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 </w:t>
      </w:r>
      <w:r w:rsidRPr="00C52508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>ส่งเสริมภูมิปัญญาประเพณีวัฒนธรรม</w:t>
      </w:r>
      <w:r w:rsidRPr="00C52508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 </w:t>
      </w:r>
      <w:r w:rsidRPr="00C52508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>และ</w:t>
      </w:r>
      <w:r w:rsidRPr="00C52508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 </w:t>
      </w:r>
      <w:r w:rsidRPr="00C52508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>การจัดการทรัพยากรธรรมชาติและสิ่งแวดล้อมอย่างยั่งยืน</w:t>
      </w:r>
      <w:r w:rsidRPr="00C52508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 </w:t>
      </w:r>
    </w:p>
    <w:p w:rsidR="00C52508" w:rsidRPr="00C52508" w:rsidRDefault="00C52508" w:rsidP="00CE2CCB">
      <w:pPr>
        <w:autoSpaceDE w:val="0"/>
        <w:autoSpaceDN w:val="0"/>
        <w:adjustRightInd w:val="0"/>
        <w:ind w:firstLine="709"/>
        <w:rPr>
          <w:rFonts w:ascii="TH SarabunIT๙" w:eastAsiaTheme="minorHAnsi" w:hAnsi="TH SarabunIT๙" w:cs="TH SarabunIT๙"/>
          <w:color w:val="000000"/>
          <w:sz w:val="32"/>
          <w:szCs w:val="32"/>
        </w:rPr>
      </w:pPr>
      <w:r w:rsidRPr="00C52508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2. </w:t>
      </w:r>
      <w:r w:rsidRPr="00C52508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>ผลิตภัณฑ์มวลรวมจังหวัด</w:t>
      </w:r>
      <w:r w:rsidRPr="00C52508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 (GPP) </w:t>
      </w:r>
      <w:r w:rsidRPr="00C52508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>ขยายตัวเฉลี่ย</w:t>
      </w:r>
      <w:r w:rsidRPr="00C52508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 </w:t>
      </w:r>
      <w:r w:rsidRPr="00C52508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>ร้อยละ</w:t>
      </w:r>
      <w:r w:rsidRPr="00C52508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 4 </w:t>
      </w:r>
      <w:r w:rsidRPr="00C52508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>ต่อปี</w:t>
      </w:r>
      <w:r w:rsidRPr="00C52508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 </w:t>
      </w:r>
    </w:p>
    <w:p w:rsidR="00CE2CCB" w:rsidRDefault="00C52508" w:rsidP="00CE2CCB">
      <w:pPr>
        <w:ind w:firstLine="709"/>
        <w:rPr>
          <w:rFonts w:ascii="TH SarabunIT๙" w:hAnsi="TH SarabunIT๙" w:cs="TH SarabunIT๙"/>
          <w:sz w:val="32"/>
          <w:szCs w:val="32"/>
        </w:rPr>
      </w:pPr>
      <w:r w:rsidRPr="00C52508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3. </w:t>
      </w:r>
      <w:r w:rsidRPr="00C52508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>รายได้เฉลี่ยต่อหัวประชากร</w:t>
      </w:r>
      <w:r w:rsidRPr="00C52508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 </w:t>
      </w:r>
      <w:r w:rsidRPr="00C52508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>เพิ่มขึ้นร้อยละ</w:t>
      </w:r>
      <w:r w:rsidRPr="00C52508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 10 </w:t>
      </w:r>
      <w:r w:rsidRPr="00C52508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>ต่อป</w:t>
      </w:r>
      <w:r w:rsidRPr="00C52508">
        <w:rPr>
          <w:rFonts w:ascii="TH SarabunIT๙" w:hAnsi="TH SarabunIT๙" w:cs="TH SarabunIT๙"/>
          <w:sz w:val="32"/>
          <w:szCs w:val="32"/>
          <w:cs/>
        </w:rPr>
        <w:t>ี</w:t>
      </w:r>
    </w:p>
    <w:p w:rsidR="00C52508" w:rsidRPr="00CE2CCB" w:rsidRDefault="00A42591" w:rsidP="00CE2CCB">
      <w:pPr>
        <w:ind w:firstLine="709"/>
        <w:rPr>
          <w:rFonts w:ascii="TH SarabunIT๙" w:hAnsi="TH SarabunIT๙" w:cs="TH SarabunIT๙"/>
          <w:sz w:val="12"/>
          <w:szCs w:val="12"/>
        </w:rPr>
      </w:pPr>
      <w:r w:rsidRPr="00C52508">
        <w:rPr>
          <w:rFonts w:ascii="TH SarabunIT๙" w:hAnsi="TH SarabunIT๙" w:cs="TH SarabunIT๙"/>
          <w:sz w:val="32"/>
          <w:szCs w:val="32"/>
          <w:cs/>
        </w:rPr>
        <w:tab/>
      </w:r>
    </w:p>
    <w:p w:rsidR="00C52508" w:rsidRPr="00C52508" w:rsidRDefault="00C52508" w:rsidP="00C52508">
      <w:pPr>
        <w:autoSpaceDE w:val="0"/>
        <w:autoSpaceDN w:val="0"/>
        <w:adjustRightInd w:val="0"/>
        <w:rPr>
          <w:rFonts w:ascii="TH SarabunIT๙" w:eastAsiaTheme="minorHAnsi" w:hAnsi="TH SarabunIT๙" w:cs="TH SarabunIT๙"/>
          <w:b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  <w:r w:rsidRPr="00C52508">
        <w:rPr>
          <w:rFonts w:ascii="TH SarabunIT๙" w:eastAsiaTheme="minorHAnsi" w:hAnsi="TH SarabunIT๙" w:cs="TH SarabunIT๙"/>
          <w:b/>
          <w:bCs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ประเด็นการพัฒนาจังหวัด</w:t>
      </w:r>
      <w:r w:rsidRPr="00C52508">
        <w:rPr>
          <w:rFonts w:ascii="TH SarabunIT๙" w:eastAsiaTheme="minorHAnsi" w:hAnsi="TH SarabunIT๙" w:cs="TH SarabunIT๙"/>
          <w:b/>
          <w:bCs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 (Strategic Issue) </w:t>
      </w:r>
    </w:p>
    <w:p w:rsidR="00C52508" w:rsidRPr="00C52508" w:rsidRDefault="00C52508" w:rsidP="00C52508">
      <w:pPr>
        <w:autoSpaceDE w:val="0"/>
        <w:autoSpaceDN w:val="0"/>
        <w:adjustRightInd w:val="0"/>
        <w:ind w:firstLine="709"/>
        <w:rPr>
          <w:rFonts w:ascii="TH SarabunIT๙" w:eastAsiaTheme="minorHAnsi" w:hAnsi="TH SarabunIT๙" w:cs="TH SarabunIT๙"/>
          <w:color w:val="000000"/>
          <w:sz w:val="32"/>
          <w:szCs w:val="32"/>
        </w:rPr>
      </w:pPr>
      <w:r w:rsidRPr="00C52508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>ประเด็นการพัฒนาที่</w:t>
      </w:r>
      <w:r w:rsidRPr="00C52508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 1 </w:t>
      </w:r>
      <w:r w:rsidRPr="00C52508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>การพัฒนาคนและสังคมให้มีคุณภาพชีวิตที่ดี</w:t>
      </w:r>
      <w:r w:rsidRPr="00C52508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 </w:t>
      </w:r>
    </w:p>
    <w:p w:rsidR="00C52508" w:rsidRPr="00C52508" w:rsidRDefault="00C52508" w:rsidP="00C52508">
      <w:pPr>
        <w:autoSpaceDE w:val="0"/>
        <w:autoSpaceDN w:val="0"/>
        <w:adjustRightInd w:val="0"/>
        <w:ind w:firstLine="709"/>
        <w:rPr>
          <w:rFonts w:ascii="TH SarabunIT๙" w:eastAsiaTheme="minorHAnsi" w:hAnsi="TH SarabunIT๙" w:cs="TH SarabunIT๙"/>
          <w:color w:val="000000"/>
          <w:sz w:val="32"/>
          <w:szCs w:val="32"/>
        </w:rPr>
      </w:pPr>
      <w:r w:rsidRPr="00C52508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>ประเด็นการพัฒนาที่</w:t>
      </w:r>
      <w:r w:rsidRPr="00C52508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 2 </w:t>
      </w:r>
      <w:r w:rsidRPr="00C52508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>การส่งเสริมและเพิ่มมูลค่าสินค้าการเกษตร</w:t>
      </w:r>
      <w:r w:rsidRPr="00C52508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 </w:t>
      </w:r>
      <w:r w:rsidRPr="00C52508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>อุตสาหกรรม</w:t>
      </w:r>
      <w:r w:rsidRPr="00C52508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 </w:t>
      </w:r>
      <w:r w:rsidRPr="00C52508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>การค้า</w:t>
      </w:r>
      <w:r w:rsidRPr="00C52508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 </w:t>
      </w:r>
      <w:r w:rsidRPr="00C52508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>การลงทุน</w:t>
      </w:r>
      <w:r w:rsidRPr="00C52508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 </w:t>
      </w:r>
    </w:p>
    <w:p w:rsidR="00C52508" w:rsidRPr="00C52508" w:rsidRDefault="00C52508" w:rsidP="00C52508">
      <w:pPr>
        <w:autoSpaceDE w:val="0"/>
        <w:autoSpaceDN w:val="0"/>
        <w:adjustRightInd w:val="0"/>
        <w:ind w:firstLine="709"/>
        <w:rPr>
          <w:rFonts w:ascii="TH SarabunIT๙" w:eastAsiaTheme="minorHAnsi" w:hAnsi="TH SarabunIT๙" w:cs="TH SarabunIT๙"/>
          <w:color w:val="000000"/>
          <w:sz w:val="32"/>
          <w:szCs w:val="32"/>
        </w:rPr>
      </w:pPr>
      <w:r w:rsidRPr="00C52508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>ประเด็นการพัฒนาที่</w:t>
      </w:r>
      <w:r w:rsidRPr="00C52508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 3 </w:t>
      </w:r>
      <w:r w:rsidRPr="00C52508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>การส่งเสริมพัฒนาการท่องเที่ยวและบริการ</w:t>
      </w:r>
      <w:r w:rsidRPr="00C52508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 </w:t>
      </w:r>
    </w:p>
    <w:p w:rsidR="00C52508" w:rsidRPr="00C52508" w:rsidRDefault="00C52508" w:rsidP="00C52508">
      <w:pPr>
        <w:autoSpaceDE w:val="0"/>
        <w:autoSpaceDN w:val="0"/>
        <w:adjustRightInd w:val="0"/>
        <w:ind w:firstLine="709"/>
        <w:rPr>
          <w:rFonts w:ascii="TH SarabunIT๙" w:eastAsiaTheme="minorHAnsi" w:hAnsi="TH SarabunIT๙" w:cs="TH SarabunIT๙"/>
          <w:color w:val="000000"/>
          <w:sz w:val="32"/>
          <w:szCs w:val="32"/>
        </w:rPr>
      </w:pPr>
      <w:r w:rsidRPr="00C52508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>ประเด็นการพัฒนาที่</w:t>
      </w:r>
      <w:r w:rsidRPr="00C52508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 4 </w:t>
      </w:r>
      <w:r w:rsidRPr="00C52508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>การบริหารจัดการทรัพยากรธรรมชาติและสิ่งแวดล้อมอย่างยั่งยืน</w:t>
      </w:r>
      <w:r w:rsidRPr="00C52508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 </w:t>
      </w:r>
    </w:p>
    <w:p w:rsidR="00C52508" w:rsidRDefault="00C52508" w:rsidP="00C52508">
      <w:pPr>
        <w:spacing w:after="120"/>
        <w:ind w:firstLine="709"/>
        <w:rPr>
          <w:rFonts w:ascii="TH SarabunIT๙" w:eastAsiaTheme="minorHAnsi" w:hAnsi="TH SarabunIT๙" w:cs="TH SarabunIT๙"/>
          <w:color w:val="000000"/>
          <w:sz w:val="32"/>
          <w:szCs w:val="32"/>
        </w:rPr>
      </w:pPr>
      <w:r w:rsidRPr="00C52508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>ประเด็นการพัฒนาที่</w:t>
      </w:r>
      <w:r w:rsidRPr="00C52508">
        <w:rPr>
          <w:rFonts w:ascii="TH SarabunIT๙" w:eastAsiaTheme="minorHAnsi" w:hAnsi="TH SarabunIT๙" w:cs="TH SarabunIT๙"/>
          <w:b/>
          <w:bCs/>
          <w:color w:val="000000"/>
          <w:sz w:val="32"/>
          <w:szCs w:val="32"/>
        </w:rPr>
        <w:t xml:space="preserve"> </w:t>
      </w:r>
      <w:r w:rsidRPr="00C52508">
        <w:rPr>
          <w:rFonts w:ascii="TH SarabunIT๙" w:eastAsiaTheme="minorHAnsi" w:hAnsi="TH SarabunIT๙" w:cs="TH SarabunIT๙"/>
          <w:color w:val="000000"/>
          <w:sz w:val="32"/>
          <w:szCs w:val="32"/>
        </w:rPr>
        <w:t>5</w:t>
      </w:r>
      <w:r w:rsidRPr="00C52508">
        <w:rPr>
          <w:rFonts w:ascii="TH SarabunIT๙" w:eastAsiaTheme="minorHAnsi" w:hAnsi="TH SarabunIT๙" w:cs="TH SarabunIT๙"/>
          <w:b/>
          <w:bCs/>
          <w:color w:val="000000"/>
          <w:sz w:val="32"/>
          <w:szCs w:val="32"/>
        </w:rPr>
        <w:t xml:space="preserve"> </w:t>
      </w:r>
      <w:r w:rsidRPr="00C52508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>การเสริมสร้างความมั่นคงเพื่อความสงบสุข</w:t>
      </w:r>
    </w:p>
    <w:p w:rsidR="00C52508" w:rsidRPr="00C52508" w:rsidRDefault="00C52508" w:rsidP="00C52508">
      <w:pPr>
        <w:pStyle w:val="Default"/>
        <w:rPr>
          <w:rFonts w:ascii="TH SarabunIT๙" w:eastAsiaTheme="minorHAnsi" w:hAnsi="TH SarabunIT๙" w:cs="TH SarabunIT๙"/>
          <w:sz w:val="32"/>
          <w:szCs w:val="32"/>
        </w:rPr>
      </w:pPr>
      <w:r w:rsidRPr="00C52508">
        <w:rPr>
          <w:rFonts w:ascii="TH SarabunIT๙" w:eastAsiaTheme="minorHAnsi" w:hAnsi="TH SarabunIT๙" w:cs="TH SarabunIT๙"/>
          <w:b/>
          <w:bCs/>
          <w:color w:val="auto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ตัวชี้วัด</w:t>
      </w:r>
      <w:r w:rsidRPr="00C52508">
        <w:rPr>
          <w:rFonts w:ascii="TH SarabunIT๙" w:eastAsiaTheme="minorHAnsi" w:hAnsi="TH SarabunIT๙" w:cs="TH SarabunIT๙"/>
          <w:b/>
          <w:bCs/>
          <w:color w:val="auto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 (KPI) </w:t>
      </w:r>
      <w:r w:rsidRPr="00C52508">
        <w:rPr>
          <w:rFonts w:ascii="TH SarabunIT๙" w:eastAsiaTheme="minorHAnsi" w:hAnsi="TH SarabunIT๙" w:cs="TH SarabunIT๙"/>
          <w:b/>
          <w:bCs/>
          <w:color w:val="auto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ค่าเป้าหมาย</w:t>
      </w:r>
      <w:r w:rsidRPr="00C52508">
        <w:rPr>
          <w:rFonts w:ascii="TH SarabunIT๙" w:eastAsiaTheme="minorHAnsi" w:hAnsi="TH SarabunIT๙" w:cs="TH SarabunIT๙"/>
          <w:b/>
          <w:bCs/>
          <w:color w:val="auto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(Target) </w:t>
      </w:r>
      <w:r w:rsidRPr="00C52508">
        <w:rPr>
          <w:rFonts w:ascii="TH SarabunIT๙" w:eastAsiaTheme="minorHAnsi" w:hAnsi="TH SarabunIT๙" w:cs="TH SarabunIT๙"/>
          <w:b/>
          <w:bCs/>
          <w:color w:val="auto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และกลยุทธ์</w:t>
      </w:r>
      <w:r w:rsidRPr="00C52508">
        <w:rPr>
          <w:rFonts w:ascii="TH SarabunIT๙" w:eastAsiaTheme="minorHAnsi" w:hAnsi="TH SarabunIT๙" w:cs="TH SarabunIT๙"/>
          <w:b/>
          <w:bCs/>
          <w:color w:val="auto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 (Strategy) </w:t>
      </w:r>
      <w:r w:rsidRPr="00C52508">
        <w:rPr>
          <w:rFonts w:ascii="TH SarabunIT๙" w:eastAsiaTheme="minorHAnsi" w:hAnsi="TH SarabunIT๙" w:cs="TH SarabunIT๙"/>
          <w:b/>
          <w:bCs/>
          <w:color w:val="auto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รายประเด็นยุทธศาสตร์</w:t>
      </w:r>
      <w:r w:rsidRPr="00C52508">
        <w:rPr>
          <w:rFonts w:ascii="TH SarabunIT๙" w:eastAsiaTheme="minorHAnsi" w:hAnsi="TH SarabunIT๙" w:cs="TH SarabunIT๙"/>
          <w:b/>
          <w:bCs/>
          <w:color w:val="auto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 </w:t>
      </w:r>
    </w:p>
    <w:p w:rsidR="00CE2CCB" w:rsidRPr="00CE2CCB" w:rsidRDefault="00C52508" w:rsidP="00C6168D">
      <w:pPr>
        <w:pStyle w:val="ad"/>
        <w:numPr>
          <w:ilvl w:val="0"/>
          <w:numId w:val="25"/>
        </w:numPr>
        <w:autoSpaceDE w:val="0"/>
        <w:autoSpaceDN w:val="0"/>
        <w:adjustRightInd w:val="0"/>
        <w:ind w:left="284" w:hanging="284"/>
        <w:rPr>
          <w:rFonts w:ascii="TH SarabunIT๙" w:eastAsiaTheme="minorHAnsi" w:hAnsi="TH SarabunIT๙" w:cs="TH SarabunIT๙"/>
          <w:b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  <w:r w:rsidRPr="00CE2CCB">
        <w:rPr>
          <w:rFonts w:ascii="TH SarabunIT๙" w:eastAsiaTheme="minorHAnsi" w:hAnsi="TH SarabunIT๙" w:cs="TH SarabunIT๙"/>
          <w:b/>
          <w:bCs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ประเด็นกาพัฒนาที่</w:t>
      </w:r>
      <w:r w:rsidRPr="00CE2CCB">
        <w:rPr>
          <w:rFonts w:ascii="TH SarabunIT๙" w:eastAsiaTheme="minorHAnsi" w:hAnsi="TH SarabunIT๙" w:cs="TH SarabunIT๙"/>
          <w:b/>
          <w:bCs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 1 </w:t>
      </w:r>
      <w:r w:rsidRPr="00CE2CCB">
        <w:rPr>
          <w:rFonts w:ascii="TH SarabunIT๙" w:eastAsiaTheme="minorHAnsi" w:hAnsi="TH SarabunIT๙" w:cs="TH SarabunIT๙"/>
          <w:bCs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การพัฒนาคนและสังคมให้มีคุณภาพชีวิตที่ดี</w:t>
      </w:r>
      <w:r w:rsidRPr="00CE2CCB">
        <w:rPr>
          <w:rFonts w:ascii="TH SarabunIT๙" w:eastAsiaTheme="minorHAnsi" w:hAnsi="TH SarabunIT๙" w:cs="TH SarabunIT๙"/>
          <w:b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 </w:t>
      </w:r>
    </w:p>
    <w:p w:rsidR="00C52508" w:rsidRPr="00C52508" w:rsidRDefault="00C52508" w:rsidP="00C52508">
      <w:pPr>
        <w:autoSpaceDE w:val="0"/>
        <w:autoSpaceDN w:val="0"/>
        <w:adjustRightInd w:val="0"/>
        <w:rPr>
          <w:rFonts w:ascii="TH SarabunIT๙" w:eastAsiaTheme="minorHAnsi" w:hAnsi="TH SarabunIT๙" w:cs="TH SarabunIT๙"/>
          <w:b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  <w:r w:rsidRPr="00C52508">
        <w:rPr>
          <w:rFonts w:ascii="TH SarabunIT๙" w:eastAsiaTheme="minorHAnsi" w:hAnsi="TH SarabunIT๙" w:cs="TH SarabunIT๙"/>
          <w:b/>
          <w:bCs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ตัวชี้วัดและค่าเป้าหมาย</w:t>
      </w:r>
      <w:r w:rsidRPr="00C52508">
        <w:rPr>
          <w:rFonts w:ascii="TH SarabunIT๙" w:eastAsiaTheme="minorHAnsi" w:hAnsi="TH SarabunIT๙" w:cs="TH SarabunIT๙"/>
          <w:b/>
          <w:bCs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 </w:t>
      </w:r>
    </w:p>
    <w:p w:rsidR="00C52508" w:rsidRPr="00C52508" w:rsidRDefault="00C52508" w:rsidP="00C52508">
      <w:pPr>
        <w:autoSpaceDE w:val="0"/>
        <w:autoSpaceDN w:val="0"/>
        <w:adjustRightInd w:val="0"/>
        <w:ind w:firstLine="851"/>
        <w:rPr>
          <w:rFonts w:ascii="TH SarabunIT๙" w:eastAsiaTheme="minorHAnsi" w:hAnsi="TH SarabunIT๙" w:cs="TH SarabunIT๙"/>
          <w:color w:val="000000"/>
          <w:sz w:val="32"/>
          <w:szCs w:val="32"/>
        </w:rPr>
      </w:pPr>
      <w:r w:rsidRPr="00C52508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1. </w:t>
      </w:r>
      <w:r w:rsidRPr="00C52508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>คะแนนเฉลี่ยการทดสอบ</w:t>
      </w:r>
      <w:r w:rsidRPr="00C52508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 O-net </w:t>
      </w:r>
      <w:r w:rsidRPr="00C52508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>ระดับ</w:t>
      </w:r>
      <w:r w:rsidRPr="00C52508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 </w:t>
      </w:r>
      <w:r w:rsidRPr="00C52508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>ม</w:t>
      </w:r>
      <w:r w:rsidRPr="00C52508">
        <w:rPr>
          <w:rFonts w:ascii="TH SarabunIT๙" w:eastAsiaTheme="minorHAnsi" w:hAnsi="TH SarabunIT๙" w:cs="TH SarabunIT๙"/>
          <w:color w:val="000000"/>
          <w:sz w:val="32"/>
          <w:szCs w:val="32"/>
        </w:rPr>
        <w:t>.</w:t>
      </w:r>
      <w:r w:rsidRPr="00C52508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>ปลายเพิ่มขึ้นร้อยละ</w:t>
      </w:r>
      <w:r w:rsidRPr="00C52508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 3 </w:t>
      </w:r>
      <w:r w:rsidRPr="00C52508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>ต่อปี</w:t>
      </w:r>
      <w:r w:rsidRPr="00C52508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 </w:t>
      </w:r>
    </w:p>
    <w:p w:rsidR="00C52508" w:rsidRPr="00C52508" w:rsidRDefault="00C52508" w:rsidP="00C52508">
      <w:pPr>
        <w:autoSpaceDE w:val="0"/>
        <w:autoSpaceDN w:val="0"/>
        <w:adjustRightInd w:val="0"/>
        <w:ind w:firstLine="851"/>
        <w:rPr>
          <w:rFonts w:ascii="TH SarabunIT๙" w:eastAsiaTheme="minorHAnsi" w:hAnsi="TH SarabunIT๙" w:cs="TH SarabunIT๙"/>
          <w:color w:val="000000"/>
          <w:sz w:val="32"/>
          <w:szCs w:val="32"/>
        </w:rPr>
      </w:pPr>
      <w:r w:rsidRPr="00C52508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2. </w:t>
      </w:r>
      <w:r w:rsidRPr="00C52508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>จานวนปีการศึกษาเฉลี่ยของประชากรอายุ</w:t>
      </w:r>
      <w:r w:rsidRPr="00C52508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 15 </w:t>
      </w:r>
      <w:r w:rsidRPr="00C52508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>ปี</w:t>
      </w:r>
      <w:r w:rsidRPr="00C52508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 </w:t>
      </w:r>
      <w:r w:rsidRPr="00C52508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>ขึ้นไป</w:t>
      </w:r>
      <w:r w:rsidRPr="00C52508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 </w:t>
      </w:r>
      <w:r w:rsidRPr="00C52508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>เพิ่มขึ้น</w:t>
      </w:r>
      <w:r w:rsidRPr="00C52508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 1 </w:t>
      </w:r>
      <w:r w:rsidRPr="00C52508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>ปี</w:t>
      </w:r>
      <w:r w:rsidRPr="00C52508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 </w:t>
      </w:r>
    </w:p>
    <w:p w:rsidR="00C52508" w:rsidRPr="00C52508" w:rsidRDefault="00C52508" w:rsidP="00C52508">
      <w:pPr>
        <w:autoSpaceDE w:val="0"/>
        <w:autoSpaceDN w:val="0"/>
        <w:adjustRightInd w:val="0"/>
        <w:ind w:firstLine="851"/>
        <w:rPr>
          <w:rFonts w:ascii="TH SarabunIT๙" w:eastAsiaTheme="minorHAnsi" w:hAnsi="TH SarabunIT๙" w:cs="TH SarabunIT๙"/>
          <w:color w:val="000000"/>
          <w:sz w:val="32"/>
          <w:szCs w:val="32"/>
        </w:rPr>
      </w:pPr>
      <w:r w:rsidRPr="00C52508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3. </w:t>
      </w:r>
      <w:r w:rsidRPr="00C52508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>อัตราการเข้าเรียนรวมระดับ</w:t>
      </w:r>
      <w:r w:rsidRPr="00C52508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 </w:t>
      </w:r>
      <w:r w:rsidRPr="00C52508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>ม</w:t>
      </w:r>
      <w:r w:rsidRPr="00C52508">
        <w:rPr>
          <w:rFonts w:ascii="TH SarabunIT๙" w:eastAsiaTheme="minorHAnsi" w:hAnsi="TH SarabunIT๙" w:cs="TH SarabunIT๙"/>
          <w:color w:val="000000"/>
          <w:sz w:val="32"/>
          <w:szCs w:val="32"/>
        </w:rPr>
        <w:t>.</w:t>
      </w:r>
      <w:r w:rsidRPr="00C52508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>ปลายและอาชีวะเพิ่มขึ้นร้อยละ</w:t>
      </w:r>
      <w:r w:rsidRPr="00C52508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 3 </w:t>
      </w:r>
      <w:r w:rsidRPr="00C52508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>ต่อปี</w:t>
      </w:r>
      <w:r w:rsidRPr="00C52508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 </w:t>
      </w:r>
    </w:p>
    <w:p w:rsidR="00C52508" w:rsidRPr="00C52508" w:rsidRDefault="00C52508" w:rsidP="00C52508">
      <w:pPr>
        <w:autoSpaceDE w:val="0"/>
        <w:autoSpaceDN w:val="0"/>
        <w:adjustRightInd w:val="0"/>
        <w:ind w:firstLine="851"/>
        <w:rPr>
          <w:rFonts w:ascii="TH SarabunIT๙" w:eastAsiaTheme="minorHAnsi" w:hAnsi="TH SarabunIT๙" w:cs="TH SarabunIT๙"/>
          <w:color w:val="000000"/>
          <w:sz w:val="32"/>
          <w:szCs w:val="32"/>
        </w:rPr>
      </w:pPr>
      <w:r w:rsidRPr="00C52508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4. </w:t>
      </w:r>
      <w:r w:rsidRPr="00C52508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>ครัวเรือนมีรายได้เพิ่มขึ้นร้อยละ</w:t>
      </w:r>
      <w:r w:rsidRPr="00C52508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 3 </w:t>
      </w:r>
      <w:r w:rsidRPr="00C52508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>ต่อปี</w:t>
      </w:r>
      <w:r w:rsidRPr="00C52508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 </w:t>
      </w:r>
    </w:p>
    <w:p w:rsidR="00C52508" w:rsidRPr="00C52508" w:rsidRDefault="00C52508" w:rsidP="00C52508">
      <w:pPr>
        <w:autoSpaceDE w:val="0"/>
        <w:autoSpaceDN w:val="0"/>
        <w:adjustRightInd w:val="0"/>
        <w:ind w:firstLine="851"/>
        <w:rPr>
          <w:rFonts w:ascii="TH SarabunIT๙" w:eastAsiaTheme="minorHAnsi" w:hAnsi="TH SarabunIT๙" w:cs="TH SarabunIT๙"/>
          <w:color w:val="000000"/>
          <w:sz w:val="32"/>
          <w:szCs w:val="32"/>
        </w:rPr>
      </w:pPr>
      <w:r w:rsidRPr="00C52508">
        <w:rPr>
          <w:rFonts w:ascii="TH SarabunIT๙" w:eastAsiaTheme="minorHAnsi" w:hAnsi="TH SarabunIT๙" w:cs="TH SarabunIT๙"/>
          <w:color w:val="000000"/>
          <w:sz w:val="32"/>
          <w:szCs w:val="32"/>
        </w:rPr>
        <w:lastRenderedPageBreak/>
        <w:t xml:space="preserve">5. </w:t>
      </w:r>
      <w:r w:rsidRPr="00C52508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>แรงงานมีประกันสังคมเพิ่มขึ้น</w:t>
      </w:r>
      <w:r w:rsidRPr="00C52508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 </w:t>
      </w:r>
      <w:r w:rsidRPr="00C52508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>ร้อยละ</w:t>
      </w:r>
      <w:r w:rsidRPr="00C52508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 12 </w:t>
      </w:r>
      <w:r w:rsidRPr="00C52508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>ต่อปี</w:t>
      </w:r>
      <w:r w:rsidRPr="00C52508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 </w:t>
      </w:r>
    </w:p>
    <w:p w:rsidR="00C52508" w:rsidRPr="00C52508" w:rsidRDefault="00C52508" w:rsidP="00C52508">
      <w:pPr>
        <w:autoSpaceDE w:val="0"/>
        <w:autoSpaceDN w:val="0"/>
        <w:adjustRightInd w:val="0"/>
        <w:ind w:firstLine="851"/>
        <w:rPr>
          <w:rFonts w:ascii="TH SarabunIT๙" w:eastAsiaTheme="minorHAnsi" w:hAnsi="TH SarabunIT๙" w:cs="TH SarabunIT๙"/>
          <w:color w:val="000000"/>
          <w:sz w:val="32"/>
          <w:szCs w:val="32"/>
        </w:rPr>
      </w:pPr>
      <w:r w:rsidRPr="00C52508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6. </w:t>
      </w:r>
      <w:r w:rsidRPr="00C52508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>ประชากรผู้พิการ</w:t>
      </w:r>
      <w:r w:rsidRPr="00C52508">
        <w:rPr>
          <w:rFonts w:ascii="TH SarabunIT๙" w:eastAsiaTheme="minorHAnsi" w:hAnsi="TH SarabunIT๙" w:cs="TH SarabunIT๙"/>
          <w:color w:val="000000"/>
          <w:sz w:val="32"/>
          <w:szCs w:val="32"/>
        </w:rPr>
        <w:t>/</w:t>
      </w:r>
      <w:r w:rsidRPr="00C52508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>ผู้ด้อยโอกาสได้รับการดูแลช่วยเหลือจากภาครัฐ</w:t>
      </w:r>
      <w:r w:rsidRPr="00C52508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 </w:t>
      </w:r>
      <w:r w:rsidRPr="00C52508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>เพิ่มขึ้น</w:t>
      </w:r>
      <w:r w:rsidRPr="00C52508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 </w:t>
      </w:r>
      <w:r w:rsidRPr="00C52508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>ร้อยละ</w:t>
      </w:r>
      <w:r w:rsidRPr="00C52508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 70 </w:t>
      </w:r>
    </w:p>
    <w:p w:rsidR="00C52508" w:rsidRPr="00C52508" w:rsidRDefault="00C52508" w:rsidP="00C52508">
      <w:pPr>
        <w:autoSpaceDE w:val="0"/>
        <w:autoSpaceDN w:val="0"/>
        <w:adjustRightInd w:val="0"/>
        <w:ind w:firstLine="851"/>
        <w:rPr>
          <w:rFonts w:ascii="TH SarabunIT๙" w:eastAsiaTheme="minorHAnsi" w:hAnsi="TH SarabunIT๙" w:cs="TH SarabunIT๙"/>
          <w:color w:val="000000"/>
          <w:sz w:val="32"/>
          <w:szCs w:val="32"/>
        </w:rPr>
      </w:pPr>
      <w:r w:rsidRPr="00C52508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7. </w:t>
      </w:r>
      <w:r w:rsidRPr="00C52508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>อัตราการว่างงานในกาลังแรงงานลดลงร้อยละ</w:t>
      </w:r>
      <w:r w:rsidRPr="00C52508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 1 </w:t>
      </w:r>
      <w:r w:rsidRPr="00C52508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>ต่อปี</w:t>
      </w:r>
      <w:r w:rsidRPr="00C52508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 </w:t>
      </w:r>
    </w:p>
    <w:p w:rsidR="00C52508" w:rsidRDefault="00C52508" w:rsidP="00C52508">
      <w:pPr>
        <w:autoSpaceDE w:val="0"/>
        <w:autoSpaceDN w:val="0"/>
        <w:adjustRightInd w:val="0"/>
        <w:ind w:firstLine="851"/>
        <w:rPr>
          <w:rFonts w:ascii="TH SarabunIT๙" w:eastAsiaTheme="minorHAnsi" w:hAnsi="TH SarabunIT๙" w:cs="TH SarabunIT๙"/>
          <w:color w:val="000000"/>
          <w:sz w:val="32"/>
          <w:szCs w:val="32"/>
        </w:rPr>
      </w:pPr>
      <w:r w:rsidRPr="00C52508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8. </w:t>
      </w:r>
      <w:r w:rsidRPr="00C52508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>ประชากรเป็นโรคที่ไม่ใช่โรคติดต่อ</w:t>
      </w:r>
      <w:r w:rsidRPr="00C52508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 (NCD) (</w:t>
      </w:r>
      <w:r w:rsidRPr="00C52508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>ต่อแสนประชากร</w:t>
      </w:r>
      <w:r w:rsidRPr="00C52508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) </w:t>
      </w:r>
      <w:r w:rsidRPr="00C52508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>ลดลงร้อยละ</w:t>
      </w:r>
      <w:r w:rsidRPr="00C52508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 0.25 </w:t>
      </w:r>
      <w:r w:rsidRPr="00C52508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>ต่อปี</w:t>
      </w:r>
      <w:r w:rsidRPr="00C52508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 </w:t>
      </w:r>
    </w:p>
    <w:p w:rsidR="001A15C7" w:rsidRPr="00913236" w:rsidRDefault="001A15C7" w:rsidP="00C52508">
      <w:pPr>
        <w:autoSpaceDE w:val="0"/>
        <w:autoSpaceDN w:val="0"/>
        <w:adjustRightInd w:val="0"/>
        <w:ind w:firstLine="851"/>
        <w:rPr>
          <w:rFonts w:ascii="TH SarabunIT๙" w:eastAsiaTheme="minorHAnsi" w:hAnsi="TH SarabunIT๙" w:cs="TH SarabunIT๙"/>
          <w:color w:val="000000"/>
          <w:sz w:val="12"/>
          <w:szCs w:val="12"/>
        </w:rPr>
      </w:pPr>
    </w:p>
    <w:p w:rsidR="00C52508" w:rsidRPr="00C52508" w:rsidRDefault="00C52508" w:rsidP="00C52508">
      <w:pPr>
        <w:autoSpaceDE w:val="0"/>
        <w:autoSpaceDN w:val="0"/>
        <w:adjustRightInd w:val="0"/>
        <w:rPr>
          <w:rFonts w:ascii="TH SarabunIT๙" w:eastAsiaTheme="minorHAnsi" w:hAnsi="TH SarabunIT๙" w:cs="TH SarabunIT๙"/>
          <w:bCs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  <w:r w:rsidRPr="00C52508">
        <w:rPr>
          <w:rFonts w:ascii="TH SarabunIT๙" w:eastAsiaTheme="minorHAnsi" w:hAnsi="TH SarabunIT๙" w:cs="TH SarabunIT๙"/>
          <w:bCs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แนวทางการพัฒนา</w:t>
      </w:r>
      <w:r w:rsidRPr="00C52508">
        <w:rPr>
          <w:rFonts w:ascii="TH SarabunIT๙" w:eastAsiaTheme="minorHAnsi" w:hAnsi="TH SarabunIT๙" w:cs="TH SarabunIT๙"/>
          <w:bCs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 </w:t>
      </w:r>
    </w:p>
    <w:p w:rsidR="00C52508" w:rsidRPr="00C52508" w:rsidRDefault="00C52508" w:rsidP="00C52508">
      <w:pPr>
        <w:autoSpaceDE w:val="0"/>
        <w:autoSpaceDN w:val="0"/>
        <w:adjustRightInd w:val="0"/>
        <w:ind w:firstLine="851"/>
        <w:rPr>
          <w:rFonts w:ascii="TH SarabunIT๙" w:eastAsiaTheme="minorHAnsi" w:hAnsi="TH SarabunIT๙" w:cs="TH SarabunIT๙"/>
          <w:color w:val="000000"/>
          <w:sz w:val="32"/>
          <w:szCs w:val="32"/>
        </w:rPr>
      </w:pPr>
      <w:r w:rsidRPr="00C52508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1. </w:t>
      </w:r>
      <w:r w:rsidRPr="00C52508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>สร้างโอกาสการศึกษาให้ประชาชนอย่างทั่วถึง</w:t>
      </w:r>
      <w:r w:rsidRPr="00C52508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 </w:t>
      </w:r>
      <w:r w:rsidRPr="00C52508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>และเร่งรัดยกระดับคุณภาพผู้เรียนสู่มาตรฐานสากล</w:t>
      </w:r>
      <w:r w:rsidRPr="00C52508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 (3R 8C) </w:t>
      </w:r>
    </w:p>
    <w:p w:rsidR="00C52508" w:rsidRPr="00C52508" w:rsidRDefault="00C52508" w:rsidP="00C52508">
      <w:pPr>
        <w:autoSpaceDE w:val="0"/>
        <w:autoSpaceDN w:val="0"/>
        <w:adjustRightInd w:val="0"/>
        <w:ind w:firstLine="851"/>
        <w:rPr>
          <w:rFonts w:ascii="TH SarabunIT๙" w:eastAsiaTheme="minorHAnsi" w:hAnsi="TH SarabunIT๙" w:cs="TH SarabunIT๙"/>
          <w:color w:val="000000"/>
          <w:sz w:val="32"/>
          <w:szCs w:val="32"/>
        </w:rPr>
      </w:pPr>
      <w:r w:rsidRPr="00C52508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2. </w:t>
      </w:r>
      <w:r w:rsidRPr="00C52508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>ส่งเสริมและพัฒนาศักยภาพเด็กและเยาชนด้วยกิจกรรมโครงการ</w:t>
      </w:r>
      <w:r w:rsidRPr="00C52508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 TO BE NUMBER ONE </w:t>
      </w:r>
    </w:p>
    <w:p w:rsidR="00C52508" w:rsidRPr="00C52508" w:rsidRDefault="00C52508" w:rsidP="00C52508">
      <w:pPr>
        <w:autoSpaceDE w:val="0"/>
        <w:autoSpaceDN w:val="0"/>
        <w:adjustRightInd w:val="0"/>
        <w:ind w:firstLine="851"/>
        <w:rPr>
          <w:rFonts w:ascii="TH SarabunIT๙" w:eastAsiaTheme="minorHAnsi" w:hAnsi="TH SarabunIT๙" w:cs="TH SarabunIT๙"/>
          <w:color w:val="000000"/>
          <w:sz w:val="32"/>
          <w:szCs w:val="32"/>
        </w:rPr>
      </w:pPr>
      <w:r w:rsidRPr="00C52508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3. </w:t>
      </w:r>
      <w:r w:rsidRPr="00C52508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>พัฒนาศักยภาพของครัวเรือนและชุมชนในการประกอบสัมมาชีพตามแนวทางปรัชญาของเศรษฐกิจพอเพียง</w:t>
      </w:r>
      <w:r w:rsidRPr="00C52508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 (Sufficiency Economy) </w:t>
      </w:r>
      <w:r w:rsidRPr="00C52508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>จนเป็นวิถีชีวิต</w:t>
      </w:r>
      <w:r w:rsidRPr="00C52508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 (Way of Life) </w:t>
      </w:r>
    </w:p>
    <w:p w:rsidR="00C52508" w:rsidRPr="00C52508" w:rsidRDefault="00C52508" w:rsidP="00C52508">
      <w:pPr>
        <w:autoSpaceDE w:val="0"/>
        <w:autoSpaceDN w:val="0"/>
        <w:adjustRightInd w:val="0"/>
        <w:ind w:firstLine="851"/>
        <w:rPr>
          <w:rFonts w:ascii="TH SarabunIT๙" w:eastAsiaTheme="minorHAnsi" w:hAnsi="TH SarabunIT๙" w:cs="TH SarabunIT๙"/>
          <w:color w:val="000000"/>
          <w:sz w:val="32"/>
          <w:szCs w:val="32"/>
        </w:rPr>
      </w:pPr>
      <w:r w:rsidRPr="00C52508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4. </w:t>
      </w:r>
      <w:r w:rsidRPr="00C52508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>สร้างโอกาสการเข้าถึงระบบประกันสังคมและสวัสดิการของรัฐ</w:t>
      </w:r>
      <w:r w:rsidRPr="00C52508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 </w:t>
      </w:r>
    </w:p>
    <w:p w:rsidR="00C52508" w:rsidRPr="00C52508" w:rsidRDefault="00C52508" w:rsidP="00C52508">
      <w:pPr>
        <w:autoSpaceDE w:val="0"/>
        <w:autoSpaceDN w:val="0"/>
        <w:adjustRightInd w:val="0"/>
        <w:ind w:firstLine="851"/>
        <w:rPr>
          <w:rFonts w:ascii="TH SarabunIT๙" w:eastAsiaTheme="minorHAnsi" w:hAnsi="TH SarabunIT๙" w:cs="TH SarabunIT๙"/>
          <w:color w:val="000000"/>
          <w:sz w:val="32"/>
          <w:szCs w:val="32"/>
        </w:rPr>
      </w:pPr>
      <w:r w:rsidRPr="00C52508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5. </w:t>
      </w:r>
      <w:r w:rsidRPr="00C52508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>สร้างภูมิคุ้นกันทางสังคมให้กับคนในสังคมทุกช่วงวัยและผู้พิการ</w:t>
      </w:r>
      <w:r w:rsidRPr="00C52508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 </w:t>
      </w:r>
      <w:r w:rsidRPr="00C52508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>พัฒนาให้มีความเข้มแข็งตลอดชีวิต</w:t>
      </w:r>
      <w:r w:rsidRPr="00C52508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 </w:t>
      </w:r>
    </w:p>
    <w:p w:rsidR="00C52508" w:rsidRPr="00C52508" w:rsidRDefault="00C52508" w:rsidP="00C52508">
      <w:pPr>
        <w:autoSpaceDE w:val="0"/>
        <w:autoSpaceDN w:val="0"/>
        <w:adjustRightInd w:val="0"/>
        <w:ind w:firstLine="851"/>
        <w:rPr>
          <w:rFonts w:ascii="TH SarabunIT๙" w:eastAsiaTheme="minorHAnsi" w:hAnsi="TH SarabunIT๙" w:cs="TH SarabunIT๙"/>
          <w:color w:val="000000"/>
          <w:sz w:val="32"/>
          <w:szCs w:val="32"/>
        </w:rPr>
      </w:pPr>
      <w:r w:rsidRPr="00C52508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6. </w:t>
      </w:r>
      <w:r w:rsidRPr="00C52508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>พัฒนาศักยภาพแรงงาน</w:t>
      </w:r>
      <w:r w:rsidRPr="00C52508">
        <w:rPr>
          <w:rFonts w:ascii="TH SarabunIT๙" w:eastAsiaTheme="minorHAnsi" w:hAnsi="TH SarabunIT๙" w:cs="TH SarabunIT๙"/>
          <w:color w:val="000000"/>
          <w:sz w:val="32"/>
          <w:szCs w:val="32"/>
        </w:rPr>
        <w:t>/</w:t>
      </w:r>
      <w:r w:rsidRPr="00C52508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>ผู้ด้อยโอกาส</w:t>
      </w:r>
      <w:r w:rsidRPr="00C52508">
        <w:rPr>
          <w:rFonts w:ascii="TH SarabunIT๙" w:eastAsiaTheme="minorHAnsi" w:hAnsi="TH SarabunIT๙" w:cs="TH SarabunIT๙"/>
          <w:color w:val="000000"/>
          <w:sz w:val="32"/>
          <w:szCs w:val="32"/>
        </w:rPr>
        <w:t>/</w:t>
      </w:r>
      <w:r w:rsidRPr="00C52508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>ผู้พิการ</w:t>
      </w:r>
      <w:r w:rsidRPr="00C52508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 </w:t>
      </w:r>
      <w:r w:rsidRPr="00C52508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>ให้มีอาชีพและมีรายได้</w:t>
      </w:r>
      <w:r w:rsidRPr="00C52508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 </w:t>
      </w:r>
    </w:p>
    <w:p w:rsidR="00C52508" w:rsidRDefault="00C52508" w:rsidP="00C52508">
      <w:pPr>
        <w:autoSpaceDE w:val="0"/>
        <w:autoSpaceDN w:val="0"/>
        <w:adjustRightInd w:val="0"/>
        <w:ind w:firstLine="851"/>
        <w:rPr>
          <w:rFonts w:ascii="TH SarabunIT๙" w:eastAsiaTheme="minorHAnsi" w:hAnsi="TH SarabunIT๙" w:cs="TH SarabunIT๙"/>
          <w:color w:val="000000"/>
          <w:sz w:val="32"/>
          <w:szCs w:val="32"/>
        </w:rPr>
      </w:pPr>
      <w:r w:rsidRPr="00C52508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7. </w:t>
      </w:r>
      <w:r w:rsidRPr="00C52508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>ส่งเสริม</w:t>
      </w:r>
      <w:r w:rsidRPr="00C52508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 </w:t>
      </w:r>
      <w:r w:rsidRPr="00C52508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>ป้องกัน</w:t>
      </w:r>
      <w:r w:rsidRPr="00C52508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 </w:t>
      </w:r>
      <w:r w:rsidRPr="00C52508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>รักษาและฟื้นฟูสุขภาพประชาชน</w:t>
      </w:r>
      <w:r w:rsidRPr="00C52508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 </w:t>
      </w:r>
    </w:p>
    <w:p w:rsidR="00CE2CCB" w:rsidRPr="00C52508" w:rsidRDefault="00CE2CCB" w:rsidP="00C52508">
      <w:pPr>
        <w:autoSpaceDE w:val="0"/>
        <w:autoSpaceDN w:val="0"/>
        <w:adjustRightInd w:val="0"/>
        <w:ind w:firstLine="851"/>
        <w:rPr>
          <w:rFonts w:ascii="TH SarabunIT๙" w:eastAsiaTheme="minorHAnsi" w:hAnsi="TH SarabunIT๙" w:cs="TH SarabunIT๙"/>
          <w:color w:val="000000"/>
          <w:sz w:val="12"/>
          <w:szCs w:val="12"/>
        </w:rPr>
      </w:pPr>
    </w:p>
    <w:p w:rsidR="00C52508" w:rsidRPr="00C52508" w:rsidRDefault="00C52508" w:rsidP="00C52508">
      <w:pPr>
        <w:autoSpaceDE w:val="0"/>
        <w:autoSpaceDN w:val="0"/>
        <w:adjustRightInd w:val="0"/>
        <w:rPr>
          <w:rFonts w:ascii="TH SarabunIT๙" w:eastAsiaTheme="minorHAnsi" w:hAnsi="TH SarabunIT๙" w:cs="TH SarabunIT๙"/>
          <w:b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  <w:r w:rsidRPr="00C52508">
        <w:rPr>
          <w:rFonts w:ascii="TH SarabunIT๙" w:eastAsiaTheme="minorHAnsi" w:hAnsi="TH SarabunIT๙" w:cs="TH SarabunIT๙"/>
          <w:b/>
          <w:bCs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2. </w:t>
      </w:r>
      <w:r w:rsidRPr="00C52508">
        <w:rPr>
          <w:rFonts w:ascii="TH SarabunIT๙" w:eastAsiaTheme="minorHAnsi" w:hAnsi="TH SarabunIT๙" w:cs="TH SarabunIT๙"/>
          <w:b/>
          <w:bCs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ประเด็นการพัฒนาที่</w:t>
      </w:r>
      <w:r w:rsidRPr="00C52508">
        <w:rPr>
          <w:rFonts w:ascii="TH SarabunIT๙" w:eastAsiaTheme="minorHAnsi" w:hAnsi="TH SarabunIT๙" w:cs="TH SarabunIT๙"/>
          <w:b/>
          <w:bCs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 2 </w:t>
      </w:r>
      <w:r w:rsidRPr="00C52508">
        <w:rPr>
          <w:rFonts w:ascii="TH SarabunIT๙" w:eastAsiaTheme="minorHAnsi" w:hAnsi="TH SarabunIT๙" w:cs="TH SarabunIT๙"/>
          <w:b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การส่งเสริมและเพิ่มมูลค่าสินค้าการเกษตร</w:t>
      </w:r>
      <w:r w:rsidRPr="00C52508">
        <w:rPr>
          <w:rFonts w:ascii="TH SarabunIT๙" w:eastAsiaTheme="minorHAnsi" w:hAnsi="TH SarabunIT๙" w:cs="TH SarabunIT๙"/>
          <w:b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 </w:t>
      </w:r>
      <w:r w:rsidRPr="00C52508">
        <w:rPr>
          <w:rFonts w:ascii="TH SarabunIT๙" w:eastAsiaTheme="minorHAnsi" w:hAnsi="TH SarabunIT๙" w:cs="TH SarabunIT๙"/>
          <w:b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อุตสาหกรรม</w:t>
      </w:r>
      <w:r w:rsidRPr="00C52508">
        <w:rPr>
          <w:rFonts w:ascii="TH SarabunIT๙" w:eastAsiaTheme="minorHAnsi" w:hAnsi="TH SarabunIT๙" w:cs="TH SarabunIT๙"/>
          <w:b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 </w:t>
      </w:r>
      <w:r w:rsidRPr="00C52508">
        <w:rPr>
          <w:rFonts w:ascii="TH SarabunIT๙" w:eastAsiaTheme="minorHAnsi" w:hAnsi="TH SarabunIT๙" w:cs="TH SarabunIT๙"/>
          <w:b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การค้า</w:t>
      </w:r>
      <w:r w:rsidRPr="00C52508">
        <w:rPr>
          <w:rFonts w:ascii="TH SarabunIT๙" w:eastAsiaTheme="minorHAnsi" w:hAnsi="TH SarabunIT๙" w:cs="TH SarabunIT๙"/>
          <w:b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 </w:t>
      </w:r>
      <w:r w:rsidRPr="00C52508">
        <w:rPr>
          <w:rFonts w:ascii="TH SarabunIT๙" w:eastAsiaTheme="minorHAnsi" w:hAnsi="TH SarabunIT๙" w:cs="TH SarabunIT๙"/>
          <w:b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การลงทุน</w:t>
      </w:r>
      <w:r w:rsidRPr="00C52508">
        <w:rPr>
          <w:rFonts w:ascii="TH SarabunIT๙" w:eastAsiaTheme="minorHAnsi" w:hAnsi="TH SarabunIT๙" w:cs="TH SarabunIT๙"/>
          <w:b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 </w:t>
      </w:r>
    </w:p>
    <w:p w:rsidR="00C52508" w:rsidRPr="00C52508" w:rsidRDefault="00C52508" w:rsidP="00C52508">
      <w:pPr>
        <w:autoSpaceDE w:val="0"/>
        <w:autoSpaceDN w:val="0"/>
        <w:adjustRightInd w:val="0"/>
        <w:rPr>
          <w:rFonts w:ascii="TH SarabunIT๙" w:eastAsiaTheme="minorHAnsi" w:hAnsi="TH SarabunIT๙" w:cs="TH SarabunIT๙"/>
          <w:b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  <w:r w:rsidRPr="00C52508">
        <w:rPr>
          <w:rFonts w:ascii="TH SarabunIT๙" w:eastAsiaTheme="minorHAnsi" w:hAnsi="TH SarabunIT๙" w:cs="TH SarabunIT๙"/>
          <w:b/>
          <w:bCs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ตัวชี้วัดและค่าเป้าหมาย</w:t>
      </w:r>
      <w:r w:rsidRPr="00C52508">
        <w:rPr>
          <w:rFonts w:ascii="TH SarabunIT๙" w:eastAsiaTheme="minorHAnsi" w:hAnsi="TH SarabunIT๙" w:cs="TH SarabunIT๙"/>
          <w:b/>
          <w:bCs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 </w:t>
      </w:r>
    </w:p>
    <w:p w:rsidR="00C52508" w:rsidRPr="00C52508" w:rsidRDefault="00C52508" w:rsidP="00C52508">
      <w:pPr>
        <w:autoSpaceDE w:val="0"/>
        <w:autoSpaceDN w:val="0"/>
        <w:adjustRightInd w:val="0"/>
        <w:ind w:firstLine="851"/>
        <w:rPr>
          <w:rFonts w:ascii="TH SarabunIT๙" w:eastAsiaTheme="minorHAnsi" w:hAnsi="TH SarabunIT๙" w:cs="TH SarabunIT๙"/>
          <w:color w:val="000000"/>
          <w:sz w:val="32"/>
          <w:szCs w:val="32"/>
        </w:rPr>
      </w:pPr>
      <w:r w:rsidRPr="00C52508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1. </w:t>
      </w:r>
      <w:r w:rsidRPr="00C52508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>ผลิตภัณฑ์มวลรวมจังหวัด</w:t>
      </w:r>
      <w:r w:rsidRPr="00C52508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 (GPP) </w:t>
      </w:r>
      <w:r w:rsidRPr="00C52508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>ขยายตัวเฉลี่ย</w:t>
      </w:r>
      <w:r w:rsidRPr="00C52508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 </w:t>
      </w:r>
      <w:r w:rsidRPr="00C52508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>ร้อยละ</w:t>
      </w:r>
      <w:r w:rsidRPr="00C52508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 4 </w:t>
      </w:r>
      <w:r w:rsidRPr="00C52508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>ต่อปี</w:t>
      </w:r>
      <w:r w:rsidRPr="00C52508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 </w:t>
      </w:r>
    </w:p>
    <w:p w:rsidR="00C52508" w:rsidRPr="00C52508" w:rsidRDefault="00C52508" w:rsidP="00C52508">
      <w:pPr>
        <w:autoSpaceDE w:val="0"/>
        <w:autoSpaceDN w:val="0"/>
        <w:adjustRightInd w:val="0"/>
        <w:ind w:firstLine="851"/>
        <w:rPr>
          <w:rFonts w:ascii="TH SarabunIT๙" w:eastAsiaTheme="minorHAnsi" w:hAnsi="TH SarabunIT๙" w:cs="TH SarabunIT๙"/>
          <w:color w:val="000000"/>
          <w:sz w:val="32"/>
          <w:szCs w:val="32"/>
        </w:rPr>
      </w:pPr>
      <w:r w:rsidRPr="00C52508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2. </w:t>
      </w:r>
      <w:r w:rsidRPr="00C52508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>รายได้เฉลี่ยต่อหัวของประชากรเพิ่มขึ้น</w:t>
      </w:r>
      <w:r w:rsidRPr="00C52508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 </w:t>
      </w:r>
      <w:r w:rsidRPr="00C52508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>ร้อยละ</w:t>
      </w:r>
      <w:r w:rsidRPr="00C52508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 10 </w:t>
      </w:r>
      <w:r w:rsidRPr="00C52508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>ต่อปี</w:t>
      </w:r>
      <w:r w:rsidRPr="00C52508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 </w:t>
      </w:r>
    </w:p>
    <w:p w:rsidR="00C52508" w:rsidRPr="00C52508" w:rsidRDefault="00C52508" w:rsidP="00C52508">
      <w:pPr>
        <w:autoSpaceDE w:val="0"/>
        <w:autoSpaceDN w:val="0"/>
        <w:adjustRightInd w:val="0"/>
        <w:ind w:firstLine="851"/>
        <w:rPr>
          <w:rFonts w:ascii="TH SarabunIT๙" w:eastAsiaTheme="minorHAnsi" w:hAnsi="TH SarabunIT๙" w:cs="TH SarabunIT๙"/>
          <w:color w:val="000000"/>
          <w:sz w:val="32"/>
          <w:szCs w:val="32"/>
        </w:rPr>
      </w:pPr>
      <w:r w:rsidRPr="00C52508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3. </w:t>
      </w:r>
      <w:r w:rsidRPr="00C52508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>พื้นที่เกษตรอินทรีย์เพิ่มขึ้นเป็น</w:t>
      </w:r>
      <w:r w:rsidRPr="00C52508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 30,000 </w:t>
      </w:r>
      <w:r w:rsidRPr="00C52508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>ไร่</w:t>
      </w:r>
      <w:r w:rsidRPr="00C52508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 </w:t>
      </w:r>
    </w:p>
    <w:p w:rsidR="00C52508" w:rsidRPr="00C52508" w:rsidRDefault="00C52508" w:rsidP="00C52508">
      <w:pPr>
        <w:autoSpaceDE w:val="0"/>
        <w:autoSpaceDN w:val="0"/>
        <w:adjustRightInd w:val="0"/>
        <w:ind w:firstLine="851"/>
        <w:rPr>
          <w:rFonts w:ascii="TH SarabunIT๙" w:eastAsiaTheme="minorHAnsi" w:hAnsi="TH SarabunIT๙" w:cs="TH SarabunIT๙"/>
          <w:color w:val="000000"/>
          <w:sz w:val="32"/>
          <w:szCs w:val="32"/>
        </w:rPr>
      </w:pPr>
      <w:r w:rsidRPr="00C52508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4. </w:t>
      </w:r>
      <w:r w:rsidRPr="00C52508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>พื้นที่ชลประทานเพิ่มขึ้นร้อยละ</w:t>
      </w:r>
      <w:r w:rsidRPr="00C52508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 3 </w:t>
      </w:r>
      <w:r w:rsidRPr="00C52508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>ต่อปี</w:t>
      </w:r>
      <w:r w:rsidRPr="00C52508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 </w:t>
      </w:r>
    </w:p>
    <w:p w:rsidR="00C52508" w:rsidRDefault="00C52508" w:rsidP="00C52508">
      <w:pPr>
        <w:autoSpaceDE w:val="0"/>
        <w:autoSpaceDN w:val="0"/>
        <w:adjustRightInd w:val="0"/>
        <w:ind w:firstLine="851"/>
        <w:rPr>
          <w:rFonts w:ascii="TH SarabunIT๙" w:eastAsiaTheme="minorHAnsi" w:hAnsi="TH SarabunIT๙" w:cs="TH SarabunIT๙"/>
          <w:color w:val="000000"/>
          <w:sz w:val="32"/>
          <w:szCs w:val="32"/>
        </w:rPr>
      </w:pPr>
      <w:r w:rsidRPr="00C52508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5. </w:t>
      </w:r>
      <w:r w:rsidRPr="00C52508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>การใช้พลังงานทดแทนเพิ่มขึ้นร้อยละ</w:t>
      </w:r>
      <w:r w:rsidRPr="00C52508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 10 </w:t>
      </w:r>
      <w:r w:rsidRPr="00C52508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>ต่อปี</w:t>
      </w:r>
      <w:r w:rsidRPr="00C52508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 </w:t>
      </w:r>
    </w:p>
    <w:p w:rsidR="00CE2CCB" w:rsidRPr="00C52508" w:rsidRDefault="00CE2CCB" w:rsidP="00C52508">
      <w:pPr>
        <w:autoSpaceDE w:val="0"/>
        <w:autoSpaceDN w:val="0"/>
        <w:adjustRightInd w:val="0"/>
        <w:ind w:firstLine="851"/>
        <w:rPr>
          <w:rFonts w:ascii="TH SarabunIT๙" w:eastAsiaTheme="minorHAnsi" w:hAnsi="TH SarabunIT๙" w:cs="TH SarabunIT๙"/>
          <w:color w:val="000000"/>
          <w:sz w:val="12"/>
          <w:szCs w:val="12"/>
        </w:rPr>
      </w:pPr>
    </w:p>
    <w:p w:rsidR="00C52508" w:rsidRPr="00C52508" w:rsidRDefault="00C52508" w:rsidP="00C52508">
      <w:pPr>
        <w:autoSpaceDE w:val="0"/>
        <w:autoSpaceDN w:val="0"/>
        <w:adjustRightInd w:val="0"/>
        <w:rPr>
          <w:rFonts w:ascii="TH SarabunIT๙" w:eastAsiaTheme="minorHAnsi" w:hAnsi="TH SarabunIT๙" w:cs="TH SarabunIT๙"/>
          <w:bCs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  <w:r w:rsidRPr="00C52508">
        <w:rPr>
          <w:rFonts w:ascii="TH SarabunIT๙" w:eastAsiaTheme="minorHAnsi" w:hAnsi="TH SarabunIT๙" w:cs="TH SarabunIT๙"/>
          <w:bCs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แนวทางการพัฒนา</w:t>
      </w:r>
      <w:r w:rsidRPr="00C52508">
        <w:rPr>
          <w:rFonts w:ascii="TH SarabunIT๙" w:eastAsiaTheme="minorHAnsi" w:hAnsi="TH SarabunIT๙" w:cs="TH SarabunIT๙"/>
          <w:bCs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 </w:t>
      </w:r>
    </w:p>
    <w:p w:rsidR="00C52508" w:rsidRPr="00C52508" w:rsidRDefault="00C52508" w:rsidP="00C52508">
      <w:pPr>
        <w:autoSpaceDE w:val="0"/>
        <w:autoSpaceDN w:val="0"/>
        <w:adjustRightInd w:val="0"/>
        <w:ind w:firstLine="851"/>
        <w:rPr>
          <w:rFonts w:ascii="TH SarabunIT๙" w:eastAsiaTheme="minorHAnsi" w:hAnsi="TH SarabunIT๙" w:cs="TH SarabunIT๙"/>
          <w:color w:val="000000"/>
          <w:sz w:val="32"/>
          <w:szCs w:val="32"/>
        </w:rPr>
      </w:pPr>
      <w:r w:rsidRPr="00C52508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1. </w:t>
      </w:r>
      <w:r w:rsidRPr="00C52508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>บริหารจัดการน้าอย่างมีประสิทธิภาพ</w:t>
      </w:r>
      <w:r w:rsidRPr="00C52508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 </w:t>
      </w:r>
    </w:p>
    <w:p w:rsidR="00C52508" w:rsidRPr="00C52508" w:rsidRDefault="00C52508" w:rsidP="00C52508">
      <w:pPr>
        <w:autoSpaceDE w:val="0"/>
        <w:autoSpaceDN w:val="0"/>
        <w:adjustRightInd w:val="0"/>
        <w:ind w:firstLine="851"/>
        <w:rPr>
          <w:rFonts w:ascii="TH SarabunIT๙" w:eastAsiaTheme="minorHAnsi" w:hAnsi="TH SarabunIT๙" w:cs="TH SarabunIT๙"/>
          <w:color w:val="000000"/>
          <w:sz w:val="32"/>
          <w:szCs w:val="32"/>
        </w:rPr>
      </w:pPr>
      <w:r w:rsidRPr="00C52508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2. </w:t>
      </w:r>
      <w:r w:rsidRPr="00C52508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>พัฒนาเกษตรปลอดภัยสู่เกษตรอินทรีย์อย่างเป็นระบบและยั่งยืน</w:t>
      </w:r>
      <w:r w:rsidRPr="00C52508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 </w:t>
      </w:r>
    </w:p>
    <w:p w:rsidR="00C52508" w:rsidRPr="00C52508" w:rsidRDefault="00C52508" w:rsidP="00C52508">
      <w:pPr>
        <w:autoSpaceDE w:val="0"/>
        <w:autoSpaceDN w:val="0"/>
        <w:adjustRightInd w:val="0"/>
        <w:ind w:firstLine="851"/>
        <w:rPr>
          <w:rFonts w:ascii="TH SarabunIT๙" w:eastAsiaTheme="minorHAnsi" w:hAnsi="TH SarabunIT๙" w:cs="TH SarabunIT๙"/>
          <w:color w:val="000000"/>
          <w:sz w:val="32"/>
          <w:szCs w:val="32"/>
        </w:rPr>
      </w:pPr>
      <w:r w:rsidRPr="00C52508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3. </w:t>
      </w:r>
      <w:r w:rsidRPr="00C52508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>พัฒนาศักยภาพและยกระดับผู้ผลิต</w:t>
      </w:r>
      <w:r w:rsidRPr="00C52508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 </w:t>
      </w:r>
      <w:r w:rsidRPr="00C52508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>ผู้ประกอบการด้วยองค์ความรู้</w:t>
      </w:r>
      <w:r w:rsidRPr="00C52508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 </w:t>
      </w:r>
      <w:r w:rsidRPr="00C52508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>นวัตกรรม</w:t>
      </w:r>
      <w:r w:rsidRPr="00C52508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 </w:t>
      </w:r>
      <w:r w:rsidRPr="00C52508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>และส่งเสริมการตลาด</w:t>
      </w:r>
      <w:r w:rsidRPr="00C52508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 </w:t>
      </w:r>
    </w:p>
    <w:p w:rsidR="00C52508" w:rsidRDefault="00C52508" w:rsidP="00C52508">
      <w:pPr>
        <w:autoSpaceDE w:val="0"/>
        <w:autoSpaceDN w:val="0"/>
        <w:adjustRightInd w:val="0"/>
        <w:ind w:firstLine="851"/>
        <w:rPr>
          <w:rFonts w:ascii="TH SarabunIT๙" w:eastAsiaTheme="minorHAnsi" w:hAnsi="TH SarabunIT๙" w:cs="TH SarabunIT๙"/>
          <w:b/>
          <w:bCs/>
          <w:sz w:val="32"/>
          <w:szCs w:val="32"/>
        </w:rPr>
      </w:pPr>
      <w:r w:rsidRPr="00C52508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4. </w:t>
      </w:r>
      <w:r w:rsidRPr="00C52508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>ส่งเสริมการใช้พลังงานทดแทนเพื่อลดต้นทุนการผลิตภาคการเกษตร</w:t>
      </w:r>
      <w:r w:rsidRPr="00C52508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 </w:t>
      </w:r>
    </w:p>
    <w:p w:rsidR="00CE2CCB" w:rsidRPr="00CE2CCB" w:rsidRDefault="00CE2CCB" w:rsidP="00C52508">
      <w:pPr>
        <w:autoSpaceDE w:val="0"/>
        <w:autoSpaceDN w:val="0"/>
        <w:adjustRightInd w:val="0"/>
        <w:ind w:firstLine="851"/>
        <w:rPr>
          <w:rFonts w:ascii="TH SarabunIT๙" w:eastAsiaTheme="minorHAnsi" w:hAnsi="TH SarabunIT๙" w:cs="TH SarabunIT๙"/>
          <w:b/>
          <w:bCs/>
          <w:sz w:val="12"/>
          <w:szCs w:val="12"/>
        </w:rPr>
      </w:pPr>
    </w:p>
    <w:p w:rsidR="00C52508" w:rsidRPr="00C52508" w:rsidRDefault="00C52508" w:rsidP="00C52508">
      <w:pPr>
        <w:autoSpaceDE w:val="0"/>
        <w:autoSpaceDN w:val="0"/>
        <w:adjustRightInd w:val="0"/>
        <w:rPr>
          <w:rFonts w:ascii="TH SarabunIT๙" w:eastAsiaTheme="minorHAnsi" w:hAnsi="TH SarabunIT๙" w:cs="TH SarabunIT๙"/>
          <w:bCs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  <w:r w:rsidRPr="00C52508">
        <w:rPr>
          <w:rFonts w:ascii="TH SarabunIT๙" w:eastAsiaTheme="minorHAnsi" w:hAnsi="TH SarabunIT๙" w:cs="TH SarabunIT๙"/>
          <w:b/>
          <w:bCs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3. </w:t>
      </w:r>
      <w:r w:rsidRPr="00C52508">
        <w:rPr>
          <w:rFonts w:ascii="TH SarabunIT๙" w:eastAsiaTheme="minorHAnsi" w:hAnsi="TH SarabunIT๙" w:cs="TH SarabunIT๙"/>
          <w:b/>
          <w:bCs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ประเด็นการพัฒนาที่</w:t>
      </w:r>
      <w:r w:rsidRPr="00C52508">
        <w:rPr>
          <w:rFonts w:ascii="TH SarabunIT๙" w:eastAsiaTheme="minorHAnsi" w:hAnsi="TH SarabunIT๙" w:cs="TH SarabunIT๙"/>
          <w:b/>
          <w:bCs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 3 </w:t>
      </w:r>
      <w:r w:rsidRPr="00C52508">
        <w:rPr>
          <w:rFonts w:ascii="TH SarabunIT๙" w:eastAsiaTheme="minorHAnsi" w:hAnsi="TH SarabunIT๙" w:cs="TH SarabunIT๙"/>
          <w:bCs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การส่งเสริมและพัฒนาการท่องเที่ยวและบริการ</w:t>
      </w:r>
      <w:r w:rsidRPr="00C52508">
        <w:rPr>
          <w:rFonts w:ascii="TH SarabunIT๙" w:eastAsiaTheme="minorHAnsi" w:hAnsi="TH SarabunIT๙" w:cs="TH SarabunIT๙"/>
          <w:bCs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 </w:t>
      </w:r>
    </w:p>
    <w:p w:rsidR="00C52508" w:rsidRPr="00C52508" w:rsidRDefault="00C52508" w:rsidP="00C52508">
      <w:pPr>
        <w:autoSpaceDE w:val="0"/>
        <w:autoSpaceDN w:val="0"/>
        <w:adjustRightInd w:val="0"/>
        <w:rPr>
          <w:rFonts w:ascii="TH SarabunIT๙" w:eastAsiaTheme="minorHAnsi" w:hAnsi="TH SarabunIT๙" w:cs="TH SarabunIT๙"/>
          <w:b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  <w:r w:rsidRPr="00C52508">
        <w:rPr>
          <w:rFonts w:ascii="TH SarabunIT๙" w:eastAsiaTheme="minorHAnsi" w:hAnsi="TH SarabunIT๙" w:cs="TH SarabunIT๙"/>
          <w:b/>
          <w:bCs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ตัวชี้วัดและค่าเป้าหมาย</w:t>
      </w:r>
      <w:r w:rsidRPr="00C52508">
        <w:rPr>
          <w:rFonts w:ascii="TH SarabunIT๙" w:eastAsiaTheme="minorHAnsi" w:hAnsi="TH SarabunIT๙" w:cs="TH SarabunIT๙"/>
          <w:b/>
          <w:bCs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 </w:t>
      </w:r>
    </w:p>
    <w:p w:rsidR="00C52508" w:rsidRPr="00C52508" w:rsidRDefault="00C52508" w:rsidP="00C52508">
      <w:pPr>
        <w:autoSpaceDE w:val="0"/>
        <w:autoSpaceDN w:val="0"/>
        <w:adjustRightInd w:val="0"/>
        <w:ind w:firstLine="851"/>
        <w:rPr>
          <w:rFonts w:ascii="TH SarabunIT๙" w:eastAsiaTheme="minorHAnsi" w:hAnsi="TH SarabunIT๙" w:cs="TH SarabunIT๙"/>
          <w:sz w:val="32"/>
          <w:szCs w:val="32"/>
        </w:rPr>
      </w:pPr>
      <w:r w:rsidRPr="00C52508">
        <w:rPr>
          <w:rFonts w:ascii="TH SarabunIT๙" w:eastAsiaTheme="minorHAnsi" w:hAnsi="TH SarabunIT๙" w:cs="TH SarabunIT๙"/>
          <w:sz w:val="32"/>
          <w:szCs w:val="32"/>
        </w:rPr>
        <w:t xml:space="preserve">1. </w:t>
      </w:r>
      <w:r w:rsidRPr="00C52508">
        <w:rPr>
          <w:rFonts w:ascii="TH SarabunIT๙" w:eastAsiaTheme="minorHAnsi" w:hAnsi="TH SarabunIT๙" w:cs="TH SarabunIT๙"/>
          <w:sz w:val="32"/>
          <w:szCs w:val="32"/>
          <w:cs/>
        </w:rPr>
        <w:t>รายได้จากการท่องเที่ยวเพิ่มขึ้นร้อยละ</w:t>
      </w:r>
      <w:r w:rsidRPr="00C52508">
        <w:rPr>
          <w:rFonts w:ascii="TH SarabunIT๙" w:eastAsiaTheme="minorHAnsi" w:hAnsi="TH SarabunIT๙" w:cs="TH SarabunIT๙"/>
          <w:sz w:val="32"/>
          <w:szCs w:val="32"/>
        </w:rPr>
        <w:t xml:space="preserve"> 10 </w:t>
      </w:r>
      <w:r w:rsidRPr="00C52508">
        <w:rPr>
          <w:rFonts w:ascii="TH SarabunIT๙" w:eastAsiaTheme="minorHAnsi" w:hAnsi="TH SarabunIT๙" w:cs="TH SarabunIT๙"/>
          <w:sz w:val="32"/>
          <w:szCs w:val="32"/>
          <w:cs/>
        </w:rPr>
        <w:t>ต่อปี</w:t>
      </w:r>
      <w:r w:rsidRPr="00C52508">
        <w:rPr>
          <w:rFonts w:ascii="TH SarabunIT๙" w:eastAsiaTheme="minorHAnsi" w:hAnsi="TH SarabunIT๙" w:cs="TH SarabunIT๙"/>
          <w:sz w:val="32"/>
          <w:szCs w:val="32"/>
        </w:rPr>
        <w:t xml:space="preserve"> </w:t>
      </w:r>
    </w:p>
    <w:p w:rsidR="00C52508" w:rsidRDefault="00C52508" w:rsidP="00C52508">
      <w:pPr>
        <w:autoSpaceDE w:val="0"/>
        <w:autoSpaceDN w:val="0"/>
        <w:adjustRightInd w:val="0"/>
        <w:ind w:firstLine="851"/>
        <w:rPr>
          <w:rFonts w:ascii="TH SarabunIT๙" w:eastAsiaTheme="minorHAnsi" w:hAnsi="TH SarabunIT๙" w:cs="TH SarabunIT๙"/>
          <w:sz w:val="32"/>
          <w:szCs w:val="32"/>
        </w:rPr>
      </w:pPr>
      <w:r w:rsidRPr="00C52508">
        <w:rPr>
          <w:rFonts w:ascii="TH SarabunIT๙" w:eastAsiaTheme="minorHAnsi" w:hAnsi="TH SarabunIT๙" w:cs="TH SarabunIT๙"/>
          <w:sz w:val="32"/>
          <w:szCs w:val="32"/>
        </w:rPr>
        <w:t xml:space="preserve">2. </w:t>
      </w:r>
      <w:r w:rsidRPr="00C52508">
        <w:rPr>
          <w:rFonts w:ascii="TH SarabunIT๙" w:eastAsiaTheme="minorHAnsi" w:hAnsi="TH SarabunIT๙" w:cs="TH SarabunIT๙"/>
          <w:sz w:val="32"/>
          <w:szCs w:val="32"/>
          <w:cs/>
        </w:rPr>
        <w:t>จานวนนักท่องเที่ยวเพิ่มขึ้นร้อยละ</w:t>
      </w:r>
      <w:r w:rsidRPr="00C52508">
        <w:rPr>
          <w:rFonts w:ascii="TH SarabunIT๙" w:eastAsiaTheme="minorHAnsi" w:hAnsi="TH SarabunIT๙" w:cs="TH SarabunIT๙"/>
          <w:sz w:val="32"/>
          <w:szCs w:val="32"/>
        </w:rPr>
        <w:t xml:space="preserve"> 10 </w:t>
      </w:r>
      <w:r w:rsidRPr="00C52508">
        <w:rPr>
          <w:rFonts w:ascii="TH SarabunIT๙" w:eastAsiaTheme="minorHAnsi" w:hAnsi="TH SarabunIT๙" w:cs="TH SarabunIT๙"/>
          <w:sz w:val="32"/>
          <w:szCs w:val="32"/>
          <w:cs/>
        </w:rPr>
        <w:t>ต่อปี</w:t>
      </w:r>
      <w:r w:rsidRPr="00C52508">
        <w:rPr>
          <w:rFonts w:ascii="TH SarabunIT๙" w:eastAsiaTheme="minorHAnsi" w:hAnsi="TH SarabunIT๙" w:cs="TH SarabunIT๙"/>
          <w:sz w:val="32"/>
          <w:szCs w:val="32"/>
        </w:rPr>
        <w:t xml:space="preserve"> </w:t>
      </w:r>
    </w:p>
    <w:p w:rsidR="00CE2CCB" w:rsidRPr="00C52508" w:rsidRDefault="00CE2CCB" w:rsidP="00C52508">
      <w:pPr>
        <w:autoSpaceDE w:val="0"/>
        <w:autoSpaceDN w:val="0"/>
        <w:adjustRightInd w:val="0"/>
        <w:ind w:firstLine="851"/>
        <w:rPr>
          <w:rFonts w:ascii="TH SarabunIT๙" w:eastAsiaTheme="minorHAnsi" w:hAnsi="TH SarabunIT๙" w:cs="TH SarabunIT๙"/>
          <w:sz w:val="12"/>
          <w:szCs w:val="12"/>
        </w:rPr>
      </w:pPr>
    </w:p>
    <w:p w:rsidR="00C52508" w:rsidRPr="00C52508" w:rsidRDefault="00C52508" w:rsidP="00C52508">
      <w:pPr>
        <w:autoSpaceDE w:val="0"/>
        <w:autoSpaceDN w:val="0"/>
        <w:adjustRightInd w:val="0"/>
        <w:rPr>
          <w:rFonts w:ascii="TH SarabunIT๙" w:eastAsiaTheme="minorHAnsi" w:hAnsi="TH SarabunIT๙" w:cs="TH SarabunIT๙"/>
          <w:bCs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  <w:r w:rsidRPr="00C52508">
        <w:rPr>
          <w:rFonts w:ascii="TH SarabunIT๙" w:eastAsiaTheme="minorHAnsi" w:hAnsi="TH SarabunIT๙" w:cs="TH SarabunIT๙"/>
          <w:bCs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แนวทางการพัฒนา</w:t>
      </w:r>
      <w:r w:rsidRPr="00C52508">
        <w:rPr>
          <w:rFonts w:ascii="TH SarabunIT๙" w:eastAsiaTheme="minorHAnsi" w:hAnsi="TH SarabunIT๙" w:cs="TH SarabunIT๙"/>
          <w:bCs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 </w:t>
      </w:r>
    </w:p>
    <w:p w:rsidR="00C52508" w:rsidRPr="00C52508" w:rsidRDefault="00C52508" w:rsidP="00C52508">
      <w:pPr>
        <w:autoSpaceDE w:val="0"/>
        <w:autoSpaceDN w:val="0"/>
        <w:adjustRightInd w:val="0"/>
        <w:ind w:firstLine="851"/>
        <w:rPr>
          <w:rFonts w:ascii="TH SarabunIT๙" w:eastAsiaTheme="minorHAnsi" w:hAnsi="TH SarabunIT๙" w:cs="TH SarabunIT๙"/>
          <w:sz w:val="32"/>
          <w:szCs w:val="32"/>
        </w:rPr>
      </w:pPr>
      <w:r w:rsidRPr="00C52508">
        <w:rPr>
          <w:rFonts w:ascii="TH SarabunIT๙" w:eastAsiaTheme="minorHAnsi" w:hAnsi="TH SarabunIT๙" w:cs="TH SarabunIT๙"/>
          <w:sz w:val="32"/>
          <w:szCs w:val="32"/>
        </w:rPr>
        <w:t xml:space="preserve">1. </w:t>
      </w:r>
      <w:r w:rsidRPr="00C52508">
        <w:rPr>
          <w:rFonts w:ascii="TH SarabunIT๙" w:eastAsiaTheme="minorHAnsi" w:hAnsi="TH SarabunIT๙" w:cs="TH SarabunIT๙"/>
          <w:sz w:val="32"/>
          <w:szCs w:val="32"/>
          <w:cs/>
        </w:rPr>
        <w:t>พัฒนาแหล่งท่องเที่ยวตามศักยภาพของพื้นที่</w:t>
      </w:r>
      <w:r w:rsidRPr="00C52508">
        <w:rPr>
          <w:rFonts w:ascii="TH SarabunIT๙" w:eastAsiaTheme="minorHAnsi" w:hAnsi="TH SarabunIT๙" w:cs="TH SarabunIT๙"/>
          <w:sz w:val="32"/>
          <w:szCs w:val="32"/>
        </w:rPr>
        <w:t xml:space="preserve"> </w:t>
      </w:r>
    </w:p>
    <w:p w:rsidR="00C52508" w:rsidRPr="00C52508" w:rsidRDefault="00C52508" w:rsidP="00C52508">
      <w:pPr>
        <w:autoSpaceDE w:val="0"/>
        <w:autoSpaceDN w:val="0"/>
        <w:adjustRightInd w:val="0"/>
        <w:ind w:firstLine="851"/>
        <w:rPr>
          <w:rFonts w:ascii="TH SarabunIT๙" w:eastAsiaTheme="minorHAnsi" w:hAnsi="TH SarabunIT๙" w:cs="TH SarabunIT๙"/>
          <w:sz w:val="32"/>
          <w:szCs w:val="32"/>
        </w:rPr>
      </w:pPr>
      <w:r w:rsidRPr="00C52508">
        <w:rPr>
          <w:rFonts w:ascii="TH SarabunIT๙" w:eastAsiaTheme="minorHAnsi" w:hAnsi="TH SarabunIT๙" w:cs="TH SarabunIT๙"/>
          <w:sz w:val="32"/>
          <w:szCs w:val="32"/>
        </w:rPr>
        <w:t xml:space="preserve">2. </w:t>
      </w:r>
      <w:r w:rsidRPr="00C52508">
        <w:rPr>
          <w:rFonts w:ascii="TH SarabunIT๙" w:eastAsiaTheme="minorHAnsi" w:hAnsi="TH SarabunIT๙" w:cs="TH SarabunIT๙"/>
          <w:sz w:val="32"/>
          <w:szCs w:val="32"/>
          <w:cs/>
        </w:rPr>
        <w:t>ส่งเสริมประเพณีวัฒนธรรมภูมิปัญญา</w:t>
      </w:r>
      <w:r w:rsidRPr="00C52508">
        <w:rPr>
          <w:rFonts w:ascii="TH SarabunIT๙" w:eastAsiaTheme="minorHAnsi" w:hAnsi="TH SarabunIT๙" w:cs="TH SarabunIT๙"/>
          <w:sz w:val="32"/>
          <w:szCs w:val="32"/>
        </w:rPr>
        <w:t xml:space="preserve"> </w:t>
      </w:r>
      <w:r w:rsidRPr="00C52508">
        <w:rPr>
          <w:rFonts w:ascii="TH SarabunIT๙" w:eastAsiaTheme="minorHAnsi" w:hAnsi="TH SarabunIT๙" w:cs="TH SarabunIT๙"/>
          <w:sz w:val="32"/>
          <w:szCs w:val="32"/>
          <w:cs/>
        </w:rPr>
        <w:t>ท้องถิ่นของจังหวัด</w:t>
      </w:r>
      <w:r w:rsidRPr="00C52508">
        <w:rPr>
          <w:rFonts w:ascii="TH SarabunIT๙" w:eastAsiaTheme="minorHAnsi" w:hAnsi="TH SarabunIT๙" w:cs="TH SarabunIT๙"/>
          <w:sz w:val="32"/>
          <w:szCs w:val="32"/>
        </w:rPr>
        <w:t xml:space="preserve"> </w:t>
      </w:r>
    </w:p>
    <w:p w:rsidR="00C52508" w:rsidRPr="00C52508" w:rsidRDefault="00C52508" w:rsidP="00C52508">
      <w:pPr>
        <w:autoSpaceDE w:val="0"/>
        <w:autoSpaceDN w:val="0"/>
        <w:adjustRightInd w:val="0"/>
        <w:ind w:firstLine="851"/>
        <w:rPr>
          <w:rFonts w:ascii="TH SarabunIT๙" w:eastAsiaTheme="minorHAnsi" w:hAnsi="TH SarabunIT๙" w:cs="TH SarabunIT๙"/>
          <w:sz w:val="32"/>
          <w:szCs w:val="32"/>
        </w:rPr>
      </w:pPr>
      <w:r w:rsidRPr="00C52508">
        <w:rPr>
          <w:rFonts w:ascii="TH SarabunIT๙" w:eastAsiaTheme="minorHAnsi" w:hAnsi="TH SarabunIT๙" w:cs="TH SarabunIT๙"/>
          <w:sz w:val="32"/>
          <w:szCs w:val="32"/>
        </w:rPr>
        <w:t xml:space="preserve">3. </w:t>
      </w:r>
      <w:r w:rsidRPr="00C52508">
        <w:rPr>
          <w:rFonts w:ascii="TH SarabunIT๙" w:eastAsiaTheme="minorHAnsi" w:hAnsi="TH SarabunIT๙" w:cs="TH SarabunIT๙"/>
          <w:sz w:val="32"/>
          <w:szCs w:val="32"/>
          <w:cs/>
        </w:rPr>
        <w:t>พัฒนาและยกระดับการบริหารจัดการการท่องเที่ยวให้ได้มาตรฐาน</w:t>
      </w:r>
      <w:r w:rsidRPr="00C52508">
        <w:rPr>
          <w:rFonts w:ascii="TH SarabunIT๙" w:eastAsiaTheme="minorHAnsi" w:hAnsi="TH SarabunIT๙" w:cs="TH SarabunIT๙"/>
          <w:sz w:val="32"/>
          <w:szCs w:val="32"/>
        </w:rPr>
        <w:t xml:space="preserve"> </w:t>
      </w:r>
    </w:p>
    <w:p w:rsidR="00C52508" w:rsidRPr="00C52508" w:rsidRDefault="00C52508" w:rsidP="00C52508">
      <w:pPr>
        <w:autoSpaceDE w:val="0"/>
        <w:autoSpaceDN w:val="0"/>
        <w:adjustRightInd w:val="0"/>
        <w:ind w:firstLine="851"/>
        <w:rPr>
          <w:rFonts w:ascii="TH SarabunIT๙" w:eastAsiaTheme="minorHAnsi" w:hAnsi="TH SarabunIT๙" w:cs="TH SarabunIT๙"/>
          <w:sz w:val="32"/>
          <w:szCs w:val="32"/>
        </w:rPr>
      </w:pPr>
      <w:r w:rsidRPr="00C52508">
        <w:rPr>
          <w:rFonts w:ascii="TH SarabunIT๙" w:eastAsiaTheme="minorHAnsi" w:hAnsi="TH SarabunIT๙" w:cs="TH SarabunIT๙"/>
          <w:sz w:val="32"/>
          <w:szCs w:val="32"/>
        </w:rPr>
        <w:t xml:space="preserve">4. </w:t>
      </w:r>
      <w:r w:rsidRPr="00C52508">
        <w:rPr>
          <w:rFonts w:ascii="TH SarabunIT๙" w:eastAsiaTheme="minorHAnsi" w:hAnsi="TH SarabunIT๙" w:cs="TH SarabunIT๙"/>
          <w:sz w:val="32"/>
          <w:szCs w:val="32"/>
          <w:cs/>
        </w:rPr>
        <w:t>สร้างและพัฒนาผลิตภัณฑ์และบริการด้านการท่องเที่ยวที่สอดคล้องกับอัตลักษณ์ของพื้นที่</w:t>
      </w:r>
      <w:r w:rsidRPr="00C52508">
        <w:rPr>
          <w:rFonts w:ascii="TH SarabunIT๙" w:eastAsiaTheme="minorHAnsi" w:hAnsi="TH SarabunIT๙" w:cs="TH SarabunIT๙"/>
          <w:sz w:val="32"/>
          <w:szCs w:val="32"/>
        </w:rPr>
        <w:t xml:space="preserve"> </w:t>
      </w:r>
    </w:p>
    <w:p w:rsidR="00C52508" w:rsidRDefault="00C52508" w:rsidP="00C52508">
      <w:pPr>
        <w:autoSpaceDE w:val="0"/>
        <w:autoSpaceDN w:val="0"/>
        <w:adjustRightInd w:val="0"/>
        <w:ind w:firstLine="851"/>
        <w:rPr>
          <w:rFonts w:ascii="TH SarabunIT๙" w:eastAsiaTheme="minorHAnsi" w:hAnsi="TH SarabunIT๙" w:cs="TH SarabunIT๙"/>
          <w:sz w:val="32"/>
          <w:szCs w:val="32"/>
        </w:rPr>
      </w:pPr>
      <w:r w:rsidRPr="00C52508">
        <w:rPr>
          <w:rFonts w:ascii="TH SarabunIT๙" w:eastAsiaTheme="minorHAnsi" w:hAnsi="TH SarabunIT๙" w:cs="TH SarabunIT๙"/>
          <w:sz w:val="32"/>
          <w:szCs w:val="32"/>
        </w:rPr>
        <w:t xml:space="preserve">5. </w:t>
      </w:r>
      <w:r w:rsidRPr="00C52508">
        <w:rPr>
          <w:rFonts w:ascii="TH SarabunIT๙" w:eastAsiaTheme="minorHAnsi" w:hAnsi="TH SarabunIT๙" w:cs="TH SarabunIT๙"/>
          <w:sz w:val="32"/>
          <w:szCs w:val="32"/>
          <w:cs/>
        </w:rPr>
        <w:t>ส่งเสริมประชาสัมพันธ์การตลาดด้านการท่องเที่ยว</w:t>
      </w:r>
      <w:r w:rsidRPr="00C52508">
        <w:rPr>
          <w:rFonts w:ascii="TH SarabunIT๙" w:eastAsiaTheme="minorHAnsi" w:hAnsi="TH SarabunIT๙" w:cs="TH SarabunIT๙"/>
          <w:sz w:val="32"/>
          <w:szCs w:val="32"/>
        </w:rPr>
        <w:t xml:space="preserve"> </w:t>
      </w:r>
    </w:p>
    <w:p w:rsidR="00CE2CCB" w:rsidRPr="00C52508" w:rsidRDefault="00CE2CCB" w:rsidP="00C52508">
      <w:pPr>
        <w:autoSpaceDE w:val="0"/>
        <w:autoSpaceDN w:val="0"/>
        <w:adjustRightInd w:val="0"/>
        <w:ind w:firstLine="851"/>
        <w:rPr>
          <w:rFonts w:ascii="TH SarabunIT๙" w:eastAsiaTheme="minorHAnsi" w:hAnsi="TH SarabunIT๙" w:cs="TH SarabunIT๙"/>
          <w:sz w:val="12"/>
          <w:szCs w:val="12"/>
        </w:rPr>
      </w:pPr>
    </w:p>
    <w:p w:rsidR="00C52508" w:rsidRPr="00C52508" w:rsidRDefault="00C52508" w:rsidP="00C52508">
      <w:pPr>
        <w:autoSpaceDE w:val="0"/>
        <w:autoSpaceDN w:val="0"/>
        <w:adjustRightInd w:val="0"/>
        <w:rPr>
          <w:rFonts w:ascii="TH SarabunIT๙" w:eastAsiaTheme="minorHAnsi" w:hAnsi="TH SarabunIT๙" w:cs="TH SarabunIT๙"/>
          <w:b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  <w:r w:rsidRPr="00C52508">
        <w:rPr>
          <w:rFonts w:ascii="TH SarabunIT๙" w:eastAsiaTheme="minorHAnsi" w:hAnsi="TH SarabunIT๙" w:cs="TH SarabunIT๙"/>
          <w:b/>
          <w:bCs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4. </w:t>
      </w:r>
      <w:r w:rsidRPr="00C52508">
        <w:rPr>
          <w:rFonts w:ascii="TH SarabunIT๙" w:eastAsiaTheme="minorHAnsi" w:hAnsi="TH SarabunIT๙" w:cs="TH SarabunIT๙"/>
          <w:b/>
          <w:bCs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ประเด็นการพัฒนาที่</w:t>
      </w:r>
      <w:r w:rsidRPr="00C52508">
        <w:rPr>
          <w:rFonts w:ascii="TH SarabunIT๙" w:eastAsiaTheme="minorHAnsi" w:hAnsi="TH SarabunIT๙" w:cs="TH SarabunIT๙"/>
          <w:b/>
          <w:bCs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 4 </w:t>
      </w:r>
      <w:r w:rsidRPr="00C52508">
        <w:rPr>
          <w:rFonts w:ascii="TH SarabunIT๙" w:eastAsiaTheme="minorHAnsi" w:hAnsi="TH SarabunIT๙" w:cs="TH SarabunIT๙"/>
          <w:bCs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การบริหารจัดการทรัพยากรธรรมชาติและสิ่งแวดล้อมอย่างยั่งยืน</w:t>
      </w:r>
      <w:r w:rsidRPr="00C52508">
        <w:rPr>
          <w:rFonts w:ascii="TH SarabunIT๙" w:eastAsiaTheme="minorHAnsi" w:hAnsi="TH SarabunIT๙" w:cs="TH SarabunIT๙"/>
          <w:bCs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 </w:t>
      </w:r>
    </w:p>
    <w:p w:rsidR="00C52508" w:rsidRPr="00C52508" w:rsidRDefault="00C52508" w:rsidP="00C52508">
      <w:pPr>
        <w:autoSpaceDE w:val="0"/>
        <w:autoSpaceDN w:val="0"/>
        <w:adjustRightInd w:val="0"/>
        <w:rPr>
          <w:rFonts w:ascii="TH SarabunIT๙" w:eastAsiaTheme="minorHAnsi" w:hAnsi="TH SarabunIT๙" w:cs="TH SarabunIT๙"/>
          <w:b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  <w:r w:rsidRPr="00C52508">
        <w:rPr>
          <w:rFonts w:ascii="TH SarabunIT๙" w:eastAsiaTheme="minorHAnsi" w:hAnsi="TH SarabunIT๙" w:cs="TH SarabunIT๙"/>
          <w:b/>
          <w:bCs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ตัวชี้วัดและค่าเป้าหมาย</w:t>
      </w:r>
      <w:r w:rsidRPr="00C52508">
        <w:rPr>
          <w:rFonts w:ascii="TH SarabunIT๙" w:eastAsiaTheme="minorHAnsi" w:hAnsi="TH SarabunIT๙" w:cs="TH SarabunIT๙"/>
          <w:b/>
          <w:bCs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 </w:t>
      </w:r>
    </w:p>
    <w:p w:rsidR="00C52508" w:rsidRPr="00C52508" w:rsidRDefault="00C52508" w:rsidP="00C52508">
      <w:pPr>
        <w:autoSpaceDE w:val="0"/>
        <w:autoSpaceDN w:val="0"/>
        <w:adjustRightInd w:val="0"/>
        <w:ind w:firstLine="851"/>
        <w:rPr>
          <w:rFonts w:ascii="TH SarabunIT๙" w:eastAsiaTheme="minorHAnsi" w:hAnsi="TH SarabunIT๙" w:cs="TH SarabunIT๙"/>
          <w:sz w:val="32"/>
          <w:szCs w:val="32"/>
        </w:rPr>
      </w:pPr>
      <w:r w:rsidRPr="00C52508">
        <w:rPr>
          <w:rFonts w:ascii="TH SarabunIT๙" w:eastAsiaTheme="minorHAnsi" w:hAnsi="TH SarabunIT๙" w:cs="TH SarabunIT๙"/>
          <w:sz w:val="32"/>
          <w:szCs w:val="32"/>
        </w:rPr>
        <w:t xml:space="preserve">1. </w:t>
      </w:r>
      <w:r w:rsidRPr="00C52508">
        <w:rPr>
          <w:rFonts w:ascii="TH SarabunIT๙" w:eastAsiaTheme="minorHAnsi" w:hAnsi="TH SarabunIT๙" w:cs="TH SarabunIT๙"/>
          <w:sz w:val="32"/>
          <w:szCs w:val="32"/>
          <w:cs/>
        </w:rPr>
        <w:t>สัดส่วนพื้นที่ป่าไม้เพิ่มขึ้นร้อยละ</w:t>
      </w:r>
      <w:r w:rsidRPr="00C52508">
        <w:rPr>
          <w:rFonts w:ascii="TH SarabunIT๙" w:eastAsiaTheme="minorHAnsi" w:hAnsi="TH SarabunIT๙" w:cs="TH SarabunIT๙"/>
          <w:sz w:val="32"/>
          <w:szCs w:val="32"/>
        </w:rPr>
        <w:t xml:space="preserve"> 1 </w:t>
      </w:r>
      <w:r w:rsidRPr="00C52508">
        <w:rPr>
          <w:rFonts w:ascii="TH SarabunIT๙" w:eastAsiaTheme="minorHAnsi" w:hAnsi="TH SarabunIT๙" w:cs="TH SarabunIT๙"/>
          <w:sz w:val="32"/>
          <w:szCs w:val="32"/>
          <w:cs/>
        </w:rPr>
        <w:t>ต่อปี</w:t>
      </w:r>
      <w:r w:rsidRPr="00C52508">
        <w:rPr>
          <w:rFonts w:ascii="TH SarabunIT๙" w:eastAsiaTheme="minorHAnsi" w:hAnsi="TH SarabunIT๙" w:cs="TH SarabunIT๙"/>
          <w:sz w:val="32"/>
          <w:szCs w:val="32"/>
        </w:rPr>
        <w:t xml:space="preserve"> </w:t>
      </w:r>
    </w:p>
    <w:p w:rsidR="00C52508" w:rsidRPr="00C52508" w:rsidRDefault="00C52508" w:rsidP="00C52508">
      <w:pPr>
        <w:autoSpaceDE w:val="0"/>
        <w:autoSpaceDN w:val="0"/>
        <w:adjustRightInd w:val="0"/>
        <w:ind w:firstLine="851"/>
        <w:rPr>
          <w:rFonts w:ascii="TH SarabunIT๙" w:eastAsiaTheme="minorHAnsi" w:hAnsi="TH SarabunIT๙" w:cs="TH SarabunIT๙"/>
          <w:sz w:val="32"/>
          <w:szCs w:val="32"/>
        </w:rPr>
      </w:pPr>
      <w:r w:rsidRPr="00C52508">
        <w:rPr>
          <w:rFonts w:ascii="TH SarabunIT๙" w:eastAsiaTheme="minorHAnsi" w:hAnsi="TH SarabunIT๙" w:cs="TH SarabunIT๙"/>
          <w:sz w:val="32"/>
          <w:szCs w:val="32"/>
        </w:rPr>
        <w:t xml:space="preserve">2. </w:t>
      </w:r>
      <w:r w:rsidRPr="00C52508">
        <w:rPr>
          <w:rFonts w:ascii="TH SarabunIT๙" w:eastAsiaTheme="minorHAnsi" w:hAnsi="TH SarabunIT๙" w:cs="TH SarabunIT๙"/>
          <w:sz w:val="32"/>
          <w:szCs w:val="32"/>
          <w:cs/>
        </w:rPr>
        <w:t>ปริมาณขยะลดลงร้อยละ</w:t>
      </w:r>
      <w:r w:rsidRPr="00C52508">
        <w:rPr>
          <w:rFonts w:ascii="TH SarabunIT๙" w:eastAsiaTheme="minorHAnsi" w:hAnsi="TH SarabunIT๙" w:cs="TH SarabunIT๙"/>
          <w:sz w:val="32"/>
          <w:szCs w:val="32"/>
        </w:rPr>
        <w:t xml:space="preserve"> 7 </w:t>
      </w:r>
      <w:r w:rsidRPr="00C52508">
        <w:rPr>
          <w:rFonts w:ascii="TH SarabunIT๙" w:eastAsiaTheme="minorHAnsi" w:hAnsi="TH SarabunIT๙" w:cs="TH SarabunIT๙"/>
          <w:sz w:val="32"/>
          <w:szCs w:val="32"/>
          <w:cs/>
        </w:rPr>
        <w:t>ต่อปี</w:t>
      </w:r>
      <w:r w:rsidRPr="00C52508">
        <w:rPr>
          <w:rFonts w:ascii="TH SarabunIT๙" w:eastAsiaTheme="minorHAnsi" w:hAnsi="TH SarabunIT๙" w:cs="TH SarabunIT๙"/>
          <w:sz w:val="32"/>
          <w:szCs w:val="32"/>
        </w:rPr>
        <w:t xml:space="preserve"> </w:t>
      </w:r>
    </w:p>
    <w:p w:rsidR="00C52508" w:rsidRDefault="00C52508" w:rsidP="00C52508">
      <w:pPr>
        <w:autoSpaceDE w:val="0"/>
        <w:autoSpaceDN w:val="0"/>
        <w:adjustRightInd w:val="0"/>
        <w:ind w:firstLine="851"/>
        <w:rPr>
          <w:rFonts w:ascii="TH SarabunIT๙" w:eastAsiaTheme="minorHAnsi" w:hAnsi="TH SarabunIT๙" w:cs="TH SarabunIT๙"/>
          <w:sz w:val="32"/>
          <w:szCs w:val="32"/>
        </w:rPr>
      </w:pPr>
      <w:r w:rsidRPr="00C52508">
        <w:rPr>
          <w:rFonts w:ascii="TH SarabunIT๙" w:eastAsiaTheme="minorHAnsi" w:hAnsi="TH SarabunIT๙" w:cs="TH SarabunIT๙"/>
          <w:sz w:val="32"/>
          <w:szCs w:val="32"/>
        </w:rPr>
        <w:lastRenderedPageBreak/>
        <w:t xml:space="preserve">3. </w:t>
      </w:r>
      <w:r w:rsidRPr="00C52508">
        <w:rPr>
          <w:rFonts w:ascii="TH SarabunIT๙" w:eastAsiaTheme="minorHAnsi" w:hAnsi="TH SarabunIT๙" w:cs="TH SarabunIT๙"/>
          <w:sz w:val="32"/>
          <w:szCs w:val="32"/>
          <w:cs/>
        </w:rPr>
        <w:t>ดัชนีชี้วัดคุณภาพน้าดีขึ้นจากเกณฑ์มาตรฐานเฉลี่ย</w:t>
      </w:r>
      <w:r w:rsidRPr="00C52508">
        <w:rPr>
          <w:rFonts w:ascii="TH SarabunIT๙" w:eastAsiaTheme="minorHAnsi" w:hAnsi="TH SarabunIT๙" w:cs="TH SarabunIT๙"/>
          <w:sz w:val="32"/>
          <w:szCs w:val="32"/>
        </w:rPr>
        <w:t xml:space="preserve"> </w:t>
      </w:r>
      <w:r w:rsidRPr="00C52508">
        <w:rPr>
          <w:rFonts w:ascii="TH SarabunIT๙" w:eastAsiaTheme="minorHAnsi" w:hAnsi="TH SarabunIT๙" w:cs="TH SarabunIT๙"/>
          <w:sz w:val="32"/>
          <w:szCs w:val="32"/>
          <w:cs/>
        </w:rPr>
        <w:t>ร้อยละ</w:t>
      </w:r>
      <w:r w:rsidRPr="00C52508">
        <w:rPr>
          <w:rFonts w:ascii="TH SarabunIT๙" w:eastAsiaTheme="minorHAnsi" w:hAnsi="TH SarabunIT๙" w:cs="TH SarabunIT๙"/>
          <w:sz w:val="32"/>
          <w:szCs w:val="32"/>
        </w:rPr>
        <w:t xml:space="preserve"> 1 </w:t>
      </w:r>
      <w:r w:rsidRPr="00C52508">
        <w:rPr>
          <w:rFonts w:ascii="TH SarabunIT๙" w:eastAsiaTheme="minorHAnsi" w:hAnsi="TH SarabunIT๙" w:cs="TH SarabunIT๙"/>
          <w:sz w:val="32"/>
          <w:szCs w:val="32"/>
          <w:cs/>
        </w:rPr>
        <w:t>ต่อปี</w:t>
      </w:r>
      <w:r w:rsidRPr="00C52508">
        <w:rPr>
          <w:rFonts w:ascii="TH SarabunIT๙" w:eastAsiaTheme="minorHAnsi" w:hAnsi="TH SarabunIT๙" w:cs="TH SarabunIT๙"/>
          <w:sz w:val="32"/>
          <w:szCs w:val="32"/>
        </w:rPr>
        <w:t xml:space="preserve"> </w:t>
      </w:r>
    </w:p>
    <w:p w:rsidR="00C52508" w:rsidRPr="00C52508" w:rsidRDefault="00C52508" w:rsidP="00C52508">
      <w:pPr>
        <w:autoSpaceDE w:val="0"/>
        <w:autoSpaceDN w:val="0"/>
        <w:adjustRightInd w:val="0"/>
        <w:ind w:firstLine="851"/>
        <w:rPr>
          <w:rFonts w:ascii="TH SarabunIT๙" w:eastAsiaTheme="minorHAnsi" w:hAnsi="TH SarabunIT๙" w:cs="TH SarabunIT๙"/>
          <w:sz w:val="12"/>
          <w:szCs w:val="12"/>
        </w:rPr>
      </w:pPr>
    </w:p>
    <w:p w:rsidR="00C52508" w:rsidRPr="00C52508" w:rsidRDefault="00C52508" w:rsidP="00C52508">
      <w:pPr>
        <w:autoSpaceDE w:val="0"/>
        <w:autoSpaceDN w:val="0"/>
        <w:adjustRightInd w:val="0"/>
        <w:rPr>
          <w:rFonts w:ascii="TH SarabunIT๙" w:eastAsiaTheme="minorHAnsi" w:hAnsi="TH SarabunIT๙" w:cs="TH SarabunIT๙"/>
          <w:bCs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  <w:r w:rsidRPr="00C52508">
        <w:rPr>
          <w:rFonts w:ascii="TH SarabunIT๙" w:eastAsiaTheme="minorHAnsi" w:hAnsi="TH SarabunIT๙" w:cs="TH SarabunIT๙"/>
          <w:bCs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แนวทางการพัฒนา</w:t>
      </w:r>
      <w:r w:rsidRPr="00C52508">
        <w:rPr>
          <w:rFonts w:ascii="TH SarabunIT๙" w:eastAsiaTheme="minorHAnsi" w:hAnsi="TH SarabunIT๙" w:cs="TH SarabunIT๙"/>
          <w:bCs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 </w:t>
      </w:r>
    </w:p>
    <w:p w:rsidR="00C52508" w:rsidRPr="00C52508" w:rsidRDefault="00C52508" w:rsidP="00C52508">
      <w:pPr>
        <w:autoSpaceDE w:val="0"/>
        <w:autoSpaceDN w:val="0"/>
        <w:adjustRightInd w:val="0"/>
        <w:ind w:firstLine="851"/>
        <w:rPr>
          <w:rFonts w:ascii="TH SarabunIT๙" w:eastAsiaTheme="minorHAnsi" w:hAnsi="TH SarabunIT๙" w:cs="TH SarabunIT๙"/>
          <w:sz w:val="32"/>
          <w:szCs w:val="32"/>
        </w:rPr>
      </w:pPr>
      <w:r w:rsidRPr="00C52508">
        <w:rPr>
          <w:rFonts w:ascii="TH SarabunIT๙" w:eastAsiaTheme="minorHAnsi" w:hAnsi="TH SarabunIT๙" w:cs="TH SarabunIT๙"/>
          <w:sz w:val="32"/>
          <w:szCs w:val="32"/>
        </w:rPr>
        <w:t xml:space="preserve">1. </w:t>
      </w:r>
      <w:r w:rsidRPr="00C52508">
        <w:rPr>
          <w:rFonts w:ascii="TH SarabunIT๙" w:eastAsiaTheme="minorHAnsi" w:hAnsi="TH SarabunIT๙" w:cs="TH SarabunIT๙"/>
          <w:sz w:val="32"/>
          <w:szCs w:val="32"/>
          <w:cs/>
        </w:rPr>
        <w:t>อนุรักษ์และฟื้นฟูทรัพยากรธรรมชาติอย่างมีส่วนร่วม</w:t>
      </w:r>
      <w:r w:rsidRPr="00C52508">
        <w:rPr>
          <w:rFonts w:ascii="TH SarabunIT๙" w:eastAsiaTheme="minorHAnsi" w:hAnsi="TH SarabunIT๙" w:cs="TH SarabunIT๙"/>
          <w:sz w:val="32"/>
          <w:szCs w:val="32"/>
        </w:rPr>
        <w:t xml:space="preserve"> </w:t>
      </w:r>
    </w:p>
    <w:p w:rsidR="00C52508" w:rsidRPr="00C52508" w:rsidRDefault="00C52508" w:rsidP="00C52508">
      <w:pPr>
        <w:autoSpaceDE w:val="0"/>
        <w:autoSpaceDN w:val="0"/>
        <w:adjustRightInd w:val="0"/>
        <w:ind w:firstLine="851"/>
        <w:rPr>
          <w:rFonts w:ascii="TH SarabunIT๙" w:eastAsiaTheme="minorHAnsi" w:hAnsi="TH SarabunIT๙" w:cs="TH SarabunIT๙"/>
          <w:sz w:val="32"/>
          <w:szCs w:val="32"/>
        </w:rPr>
      </w:pPr>
      <w:r w:rsidRPr="00C52508">
        <w:rPr>
          <w:rFonts w:ascii="TH SarabunIT๙" w:eastAsiaTheme="minorHAnsi" w:hAnsi="TH SarabunIT๙" w:cs="TH SarabunIT๙"/>
          <w:sz w:val="32"/>
          <w:szCs w:val="32"/>
        </w:rPr>
        <w:t xml:space="preserve">2. </w:t>
      </w:r>
      <w:r w:rsidRPr="00C52508">
        <w:rPr>
          <w:rFonts w:ascii="TH SarabunIT๙" w:eastAsiaTheme="minorHAnsi" w:hAnsi="TH SarabunIT๙" w:cs="TH SarabunIT๙"/>
          <w:sz w:val="32"/>
          <w:szCs w:val="32"/>
          <w:cs/>
        </w:rPr>
        <w:t>อนุรักษ์และฟื้นฟูพื้นที่ป่าต้นน้าและพื้นที่ลุ่มน้า</w:t>
      </w:r>
      <w:r w:rsidRPr="00C52508">
        <w:rPr>
          <w:rFonts w:ascii="TH SarabunIT๙" w:eastAsiaTheme="minorHAnsi" w:hAnsi="TH SarabunIT๙" w:cs="TH SarabunIT๙"/>
          <w:sz w:val="32"/>
          <w:szCs w:val="32"/>
        </w:rPr>
        <w:t xml:space="preserve"> </w:t>
      </w:r>
    </w:p>
    <w:p w:rsidR="00C52508" w:rsidRPr="00C52508" w:rsidRDefault="00C52508" w:rsidP="00C52508">
      <w:pPr>
        <w:autoSpaceDE w:val="0"/>
        <w:autoSpaceDN w:val="0"/>
        <w:adjustRightInd w:val="0"/>
        <w:ind w:firstLine="851"/>
        <w:rPr>
          <w:rFonts w:ascii="TH SarabunIT๙" w:eastAsiaTheme="minorHAnsi" w:hAnsi="TH SarabunIT๙" w:cs="TH SarabunIT๙"/>
          <w:sz w:val="32"/>
          <w:szCs w:val="32"/>
        </w:rPr>
      </w:pPr>
      <w:r w:rsidRPr="00C52508">
        <w:rPr>
          <w:rFonts w:ascii="TH SarabunIT๙" w:eastAsiaTheme="minorHAnsi" w:hAnsi="TH SarabunIT๙" w:cs="TH SarabunIT๙"/>
          <w:sz w:val="32"/>
          <w:szCs w:val="32"/>
        </w:rPr>
        <w:t xml:space="preserve">3. </w:t>
      </w:r>
      <w:r w:rsidRPr="00C52508">
        <w:rPr>
          <w:rFonts w:ascii="TH SarabunIT๙" w:eastAsiaTheme="minorHAnsi" w:hAnsi="TH SarabunIT๙" w:cs="TH SarabunIT๙"/>
          <w:sz w:val="32"/>
          <w:szCs w:val="32"/>
          <w:cs/>
        </w:rPr>
        <w:t>บริหารจัดการขยะและน้าเสียอย่างมีประสิทธิภาพ</w:t>
      </w:r>
      <w:r w:rsidRPr="00C52508">
        <w:rPr>
          <w:rFonts w:ascii="TH SarabunIT๙" w:eastAsiaTheme="minorHAnsi" w:hAnsi="TH SarabunIT๙" w:cs="TH SarabunIT๙"/>
          <w:sz w:val="32"/>
          <w:szCs w:val="32"/>
        </w:rPr>
        <w:t xml:space="preserve"> </w:t>
      </w:r>
    </w:p>
    <w:p w:rsidR="00C52508" w:rsidRPr="00C52508" w:rsidRDefault="00C52508" w:rsidP="00C52508">
      <w:pPr>
        <w:autoSpaceDE w:val="0"/>
        <w:autoSpaceDN w:val="0"/>
        <w:adjustRightInd w:val="0"/>
        <w:ind w:firstLine="851"/>
        <w:rPr>
          <w:rFonts w:ascii="TH SarabunIT๙" w:eastAsiaTheme="minorHAnsi" w:hAnsi="TH SarabunIT๙" w:cs="TH SarabunIT๙"/>
          <w:sz w:val="32"/>
          <w:szCs w:val="32"/>
        </w:rPr>
      </w:pPr>
      <w:r w:rsidRPr="00C52508">
        <w:rPr>
          <w:rFonts w:ascii="TH SarabunIT๙" w:eastAsiaTheme="minorHAnsi" w:hAnsi="TH SarabunIT๙" w:cs="TH SarabunIT๙"/>
          <w:sz w:val="32"/>
          <w:szCs w:val="32"/>
        </w:rPr>
        <w:t xml:space="preserve">4. </w:t>
      </w:r>
      <w:r w:rsidRPr="00C52508">
        <w:rPr>
          <w:rFonts w:ascii="TH SarabunIT๙" w:eastAsiaTheme="minorHAnsi" w:hAnsi="TH SarabunIT๙" w:cs="TH SarabunIT๙"/>
          <w:sz w:val="32"/>
          <w:szCs w:val="32"/>
          <w:cs/>
        </w:rPr>
        <w:t>สร้างจิตสานึกในการมีส่วนร่วมการบริหารจัดการทรัพยากรธรรมชาติและสิ่งแวดล้อม</w:t>
      </w:r>
      <w:r w:rsidRPr="00C52508">
        <w:rPr>
          <w:rFonts w:ascii="TH SarabunIT๙" w:eastAsiaTheme="minorHAnsi" w:hAnsi="TH SarabunIT๙" w:cs="TH SarabunIT๙"/>
          <w:sz w:val="32"/>
          <w:szCs w:val="32"/>
        </w:rPr>
        <w:t xml:space="preserve"> </w:t>
      </w:r>
    </w:p>
    <w:p w:rsidR="00C52508" w:rsidRPr="00C52508" w:rsidRDefault="00C52508" w:rsidP="00C52508">
      <w:pPr>
        <w:autoSpaceDE w:val="0"/>
        <w:autoSpaceDN w:val="0"/>
        <w:adjustRightInd w:val="0"/>
        <w:rPr>
          <w:rFonts w:ascii="TH SarabunIT๙" w:eastAsiaTheme="minorHAnsi" w:hAnsi="TH SarabunIT๙" w:cs="TH SarabunIT๙"/>
          <w:b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  <w:r w:rsidRPr="00C52508">
        <w:rPr>
          <w:rFonts w:ascii="TH SarabunIT๙" w:eastAsiaTheme="minorHAnsi" w:hAnsi="TH SarabunIT๙" w:cs="TH SarabunIT๙"/>
          <w:b/>
          <w:bCs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5. </w:t>
      </w:r>
      <w:r w:rsidRPr="00C52508">
        <w:rPr>
          <w:rFonts w:ascii="TH SarabunIT๙" w:eastAsiaTheme="minorHAnsi" w:hAnsi="TH SarabunIT๙" w:cs="TH SarabunIT๙"/>
          <w:b/>
          <w:bCs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ประเด็นการพัฒนาที่</w:t>
      </w:r>
      <w:r w:rsidRPr="00C52508">
        <w:rPr>
          <w:rFonts w:ascii="TH SarabunIT๙" w:eastAsiaTheme="minorHAnsi" w:hAnsi="TH SarabunIT๙" w:cs="TH SarabunIT๙"/>
          <w:b/>
          <w:bCs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 5 </w:t>
      </w:r>
      <w:r w:rsidRPr="00C52508">
        <w:rPr>
          <w:rFonts w:ascii="TH SarabunIT๙" w:eastAsiaTheme="minorHAnsi" w:hAnsi="TH SarabunIT๙" w:cs="TH SarabunIT๙"/>
          <w:bCs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การเสริมสร้างความมั่นคงเพื่อความสงบสุข</w:t>
      </w:r>
      <w:r w:rsidRPr="00C52508">
        <w:rPr>
          <w:rFonts w:ascii="TH SarabunIT๙" w:eastAsiaTheme="minorHAnsi" w:hAnsi="TH SarabunIT๙" w:cs="TH SarabunIT๙"/>
          <w:b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 </w:t>
      </w:r>
    </w:p>
    <w:p w:rsidR="00C52508" w:rsidRPr="00C52508" w:rsidRDefault="00C52508" w:rsidP="00C52508">
      <w:pPr>
        <w:autoSpaceDE w:val="0"/>
        <w:autoSpaceDN w:val="0"/>
        <w:adjustRightInd w:val="0"/>
        <w:rPr>
          <w:rFonts w:ascii="TH SarabunIT๙" w:eastAsiaTheme="minorHAnsi" w:hAnsi="TH SarabunIT๙" w:cs="TH SarabunIT๙"/>
          <w:b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  <w:r w:rsidRPr="00C52508">
        <w:rPr>
          <w:rFonts w:ascii="TH SarabunIT๙" w:eastAsiaTheme="minorHAnsi" w:hAnsi="TH SarabunIT๙" w:cs="TH SarabunIT๙"/>
          <w:b/>
          <w:bCs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ตัวชี้วัดและค่าเป้าหมาย</w:t>
      </w:r>
      <w:r w:rsidRPr="00C52508">
        <w:rPr>
          <w:rFonts w:ascii="TH SarabunIT๙" w:eastAsiaTheme="minorHAnsi" w:hAnsi="TH SarabunIT๙" w:cs="TH SarabunIT๙"/>
          <w:b/>
          <w:bCs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 </w:t>
      </w:r>
    </w:p>
    <w:p w:rsidR="00C52508" w:rsidRPr="00C52508" w:rsidRDefault="00C52508" w:rsidP="00C52508">
      <w:pPr>
        <w:autoSpaceDE w:val="0"/>
        <w:autoSpaceDN w:val="0"/>
        <w:adjustRightInd w:val="0"/>
        <w:ind w:firstLine="851"/>
        <w:rPr>
          <w:rFonts w:ascii="TH SarabunIT๙" w:eastAsiaTheme="minorHAnsi" w:hAnsi="TH SarabunIT๙" w:cs="TH SarabunIT๙"/>
          <w:sz w:val="32"/>
          <w:szCs w:val="32"/>
        </w:rPr>
      </w:pPr>
      <w:r w:rsidRPr="00C52508">
        <w:rPr>
          <w:rFonts w:ascii="TH SarabunIT๙" w:eastAsiaTheme="minorHAnsi" w:hAnsi="TH SarabunIT๙" w:cs="TH SarabunIT๙"/>
          <w:sz w:val="32"/>
          <w:szCs w:val="32"/>
        </w:rPr>
        <w:t xml:space="preserve">1. </w:t>
      </w:r>
      <w:r w:rsidRPr="00C52508">
        <w:rPr>
          <w:rFonts w:ascii="TH SarabunIT๙" w:eastAsiaTheme="minorHAnsi" w:hAnsi="TH SarabunIT๙" w:cs="TH SarabunIT๙"/>
          <w:sz w:val="32"/>
          <w:szCs w:val="32"/>
          <w:cs/>
        </w:rPr>
        <w:t>คดีชีวิต</w:t>
      </w:r>
      <w:r w:rsidRPr="00C52508">
        <w:rPr>
          <w:rFonts w:ascii="TH SarabunIT๙" w:eastAsiaTheme="minorHAnsi" w:hAnsi="TH SarabunIT๙" w:cs="TH SarabunIT๙"/>
          <w:sz w:val="32"/>
          <w:szCs w:val="32"/>
        </w:rPr>
        <w:t xml:space="preserve"> </w:t>
      </w:r>
      <w:r w:rsidRPr="00C52508">
        <w:rPr>
          <w:rFonts w:ascii="TH SarabunIT๙" w:eastAsiaTheme="minorHAnsi" w:hAnsi="TH SarabunIT๙" w:cs="TH SarabunIT๙"/>
          <w:sz w:val="32"/>
          <w:szCs w:val="32"/>
          <w:cs/>
        </w:rPr>
        <w:t>ร่างกาย</w:t>
      </w:r>
      <w:r w:rsidRPr="00C52508">
        <w:rPr>
          <w:rFonts w:ascii="TH SarabunIT๙" w:eastAsiaTheme="minorHAnsi" w:hAnsi="TH SarabunIT๙" w:cs="TH SarabunIT๙"/>
          <w:sz w:val="32"/>
          <w:szCs w:val="32"/>
        </w:rPr>
        <w:t xml:space="preserve"> </w:t>
      </w:r>
      <w:r w:rsidRPr="00C52508">
        <w:rPr>
          <w:rFonts w:ascii="TH SarabunIT๙" w:eastAsiaTheme="minorHAnsi" w:hAnsi="TH SarabunIT๙" w:cs="TH SarabunIT๙"/>
          <w:sz w:val="32"/>
          <w:szCs w:val="32"/>
          <w:cs/>
        </w:rPr>
        <w:t>เพศและคดีประทุษร้ายต่อทรัพย์</w:t>
      </w:r>
      <w:r w:rsidRPr="00C52508">
        <w:rPr>
          <w:rFonts w:ascii="TH SarabunIT๙" w:eastAsiaTheme="minorHAnsi" w:hAnsi="TH SarabunIT๙" w:cs="TH SarabunIT๙"/>
          <w:sz w:val="32"/>
          <w:szCs w:val="32"/>
        </w:rPr>
        <w:t xml:space="preserve"> (</w:t>
      </w:r>
      <w:r w:rsidRPr="00C52508">
        <w:rPr>
          <w:rFonts w:ascii="TH SarabunIT๙" w:eastAsiaTheme="minorHAnsi" w:hAnsi="TH SarabunIT๙" w:cs="TH SarabunIT๙"/>
          <w:sz w:val="32"/>
          <w:szCs w:val="32"/>
          <w:cs/>
        </w:rPr>
        <w:t>ต่อแสนประชากร</w:t>
      </w:r>
      <w:r w:rsidRPr="00C52508">
        <w:rPr>
          <w:rFonts w:ascii="TH SarabunIT๙" w:eastAsiaTheme="minorHAnsi" w:hAnsi="TH SarabunIT๙" w:cs="TH SarabunIT๙"/>
          <w:sz w:val="32"/>
          <w:szCs w:val="32"/>
        </w:rPr>
        <w:t xml:space="preserve">) </w:t>
      </w:r>
      <w:r w:rsidRPr="00C52508">
        <w:rPr>
          <w:rFonts w:ascii="TH SarabunIT๙" w:eastAsiaTheme="minorHAnsi" w:hAnsi="TH SarabunIT๙" w:cs="TH SarabunIT๙"/>
          <w:sz w:val="32"/>
          <w:szCs w:val="32"/>
          <w:cs/>
        </w:rPr>
        <w:t>ลดลงร้อยละ</w:t>
      </w:r>
      <w:r w:rsidRPr="00C52508">
        <w:rPr>
          <w:rFonts w:ascii="TH SarabunIT๙" w:eastAsiaTheme="minorHAnsi" w:hAnsi="TH SarabunIT๙" w:cs="TH SarabunIT๙"/>
          <w:sz w:val="32"/>
          <w:szCs w:val="32"/>
        </w:rPr>
        <w:t xml:space="preserve"> 2.5 </w:t>
      </w:r>
      <w:r w:rsidRPr="00C52508">
        <w:rPr>
          <w:rFonts w:ascii="TH SarabunIT๙" w:eastAsiaTheme="minorHAnsi" w:hAnsi="TH SarabunIT๙" w:cs="TH SarabunIT๙"/>
          <w:sz w:val="32"/>
          <w:szCs w:val="32"/>
          <w:cs/>
        </w:rPr>
        <w:t>ต่อปี</w:t>
      </w:r>
      <w:r w:rsidRPr="00C52508">
        <w:rPr>
          <w:rFonts w:ascii="TH SarabunIT๙" w:eastAsiaTheme="minorHAnsi" w:hAnsi="TH SarabunIT๙" w:cs="TH SarabunIT๙"/>
          <w:sz w:val="32"/>
          <w:szCs w:val="32"/>
        </w:rPr>
        <w:t xml:space="preserve"> </w:t>
      </w:r>
    </w:p>
    <w:p w:rsidR="00C52508" w:rsidRPr="00C52508" w:rsidRDefault="00C52508" w:rsidP="00C52508">
      <w:pPr>
        <w:autoSpaceDE w:val="0"/>
        <w:autoSpaceDN w:val="0"/>
        <w:adjustRightInd w:val="0"/>
        <w:ind w:firstLine="851"/>
        <w:rPr>
          <w:rFonts w:ascii="TH SarabunIT๙" w:eastAsiaTheme="minorHAnsi" w:hAnsi="TH SarabunIT๙" w:cs="TH SarabunIT๙"/>
          <w:sz w:val="32"/>
          <w:szCs w:val="32"/>
        </w:rPr>
      </w:pPr>
      <w:r w:rsidRPr="00C52508">
        <w:rPr>
          <w:rFonts w:ascii="TH SarabunIT๙" w:eastAsiaTheme="minorHAnsi" w:hAnsi="TH SarabunIT๙" w:cs="TH SarabunIT๙"/>
          <w:sz w:val="32"/>
          <w:szCs w:val="32"/>
        </w:rPr>
        <w:t xml:space="preserve">2. </w:t>
      </w:r>
      <w:r w:rsidRPr="00C52508">
        <w:rPr>
          <w:rFonts w:ascii="TH SarabunIT๙" w:eastAsiaTheme="minorHAnsi" w:hAnsi="TH SarabunIT๙" w:cs="TH SarabunIT๙"/>
          <w:sz w:val="32"/>
          <w:szCs w:val="32"/>
          <w:cs/>
        </w:rPr>
        <w:t>สัดส่วนคดียาเสพติด</w:t>
      </w:r>
      <w:r w:rsidRPr="00C52508">
        <w:rPr>
          <w:rFonts w:ascii="TH SarabunIT๙" w:eastAsiaTheme="minorHAnsi" w:hAnsi="TH SarabunIT๙" w:cs="TH SarabunIT๙"/>
          <w:sz w:val="32"/>
          <w:szCs w:val="32"/>
        </w:rPr>
        <w:t xml:space="preserve"> (</w:t>
      </w:r>
      <w:r w:rsidRPr="00C52508">
        <w:rPr>
          <w:rFonts w:ascii="TH SarabunIT๙" w:eastAsiaTheme="minorHAnsi" w:hAnsi="TH SarabunIT๙" w:cs="TH SarabunIT๙"/>
          <w:sz w:val="32"/>
          <w:szCs w:val="32"/>
          <w:cs/>
        </w:rPr>
        <w:t>ต่อแสนประชากร</w:t>
      </w:r>
      <w:r w:rsidRPr="00C52508">
        <w:rPr>
          <w:rFonts w:ascii="TH SarabunIT๙" w:eastAsiaTheme="minorHAnsi" w:hAnsi="TH SarabunIT๙" w:cs="TH SarabunIT๙"/>
          <w:sz w:val="32"/>
          <w:szCs w:val="32"/>
        </w:rPr>
        <w:t xml:space="preserve">) </w:t>
      </w:r>
      <w:r w:rsidRPr="00C52508">
        <w:rPr>
          <w:rFonts w:ascii="TH SarabunIT๙" w:eastAsiaTheme="minorHAnsi" w:hAnsi="TH SarabunIT๙" w:cs="TH SarabunIT๙"/>
          <w:sz w:val="32"/>
          <w:szCs w:val="32"/>
          <w:cs/>
        </w:rPr>
        <w:t>ลดลงร้อยละ</w:t>
      </w:r>
      <w:r w:rsidRPr="00C52508">
        <w:rPr>
          <w:rFonts w:ascii="TH SarabunIT๙" w:eastAsiaTheme="minorHAnsi" w:hAnsi="TH SarabunIT๙" w:cs="TH SarabunIT๙"/>
          <w:sz w:val="32"/>
          <w:szCs w:val="32"/>
        </w:rPr>
        <w:t xml:space="preserve"> 10 </w:t>
      </w:r>
      <w:r w:rsidRPr="00C52508">
        <w:rPr>
          <w:rFonts w:ascii="TH SarabunIT๙" w:eastAsiaTheme="minorHAnsi" w:hAnsi="TH SarabunIT๙" w:cs="TH SarabunIT๙"/>
          <w:sz w:val="32"/>
          <w:szCs w:val="32"/>
          <w:cs/>
        </w:rPr>
        <w:t>ต่อปี</w:t>
      </w:r>
      <w:r w:rsidRPr="00C52508">
        <w:rPr>
          <w:rFonts w:ascii="TH SarabunIT๙" w:eastAsiaTheme="minorHAnsi" w:hAnsi="TH SarabunIT๙" w:cs="TH SarabunIT๙"/>
          <w:sz w:val="32"/>
          <w:szCs w:val="32"/>
        </w:rPr>
        <w:t xml:space="preserve"> </w:t>
      </w:r>
    </w:p>
    <w:p w:rsidR="00C52508" w:rsidRPr="00C52508" w:rsidRDefault="00C52508" w:rsidP="00C52508">
      <w:pPr>
        <w:autoSpaceDE w:val="0"/>
        <w:autoSpaceDN w:val="0"/>
        <w:adjustRightInd w:val="0"/>
        <w:ind w:firstLine="851"/>
        <w:rPr>
          <w:rFonts w:ascii="TH SarabunIT๙" w:eastAsiaTheme="minorHAnsi" w:hAnsi="TH SarabunIT๙" w:cs="TH SarabunIT๙"/>
          <w:sz w:val="32"/>
          <w:szCs w:val="32"/>
        </w:rPr>
      </w:pPr>
      <w:r w:rsidRPr="00C52508">
        <w:rPr>
          <w:rFonts w:ascii="TH SarabunIT๙" w:eastAsiaTheme="minorHAnsi" w:hAnsi="TH SarabunIT๙" w:cs="TH SarabunIT๙"/>
          <w:sz w:val="32"/>
          <w:szCs w:val="32"/>
        </w:rPr>
        <w:t xml:space="preserve">3. </w:t>
      </w:r>
      <w:r w:rsidRPr="00C52508">
        <w:rPr>
          <w:rFonts w:ascii="TH SarabunIT๙" w:eastAsiaTheme="minorHAnsi" w:hAnsi="TH SarabunIT๙" w:cs="TH SarabunIT๙"/>
          <w:sz w:val="32"/>
          <w:szCs w:val="32"/>
          <w:cs/>
        </w:rPr>
        <w:t>อุบัติเหตุบนท้องถนน</w:t>
      </w:r>
      <w:r w:rsidRPr="00C52508">
        <w:rPr>
          <w:rFonts w:ascii="TH SarabunIT๙" w:eastAsiaTheme="minorHAnsi" w:hAnsi="TH SarabunIT๙" w:cs="TH SarabunIT๙"/>
          <w:sz w:val="32"/>
          <w:szCs w:val="32"/>
        </w:rPr>
        <w:t xml:space="preserve"> (</w:t>
      </w:r>
      <w:r w:rsidRPr="00C52508">
        <w:rPr>
          <w:rFonts w:ascii="TH SarabunIT๙" w:eastAsiaTheme="minorHAnsi" w:hAnsi="TH SarabunIT๙" w:cs="TH SarabunIT๙"/>
          <w:sz w:val="32"/>
          <w:szCs w:val="32"/>
          <w:cs/>
        </w:rPr>
        <w:t>ต่อแสนประชากร</w:t>
      </w:r>
      <w:r w:rsidRPr="00C52508">
        <w:rPr>
          <w:rFonts w:ascii="TH SarabunIT๙" w:eastAsiaTheme="minorHAnsi" w:hAnsi="TH SarabunIT๙" w:cs="TH SarabunIT๙"/>
          <w:sz w:val="32"/>
          <w:szCs w:val="32"/>
        </w:rPr>
        <w:t xml:space="preserve">) </w:t>
      </w:r>
      <w:r w:rsidRPr="00C52508">
        <w:rPr>
          <w:rFonts w:ascii="TH SarabunIT๙" w:eastAsiaTheme="minorHAnsi" w:hAnsi="TH SarabunIT๙" w:cs="TH SarabunIT๙"/>
          <w:sz w:val="32"/>
          <w:szCs w:val="32"/>
          <w:cs/>
        </w:rPr>
        <w:t>ลดลงร้อยละ</w:t>
      </w:r>
      <w:r w:rsidRPr="00C52508">
        <w:rPr>
          <w:rFonts w:ascii="TH SarabunIT๙" w:eastAsiaTheme="minorHAnsi" w:hAnsi="TH SarabunIT๙" w:cs="TH SarabunIT๙"/>
          <w:sz w:val="32"/>
          <w:szCs w:val="32"/>
        </w:rPr>
        <w:t xml:space="preserve"> 4 </w:t>
      </w:r>
      <w:r w:rsidRPr="00C52508">
        <w:rPr>
          <w:rFonts w:ascii="TH SarabunIT๙" w:eastAsiaTheme="minorHAnsi" w:hAnsi="TH SarabunIT๙" w:cs="TH SarabunIT๙"/>
          <w:sz w:val="32"/>
          <w:szCs w:val="32"/>
          <w:cs/>
        </w:rPr>
        <w:t>ต่อปี</w:t>
      </w:r>
      <w:r w:rsidRPr="00C52508">
        <w:rPr>
          <w:rFonts w:ascii="TH SarabunIT๙" w:eastAsiaTheme="minorHAnsi" w:hAnsi="TH SarabunIT๙" w:cs="TH SarabunIT๙"/>
          <w:sz w:val="32"/>
          <w:szCs w:val="32"/>
        </w:rPr>
        <w:t xml:space="preserve"> </w:t>
      </w:r>
    </w:p>
    <w:p w:rsidR="00C52508" w:rsidRPr="00C52508" w:rsidRDefault="00C52508" w:rsidP="00C52508">
      <w:pPr>
        <w:autoSpaceDE w:val="0"/>
        <w:autoSpaceDN w:val="0"/>
        <w:adjustRightInd w:val="0"/>
        <w:rPr>
          <w:rFonts w:ascii="TH SarabunIT๙" w:eastAsiaTheme="minorHAnsi" w:hAnsi="TH SarabunIT๙" w:cs="TH SarabunIT๙"/>
          <w:bCs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  <w:r w:rsidRPr="00C52508">
        <w:rPr>
          <w:rFonts w:ascii="TH SarabunIT๙" w:eastAsiaTheme="minorHAnsi" w:hAnsi="TH SarabunIT๙" w:cs="TH SarabunIT๙"/>
          <w:bCs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กลยุทธ์ภายใต้ประเด็นการพัฒนา</w:t>
      </w:r>
      <w:r w:rsidRPr="00C52508">
        <w:rPr>
          <w:rFonts w:ascii="TH SarabunIT๙" w:eastAsiaTheme="minorHAnsi" w:hAnsi="TH SarabunIT๙" w:cs="TH SarabunIT๙"/>
          <w:bCs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 </w:t>
      </w:r>
    </w:p>
    <w:p w:rsidR="00C52508" w:rsidRPr="00C52508" w:rsidRDefault="007D6BE6" w:rsidP="00C52508">
      <w:pPr>
        <w:autoSpaceDE w:val="0"/>
        <w:autoSpaceDN w:val="0"/>
        <w:adjustRightInd w:val="0"/>
        <w:ind w:firstLine="851"/>
        <w:rPr>
          <w:rFonts w:ascii="TH SarabunIT๙" w:eastAsiaTheme="minorHAnsi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noProof/>
          <w:sz w:val="32"/>
          <w:szCs w:val="32"/>
        </w:rPr>
        <w:drawing>
          <wp:anchor distT="0" distB="0" distL="114300" distR="114300" simplePos="0" relativeHeight="251722752" behindDoc="0" locked="0" layoutInCell="1" allowOverlap="1" wp14:anchorId="748DE79B" wp14:editId="02FB224B">
            <wp:simplePos x="0" y="0"/>
            <wp:positionH relativeFrom="column">
              <wp:posOffset>105548</wp:posOffset>
            </wp:positionH>
            <wp:positionV relativeFrom="paragraph">
              <wp:posOffset>130036</wp:posOffset>
            </wp:positionV>
            <wp:extent cx="5362217" cy="6896100"/>
            <wp:effectExtent l="0" t="5080" r="5080" b="5080"/>
            <wp:wrapNone/>
            <wp:docPr id="68" name="รูปภาพ 68" descr="C:\Users\user\AppData\Local\Temp\WinScan2PDF_Tmp\2019-05-24_10-20-20_winscan_to_pdf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AppData\Local\Temp\WinScan2PDF_Tmp\2019-05-24_10-20-20_winscan_to_pdf_1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359748" cy="6892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52508" w:rsidRPr="00C52508">
        <w:rPr>
          <w:rFonts w:ascii="TH SarabunIT๙" w:eastAsiaTheme="minorHAnsi" w:hAnsi="TH SarabunIT๙" w:cs="TH SarabunIT๙"/>
          <w:sz w:val="32"/>
          <w:szCs w:val="32"/>
        </w:rPr>
        <w:t xml:space="preserve">1. </w:t>
      </w:r>
      <w:r w:rsidR="00C52508" w:rsidRPr="00C52508">
        <w:rPr>
          <w:rFonts w:ascii="TH SarabunIT๙" w:eastAsiaTheme="minorHAnsi" w:hAnsi="TH SarabunIT๙" w:cs="TH SarabunIT๙"/>
          <w:sz w:val="32"/>
          <w:szCs w:val="32"/>
          <w:cs/>
        </w:rPr>
        <w:t>เสริมสร้างความมั่นคงและความสงบเรียบร้อยปลอดภัยในชีวิตและทรัพย์สิน</w:t>
      </w:r>
      <w:r w:rsidR="00C52508" w:rsidRPr="00C52508">
        <w:rPr>
          <w:rFonts w:ascii="TH SarabunIT๙" w:eastAsiaTheme="minorHAnsi" w:hAnsi="TH SarabunIT๙" w:cs="TH SarabunIT๙"/>
          <w:sz w:val="32"/>
          <w:szCs w:val="32"/>
        </w:rPr>
        <w:t xml:space="preserve"> </w:t>
      </w:r>
    </w:p>
    <w:p w:rsidR="00C52508" w:rsidRPr="00C52508" w:rsidRDefault="00C52508" w:rsidP="00C52508">
      <w:pPr>
        <w:autoSpaceDE w:val="0"/>
        <w:autoSpaceDN w:val="0"/>
        <w:adjustRightInd w:val="0"/>
        <w:ind w:firstLine="851"/>
        <w:rPr>
          <w:rFonts w:ascii="TH SarabunIT๙" w:eastAsiaTheme="minorHAnsi" w:hAnsi="TH SarabunIT๙" w:cs="TH SarabunIT๙"/>
          <w:sz w:val="32"/>
          <w:szCs w:val="32"/>
        </w:rPr>
      </w:pPr>
      <w:r w:rsidRPr="00C52508">
        <w:rPr>
          <w:rFonts w:ascii="TH SarabunIT๙" w:eastAsiaTheme="minorHAnsi" w:hAnsi="TH SarabunIT๙" w:cs="TH SarabunIT๙"/>
          <w:sz w:val="32"/>
          <w:szCs w:val="32"/>
        </w:rPr>
        <w:t xml:space="preserve">2. </w:t>
      </w:r>
      <w:r w:rsidRPr="00C52508">
        <w:rPr>
          <w:rFonts w:ascii="TH SarabunIT๙" w:eastAsiaTheme="minorHAnsi" w:hAnsi="TH SarabunIT๙" w:cs="TH SarabunIT๙"/>
          <w:sz w:val="32"/>
          <w:szCs w:val="32"/>
          <w:cs/>
        </w:rPr>
        <w:t>เสริมสร้างพลังทุกภาคส่วนในการป้องกันและแก้ไขปัญหายาเสพติด</w:t>
      </w:r>
      <w:r w:rsidRPr="00C52508">
        <w:rPr>
          <w:rFonts w:ascii="TH SarabunIT๙" w:eastAsiaTheme="minorHAnsi" w:hAnsi="TH SarabunIT๙" w:cs="TH SarabunIT๙"/>
          <w:sz w:val="32"/>
          <w:szCs w:val="32"/>
        </w:rPr>
        <w:t xml:space="preserve"> </w:t>
      </w:r>
    </w:p>
    <w:p w:rsidR="00C52508" w:rsidRDefault="00C52508" w:rsidP="00C52508">
      <w:pPr>
        <w:spacing w:after="120"/>
        <w:ind w:firstLine="851"/>
        <w:rPr>
          <w:rFonts w:ascii="TH SarabunIT๙" w:hAnsi="TH SarabunIT๙" w:cs="TH SarabunIT๙"/>
          <w:sz w:val="32"/>
          <w:szCs w:val="32"/>
        </w:rPr>
      </w:pPr>
      <w:r w:rsidRPr="00C52508">
        <w:rPr>
          <w:rFonts w:ascii="TH SarabunIT๙" w:eastAsiaTheme="minorHAnsi" w:hAnsi="TH SarabunIT๙" w:cs="TH SarabunIT๙"/>
          <w:sz w:val="32"/>
          <w:szCs w:val="32"/>
        </w:rPr>
        <w:t xml:space="preserve">3. </w:t>
      </w:r>
      <w:r w:rsidRPr="00C52508">
        <w:rPr>
          <w:rFonts w:ascii="TH SarabunIT๙" w:eastAsiaTheme="minorHAnsi" w:hAnsi="TH SarabunIT๙" w:cs="TH SarabunIT๙"/>
          <w:sz w:val="32"/>
          <w:szCs w:val="32"/>
          <w:cs/>
        </w:rPr>
        <w:t>รณรงค์</w:t>
      </w:r>
      <w:r w:rsidRPr="00C52508">
        <w:rPr>
          <w:rFonts w:ascii="TH SarabunIT๙" w:eastAsiaTheme="minorHAnsi" w:hAnsi="TH SarabunIT๙" w:cs="TH SarabunIT๙"/>
          <w:sz w:val="32"/>
          <w:szCs w:val="32"/>
        </w:rPr>
        <w:t xml:space="preserve"> </w:t>
      </w:r>
      <w:r w:rsidRPr="00C52508">
        <w:rPr>
          <w:rFonts w:ascii="TH SarabunIT๙" w:eastAsiaTheme="minorHAnsi" w:hAnsi="TH SarabunIT๙" w:cs="TH SarabunIT๙"/>
          <w:sz w:val="32"/>
          <w:szCs w:val="32"/>
          <w:cs/>
        </w:rPr>
        <w:t>ป้องกันและแก้ไขปัญหาอุบัติเหตุบนท้องถนน</w:t>
      </w:r>
    </w:p>
    <w:p w:rsidR="00C52508" w:rsidRDefault="00C52508" w:rsidP="00C52508">
      <w:pPr>
        <w:spacing w:after="120"/>
        <w:ind w:firstLine="851"/>
        <w:rPr>
          <w:rFonts w:ascii="TH SarabunIT๙" w:hAnsi="TH SarabunIT๙" w:cs="TH SarabunIT๙"/>
          <w:sz w:val="32"/>
          <w:szCs w:val="32"/>
        </w:rPr>
      </w:pPr>
    </w:p>
    <w:p w:rsidR="00C52508" w:rsidRDefault="00C52508" w:rsidP="00C52508">
      <w:pPr>
        <w:spacing w:after="120"/>
        <w:ind w:firstLine="851"/>
        <w:rPr>
          <w:rFonts w:ascii="TH SarabunIT๙" w:hAnsi="TH SarabunIT๙" w:cs="TH SarabunIT๙"/>
          <w:sz w:val="32"/>
          <w:szCs w:val="32"/>
        </w:rPr>
      </w:pPr>
    </w:p>
    <w:p w:rsidR="00C52508" w:rsidRDefault="00C52508" w:rsidP="00C52508">
      <w:pPr>
        <w:spacing w:after="120"/>
        <w:ind w:firstLine="851"/>
        <w:rPr>
          <w:rFonts w:ascii="TH SarabunIT๙" w:hAnsi="TH SarabunIT๙" w:cs="TH SarabunIT๙"/>
          <w:sz w:val="32"/>
          <w:szCs w:val="32"/>
        </w:rPr>
      </w:pPr>
    </w:p>
    <w:p w:rsidR="00C52508" w:rsidRDefault="00C52508" w:rsidP="00C52508">
      <w:pPr>
        <w:spacing w:after="120"/>
        <w:ind w:firstLine="851"/>
        <w:rPr>
          <w:rFonts w:ascii="TH SarabunIT๙" w:hAnsi="TH SarabunIT๙" w:cs="TH SarabunIT๙"/>
          <w:sz w:val="32"/>
          <w:szCs w:val="32"/>
        </w:rPr>
      </w:pPr>
    </w:p>
    <w:p w:rsidR="00C52508" w:rsidRDefault="00C52508" w:rsidP="00C52508">
      <w:pPr>
        <w:spacing w:after="120"/>
        <w:ind w:firstLine="851"/>
        <w:rPr>
          <w:rFonts w:ascii="TH SarabunIT๙" w:hAnsi="TH SarabunIT๙" w:cs="TH SarabunIT๙"/>
          <w:sz w:val="32"/>
          <w:szCs w:val="32"/>
        </w:rPr>
      </w:pPr>
    </w:p>
    <w:p w:rsidR="00C52508" w:rsidRDefault="00C52508" w:rsidP="00C52508">
      <w:pPr>
        <w:spacing w:after="120"/>
        <w:ind w:firstLine="851"/>
        <w:rPr>
          <w:rFonts w:ascii="TH SarabunIT๙" w:hAnsi="TH SarabunIT๙" w:cs="TH SarabunIT๙"/>
          <w:sz w:val="32"/>
          <w:szCs w:val="32"/>
        </w:rPr>
      </w:pPr>
    </w:p>
    <w:p w:rsidR="00C52508" w:rsidRDefault="00C52508" w:rsidP="00C52508">
      <w:pPr>
        <w:spacing w:after="120"/>
        <w:ind w:firstLine="851"/>
        <w:rPr>
          <w:rFonts w:ascii="TH SarabunIT๙" w:hAnsi="TH SarabunIT๙" w:cs="TH SarabunIT๙"/>
          <w:sz w:val="32"/>
          <w:szCs w:val="32"/>
        </w:rPr>
      </w:pPr>
    </w:p>
    <w:p w:rsidR="00C52508" w:rsidRDefault="00C52508" w:rsidP="00C52508">
      <w:pPr>
        <w:spacing w:after="120"/>
        <w:ind w:firstLine="851"/>
        <w:rPr>
          <w:rFonts w:ascii="TH SarabunIT๙" w:hAnsi="TH SarabunIT๙" w:cs="TH SarabunIT๙"/>
          <w:sz w:val="32"/>
          <w:szCs w:val="32"/>
        </w:rPr>
      </w:pPr>
    </w:p>
    <w:p w:rsidR="00C52508" w:rsidRDefault="00C52508" w:rsidP="00C52508">
      <w:pPr>
        <w:spacing w:after="120"/>
        <w:ind w:firstLine="851"/>
        <w:rPr>
          <w:rFonts w:ascii="TH SarabunIT๙" w:hAnsi="TH SarabunIT๙" w:cs="TH SarabunIT๙"/>
          <w:sz w:val="32"/>
          <w:szCs w:val="32"/>
        </w:rPr>
      </w:pPr>
    </w:p>
    <w:p w:rsidR="00C52508" w:rsidRDefault="00C52508" w:rsidP="00C52508">
      <w:pPr>
        <w:spacing w:after="120"/>
        <w:ind w:firstLine="851"/>
        <w:rPr>
          <w:rFonts w:ascii="TH SarabunIT๙" w:hAnsi="TH SarabunIT๙" w:cs="TH SarabunIT๙"/>
          <w:sz w:val="32"/>
          <w:szCs w:val="32"/>
        </w:rPr>
      </w:pPr>
    </w:p>
    <w:p w:rsidR="00C52508" w:rsidRDefault="00C52508" w:rsidP="00C52508">
      <w:pPr>
        <w:spacing w:after="120"/>
        <w:ind w:firstLine="851"/>
        <w:rPr>
          <w:rFonts w:ascii="TH SarabunIT๙" w:hAnsi="TH SarabunIT๙" w:cs="TH SarabunIT๙"/>
          <w:sz w:val="32"/>
          <w:szCs w:val="32"/>
        </w:rPr>
      </w:pPr>
    </w:p>
    <w:p w:rsidR="00C52508" w:rsidRDefault="00C52508" w:rsidP="00C52508">
      <w:pPr>
        <w:spacing w:after="120"/>
        <w:ind w:firstLine="851"/>
        <w:rPr>
          <w:rFonts w:ascii="TH SarabunIT๙" w:hAnsi="TH SarabunIT๙" w:cs="TH SarabunIT๙"/>
          <w:sz w:val="32"/>
          <w:szCs w:val="32"/>
        </w:rPr>
      </w:pPr>
    </w:p>
    <w:p w:rsidR="00C52508" w:rsidRDefault="00C52508" w:rsidP="00C52508">
      <w:pPr>
        <w:spacing w:after="120"/>
        <w:ind w:firstLine="851"/>
        <w:rPr>
          <w:rFonts w:ascii="TH SarabunIT๙" w:hAnsi="TH SarabunIT๙" w:cs="TH SarabunIT๙"/>
          <w:sz w:val="32"/>
          <w:szCs w:val="32"/>
        </w:rPr>
      </w:pPr>
    </w:p>
    <w:p w:rsidR="00C52508" w:rsidRDefault="00C52508" w:rsidP="00C52508">
      <w:pPr>
        <w:spacing w:after="120"/>
        <w:ind w:firstLine="851"/>
        <w:rPr>
          <w:rFonts w:ascii="TH SarabunIT๙" w:hAnsi="TH SarabunIT๙" w:cs="TH SarabunIT๙"/>
          <w:sz w:val="32"/>
          <w:szCs w:val="32"/>
        </w:rPr>
      </w:pPr>
    </w:p>
    <w:p w:rsidR="00C52508" w:rsidRDefault="00C52508" w:rsidP="00C52508">
      <w:pPr>
        <w:spacing w:after="120"/>
        <w:ind w:firstLine="851"/>
        <w:rPr>
          <w:rFonts w:ascii="TH SarabunIT๙" w:hAnsi="TH SarabunIT๙" w:cs="TH SarabunIT๙"/>
          <w:sz w:val="32"/>
          <w:szCs w:val="32"/>
        </w:rPr>
      </w:pPr>
    </w:p>
    <w:p w:rsidR="00C52508" w:rsidRDefault="00C52508" w:rsidP="00C52508">
      <w:pPr>
        <w:spacing w:after="120"/>
        <w:ind w:firstLine="851"/>
        <w:rPr>
          <w:rFonts w:ascii="TH SarabunIT๙" w:hAnsi="TH SarabunIT๙" w:cs="TH SarabunIT๙"/>
          <w:sz w:val="32"/>
          <w:szCs w:val="32"/>
        </w:rPr>
      </w:pPr>
    </w:p>
    <w:p w:rsidR="00C52508" w:rsidRDefault="00C52508" w:rsidP="00C52508">
      <w:pPr>
        <w:spacing w:after="120"/>
        <w:ind w:firstLine="851"/>
        <w:rPr>
          <w:rFonts w:ascii="TH SarabunIT๙" w:hAnsi="TH SarabunIT๙" w:cs="TH SarabunIT๙"/>
          <w:sz w:val="32"/>
          <w:szCs w:val="32"/>
        </w:rPr>
      </w:pPr>
    </w:p>
    <w:p w:rsidR="00C52508" w:rsidRDefault="00C52508" w:rsidP="00C52508">
      <w:pPr>
        <w:spacing w:after="120"/>
        <w:ind w:firstLine="851"/>
        <w:rPr>
          <w:rFonts w:ascii="TH SarabunIT๙" w:hAnsi="TH SarabunIT๙" w:cs="TH SarabunIT๙"/>
          <w:sz w:val="32"/>
          <w:szCs w:val="32"/>
        </w:rPr>
      </w:pPr>
    </w:p>
    <w:p w:rsidR="00A42591" w:rsidRPr="00046F25" w:rsidRDefault="00A42591" w:rsidP="00A42591">
      <w:pPr>
        <w:jc w:val="thaiDistribute"/>
        <w:rPr>
          <w:rFonts w:ascii="TH Sarabun New" w:hAnsi="TH Sarabun New" w:cs="TH Sarabun New"/>
          <w:sz w:val="8"/>
          <w:szCs w:val="8"/>
        </w:rPr>
      </w:pPr>
    </w:p>
    <w:p w:rsidR="00504B61" w:rsidRDefault="00504B61" w:rsidP="00A42591">
      <w:pPr>
        <w:rPr>
          <w:rFonts w:ascii="TH SarabunIT๙" w:hAnsi="TH SarabunIT๙" w:cs="TH SarabunIT๙"/>
          <w:b/>
          <w:bCs/>
          <w:sz w:val="40"/>
          <w:szCs w:val="40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</w:p>
    <w:p w:rsidR="00504B61" w:rsidRDefault="00504B61" w:rsidP="00A42591">
      <w:pPr>
        <w:rPr>
          <w:rFonts w:ascii="TH SarabunIT๙" w:hAnsi="TH SarabunIT๙" w:cs="TH SarabunIT๙"/>
          <w:b/>
          <w:bCs/>
          <w:sz w:val="40"/>
          <w:szCs w:val="40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</w:p>
    <w:p w:rsidR="00A42591" w:rsidRDefault="00A42591" w:rsidP="00A42591">
      <w:pPr>
        <w:rPr>
          <w:rFonts w:ascii="TH SarabunIT๙" w:hAnsi="TH SarabunIT๙" w:cs="TH SarabunIT๙"/>
          <w:b/>
          <w:bCs/>
          <w:sz w:val="40"/>
          <w:szCs w:val="40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  <w:r w:rsidRPr="00C50D30">
        <w:rPr>
          <w:rFonts w:ascii="TH SarabunIT๙" w:hAnsi="TH SarabunIT๙" w:cs="TH SarabunIT๙"/>
          <w:b/>
          <w:bCs/>
          <w:sz w:val="40"/>
          <w:szCs w:val="40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๓.๑.๕ ยุทธศาสตร์การพัฒนาขององค์กรปกครองส่วนท้องถิ่นในเขตจังหวัดหนองบัวลำภู (พ.ศ.๒๕๖๑ – ๒๕๖๔)</w:t>
      </w:r>
    </w:p>
    <w:p w:rsidR="00C50D30" w:rsidRPr="00C50D30" w:rsidRDefault="00C50D30" w:rsidP="00A42591">
      <w:pPr>
        <w:rPr>
          <w:rFonts w:ascii="TH SarabunIT๙" w:hAnsi="TH SarabunIT๙" w:cs="TH SarabunIT๙"/>
          <w:b/>
          <w:bCs/>
          <w:sz w:val="22"/>
          <w:szCs w:val="2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</w:p>
    <w:p w:rsidR="00A42591" w:rsidRPr="00D442BA" w:rsidRDefault="00A42591" w:rsidP="00A42591">
      <w:pPr>
        <w:ind w:firstLine="720"/>
        <w:rPr>
          <w:rFonts w:ascii="TH SarabunIT๙" w:hAnsi="TH SarabunIT๙" w:cs="TH SarabunIT๙"/>
          <w:b/>
          <w:bCs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  <w:r w:rsidRPr="00D442BA">
        <w:rPr>
          <w:rFonts w:ascii="TH SarabunIT๙" w:hAnsi="TH SarabunIT๙" w:cs="TH SarabunIT๙"/>
          <w:b/>
          <w:bCs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วิสัยทัศน์ (</w:t>
      </w:r>
      <w:r w:rsidRPr="00D442BA">
        <w:rPr>
          <w:rFonts w:ascii="TH SarabunIT๙" w:hAnsi="TH SarabunIT๙" w:cs="TH SarabunIT๙"/>
          <w:b/>
          <w:bCs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Vision</w:t>
      </w:r>
      <w:r w:rsidRPr="00D442BA">
        <w:rPr>
          <w:rFonts w:ascii="TH SarabunIT๙" w:hAnsi="TH SarabunIT๙" w:cs="TH SarabunIT๙"/>
          <w:b/>
          <w:bCs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)</w:t>
      </w:r>
    </w:p>
    <w:p w:rsidR="00D442BA" w:rsidRPr="00C50D30" w:rsidRDefault="00A42591" w:rsidP="00A42591">
      <w:pPr>
        <w:ind w:firstLine="284"/>
        <w:rPr>
          <w:rFonts w:ascii="TH SarabunIT๙" w:hAnsi="TH SarabunIT๙" w:cs="TH SarabunIT๙"/>
          <w:b/>
          <w:bCs/>
          <w:sz w:val="22"/>
          <w:szCs w:val="2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  <w:r w:rsidRPr="008D00DA">
        <w:rPr>
          <w:rFonts w:ascii="TH Sarabun New" w:hAnsi="TH Sarabun New" w:cs="TH Sarabun New"/>
          <w:b/>
          <w:bCs/>
          <w:sz w:val="36"/>
          <w:szCs w:val="36"/>
        </w:rPr>
        <w:tab/>
      </w:r>
      <w:r w:rsidRPr="00D442BA">
        <w:rPr>
          <w:rFonts w:ascii="TH SarabunIT๙" w:hAnsi="TH SarabunIT๙" w:cs="TH SarabunIT๙"/>
          <w:b/>
          <w:bCs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“หนองบัวลำภูเป็นเมืองน่าอยู่ เคียงคู่รู้ค่าธรรมชาติ ประชาชนชาญฉลาดทำกิน ในดินแดนสันติสุข”</w:t>
      </w:r>
      <w:r w:rsidRPr="00D442BA">
        <w:rPr>
          <w:rFonts w:ascii="TH SarabunIT๙" w:hAnsi="TH SarabunIT๙" w:cs="TH SarabunIT๙"/>
          <w:b/>
          <w:bCs/>
          <w:sz w:val="36"/>
          <w:szCs w:val="36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ab/>
      </w:r>
    </w:p>
    <w:p w:rsidR="00A42591" w:rsidRPr="00D442BA" w:rsidRDefault="00A42591" w:rsidP="00A42591">
      <w:pPr>
        <w:ind w:firstLine="284"/>
        <w:rPr>
          <w:rFonts w:ascii="TH SarabunIT๙" w:hAnsi="TH SarabunIT๙" w:cs="TH SarabunIT๙"/>
          <w:b/>
          <w:bCs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  <w:r w:rsidRPr="00D442BA">
        <w:rPr>
          <w:rFonts w:ascii="TH SarabunIT๙" w:hAnsi="TH SarabunIT๙" w:cs="TH SarabunIT๙"/>
          <w:b/>
          <w:bCs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ยุทธศาสตร์การพัฒนา</w:t>
      </w:r>
    </w:p>
    <w:p w:rsidR="00A42591" w:rsidRDefault="00A42591" w:rsidP="00A42591">
      <w:pPr>
        <w:ind w:firstLine="142"/>
        <w:rPr>
          <w:rFonts w:ascii="TH SarabunIT๙" w:hAnsi="TH SarabunIT๙" w:cs="TH SarabunIT๙"/>
          <w:b/>
          <w:bCs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  <w:r w:rsidRPr="00D442BA">
        <w:rPr>
          <w:rFonts w:ascii="TH SarabunIT๙" w:hAnsi="TH SarabunIT๙" w:cs="TH SarabunIT๙"/>
          <w:b/>
          <w:bCs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ab/>
        <w:t xml:space="preserve"> ประกอบด้วย ๔ ยุทธศาสตร์และแผนงานการพัฒนาดังนี้</w:t>
      </w:r>
    </w:p>
    <w:p w:rsidR="00504B61" w:rsidRPr="00D442BA" w:rsidRDefault="00504B61" w:rsidP="00A42591">
      <w:pPr>
        <w:ind w:firstLine="142"/>
        <w:rPr>
          <w:rFonts w:ascii="TH SarabunIT๙" w:hAnsi="TH SarabunIT๙" w:cs="TH SarabunIT๙"/>
          <w:b/>
          <w:bCs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</w:p>
    <w:tbl>
      <w:tblPr>
        <w:tblStyle w:val="aff0"/>
        <w:tblW w:w="0" w:type="auto"/>
        <w:tblInd w:w="421" w:type="dxa"/>
        <w:tblLook w:val="04A0" w:firstRow="1" w:lastRow="0" w:firstColumn="1" w:lastColumn="0" w:noHBand="0" w:noVBand="1"/>
      </w:tblPr>
      <w:tblGrid>
        <w:gridCol w:w="4094"/>
        <w:gridCol w:w="4098"/>
      </w:tblGrid>
      <w:tr w:rsidR="00A42591" w:rsidRPr="00046F25" w:rsidTr="00E51DE6">
        <w:tc>
          <w:tcPr>
            <w:tcW w:w="4094" w:type="dxa"/>
          </w:tcPr>
          <w:p w:rsidR="00A42591" w:rsidRPr="00C51B01" w:rsidRDefault="00A42591" w:rsidP="00E51DE6">
            <w:pPr>
              <w:jc w:val="center"/>
              <w:rPr>
                <w:rFonts w:ascii="TH SarabunIT๙" w:hAnsi="TH SarabunIT๙" w:cs="TH SarabunIT๙"/>
                <w:b/>
                <w:bCs/>
                <w:sz w:val="40"/>
                <w:szCs w:val="28"/>
              </w:rPr>
            </w:pPr>
            <w:r w:rsidRPr="00C51B01">
              <w:rPr>
                <w:rFonts w:ascii="TH SarabunIT๙" w:hAnsi="TH SarabunIT๙" w:cs="TH SarabunIT๙"/>
                <w:b/>
                <w:bCs/>
                <w:sz w:val="40"/>
                <w:szCs w:val="28"/>
                <w:cs/>
              </w:rPr>
              <w:t>ยุทธศาสตร์การพัฒนา</w:t>
            </w:r>
          </w:p>
        </w:tc>
        <w:tc>
          <w:tcPr>
            <w:tcW w:w="4098" w:type="dxa"/>
          </w:tcPr>
          <w:p w:rsidR="00A42591" w:rsidRPr="00C51B01" w:rsidRDefault="00A42591" w:rsidP="00E51DE6">
            <w:pPr>
              <w:jc w:val="center"/>
              <w:rPr>
                <w:rFonts w:ascii="TH SarabunIT๙" w:hAnsi="TH SarabunIT๙" w:cs="TH SarabunIT๙"/>
                <w:b/>
                <w:bCs/>
                <w:sz w:val="40"/>
                <w:szCs w:val="28"/>
              </w:rPr>
            </w:pPr>
            <w:r w:rsidRPr="00C51B01">
              <w:rPr>
                <w:rFonts w:ascii="TH SarabunIT๙" w:hAnsi="TH SarabunIT๙" w:cs="TH SarabunIT๙"/>
                <w:b/>
                <w:bCs/>
                <w:sz w:val="40"/>
                <w:szCs w:val="28"/>
                <w:cs/>
              </w:rPr>
              <w:t>แผนงาน</w:t>
            </w:r>
          </w:p>
        </w:tc>
      </w:tr>
      <w:tr w:rsidR="00A42591" w:rsidRPr="00046F25" w:rsidTr="00E51DE6">
        <w:tc>
          <w:tcPr>
            <w:tcW w:w="4094" w:type="dxa"/>
          </w:tcPr>
          <w:p w:rsidR="00A42591" w:rsidRPr="00C51B01" w:rsidRDefault="00A42591" w:rsidP="00E51DE6">
            <w:pPr>
              <w:rPr>
                <w:rFonts w:ascii="TH SarabunIT๙" w:hAnsi="TH SarabunIT๙" w:cs="TH SarabunIT๙"/>
                <w:b/>
                <w:bCs/>
                <w:sz w:val="40"/>
                <w:szCs w:val="28"/>
              </w:rPr>
            </w:pPr>
            <w:r w:rsidRPr="00C51B01">
              <w:rPr>
                <w:rFonts w:ascii="TH SarabunIT๙" w:hAnsi="TH SarabunIT๙" w:cs="TH SarabunIT๙"/>
                <w:sz w:val="40"/>
                <w:szCs w:val="28"/>
                <w:cs/>
              </w:rPr>
              <w:t>๑. ยุทธศาสตร์การพัฒนาด้านการส่งเสริมเศรษฐกิจชุมชนท้องถิ่นตามหลักปรัชญาเศรษฐกิจพอเพียง</w:t>
            </w:r>
          </w:p>
        </w:tc>
        <w:tc>
          <w:tcPr>
            <w:tcW w:w="4098" w:type="dxa"/>
          </w:tcPr>
          <w:p w:rsidR="00A42591" w:rsidRPr="00C51B01" w:rsidRDefault="00A42591" w:rsidP="00E51DE6">
            <w:pPr>
              <w:rPr>
                <w:rFonts w:ascii="TH SarabunIT๙" w:hAnsi="TH SarabunIT๙" w:cs="TH SarabunIT๙"/>
                <w:sz w:val="40"/>
                <w:szCs w:val="28"/>
              </w:rPr>
            </w:pPr>
            <w:r w:rsidRPr="00C51B01">
              <w:rPr>
                <w:rFonts w:ascii="TH SarabunIT๙" w:hAnsi="TH SarabunIT๙" w:cs="TH SarabunIT๙"/>
                <w:sz w:val="40"/>
                <w:szCs w:val="28"/>
                <w:cs/>
              </w:rPr>
              <w:t>๑.๑  แผนงานสร้างความเข้มแข็งของชุมชน</w:t>
            </w:r>
          </w:p>
          <w:p w:rsidR="00A42591" w:rsidRPr="00C51B01" w:rsidRDefault="00A42591" w:rsidP="00E51DE6">
            <w:pPr>
              <w:rPr>
                <w:rFonts w:ascii="TH SarabunIT๙" w:hAnsi="TH SarabunIT๙" w:cs="TH SarabunIT๙"/>
                <w:sz w:val="40"/>
                <w:szCs w:val="28"/>
              </w:rPr>
            </w:pPr>
            <w:r w:rsidRPr="00C51B01">
              <w:rPr>
                <w:rFonts w:ascii="TH SarabunIT๙" w:hAnsi="TH SarabunIT๙" w:cs="TH SarabunIT๙"/>
                <w:sz w:val="40"/>
                <w:szCs w:val="28"/>
                <w:cs/>
              </w:rPr>
              <w:t>๑.๒. แผนงานการศาสนาวัฒนธรรมและนันทนาการ</w:t>
            </w:r>
          </w:p>
        </w:tc>
      </w:tr>
      <w:tr w:rsidR="00A42591" w:rsidRPr="00046F25" w:rsidTr="00E51DE6">
        <w:tc>
          <w:tcPr>
            <w:tcW w:w="4094" w:type="dxa"/>
          </w:tcPr>
          <w:p w:rsidR="00A42591" w:rsidRPr="00C51B01" w:rsidRDefault="00A42591" w:rsidP="00E51DE6">
            <w:pPr>
              <w:rPr>
                <w:rFonts w:ascii="TH SarabunIT๙" w:hAnsi="TH SarabunIT๙" w:cs="TH SarabunIT๙"/>
                <w:sz w:val="40"/>
                <w:szCs w:val="28"/>
              </w:rPr>
            </w:pPr>
            <w:r w:rsidRPr="00C51B01">
              <w:rPr>
                <w:rFonts w:ascii="TH SarabunIT๙" w:hAnsi="TH SarabunIT๙" w:cs="TH SarabunIT๙"/>
                <w:sz w:val="40"/>
                <w:szCs w:val="28"/>
                <w:cs/>
              </w:rPr>
              <w:t>๒. ยุทธศาสตร์การพัฒนาด้านการบริหารจัดการและอนุรักษ์ทรัพยากรธรรมชาติและสิ่งแวดล้อมท้องถิ่น</w:t>
            </w:r>
          </w:p>
        </w:tc>
        <w:tc>
          <w:tcPr>
            <w:tcW w:w="4098" w:type="dxa"/>
          </w:tcPr>
          <w:p w:rsidR="00A42591" w:rsidRPr="00C51B01" w:rsidRDefault="00A42591" w:rsidP="00E51DE6">
            <w:pPr>
              <w:rPr>
                <w:rFonts w:ascii="TH SarabunIT๙" w:hAnsi="TH SarabunIT๙" w:cs="TH SarabunIT๙"/>
                <w:sz w:val="40"/>
                <w:szCs w:val="28"/>
              </w:rPr>
            </w:pPr>
            <w:r w:rsidRPr="00C51B01">
              <w:rPr>
                <w:rFonts w:ascii="TH SarabunIT๙" w:hAnsi="TH SarabunIT๙" w:cs="TH SarabunIT๙"/>
                <w:sz w:val="40"/>
                <w:szCs w:val="28"/>
                <w:cs/>
              </w:rPr>
              <w:t>๒.๑ แผนงานการเกษตร</w:t>
            </w:r>
          </w:p>
          <w:p w:rsidR="00A42591" w:rsidRPr="00C51B01" w:rsidRDefault="00A42591" w:rsidP="00E51DE6">
            <w:pPr>
              <w:rPr>
                <w:rFonts w:ascii="TH SarabunIT๙" w:hAnsi="TH SarabunIT๙" w:cs="TH SarabunIT๙"/>
                <w:sz w:val="40"/>
                <w:szCs w:val="28"/>
              </w:rPr>
            </w:pPr>
            <w:r w:rsidRPr="00C51B01">
              <w:rPr>
                <w:rFonts w:ascii="TH SarabunIT๙" w:hAnsi="TH SarabunIT๙" w:cs="TH SarabunIT๙"/>
                <w:sz w:val="40"/>
                <w:szCs w:val="28"/>
                <w:cs/>
              </w:rPr>
              <w:t>2.2แผนงานเคหะและชุมชน</w:t>
            </w:r>
          </w:p>
          <w:p w:rsidR="00A42591" w:rsidRPr="00C51B01" w:rsidRDefault="00A42591" w:rsidP="00E51DE6">
            <w:pPr>
              <w:rPr>
                <w:rFonts w:ascii="TH SarabunIT๙" w:hAnsi="TH SarabunIT๙" w:cs="TH SarabunIT๙"/>
                <w:sz w:val="40"/>
                <w:szCs w:val="28"/>
                <w:cs/>
              </w:rPr>
            </w:pPr>
            <w:r w:rsidRPr="00C51B01">
              <w:rPr>
                <w:rFonts w:ascii="TH SarabunIT๙" w:hAnsi="TH SarabunIT๙" w:cs="TH SarabunIT๙"/>
                <w:sz w:val="40"/>
                <w:szCs w:val="28"/>
                <w:cs/>
              </w:rPr>
              <w:t>2.3 แผนงานการศาสนาวัฒนธรรมและนันทนาการ</w:t>
            </w:r>
          </w:p>
        </w:tc>
      </w:tr>
      <w:tr w:rsidR="00A42591" w:rsidRPr="00046F25" w:rsidTr="00E51DE6">
        <w:trPr>
          <w:trHeight w:val="452"/>
        </w:trPr>
        <w:tc>
          <w:tcPr>
            <w:tcW w:w="4094" w:type="dxa"/>
          </w:tcPr>
          <w:p w:rsidR="00A42591" w:rsidRPr="00C51B01" w:rsidRDefault="00A42591" w:rsidP="00E51DE6">
            <w:pPr>
              <w:rPr>
                <w:rFonts w:ascii="TH SarabunIT๙" w:hAnsi="TH SarabunIT๙" w:cs="TH SarabunIT๙"/>
                <w:sz w:val="40"/>
                <w:szCs w:val="28"/>
              </w:rPr>
            </w:pPr>
            <w:r w:rsidRPr="00C51B01">
              <w:rPr>
                <w:rFonts w:ascii="TH SarabunIT๙" w:hAnsi="TH SarabunIT๙" w:cs="TH SarabunIT๙"/>
                <w:sz w:val="40"/>
                <w:szCs w:val="28"/>
              </w:rPr>
              <w:t>3</w:t>
            </w:r>
            <w:r w:rsidRPr="00C51B01">
              <w:rPr>
                <w:rFonts w:ascii="TH SarabunIT๙" w:hAnsi="TH SarabunIT๙" w:cs="TH SarabunIT๙"/>
                <w:sz w:val="40"/>
                <w:szCs w:val="28"/>
                <w:cs/>
              </w:rPr>
              <w:t xml:space="preserve">. ยุทธศาสตร์การพัฒนาด้านการพัฒนาคุณภาพชีวิตของประชาชนในท้องถิ่น </w:t>
            </w:r>
          </w:p>
        </w:tc>
        <w:tc>
          <w:tcPr>
            <w:tcW w:w="4098" w:type="dxa"/>
          </w:tcPr>
          <w:p w:rsidR="00A42591" w:rsidRPr="00C51B01" w:rsidRDefault="00A42591" w:rsidP="00E51DE6">
            <w:pPr>
              <w:rPr>
                <w:rFonts w:ascii="TH SarabunIT๙" w:hAnsi="TH SarabunIT๙" w:cs="TH SarabunIT๙"/>
                <w:sz w:val="40"/>
                <w:szCs w:val="28"/>
              </w:rPr>
            </w:pPr>
            <w:r w:rsidRPr="00C51B01">
              <w:rPr>
                <w:rFonts w:ascii="TH SarabunIT๙" w:hAnsi="TH SarabunIT๙" w:cs="TH SarabunIT๙"/>
                <w:sz w:val="40"/>
                <w:szCs w:val="28"/>
                <w:cs/>
              </w:rPr>
              <w:t>3.1 แผนงานอุตสาหกรรมและโยธา</w:t>
            </w:r>
          </w:p>
          <w:p w:rsidR="00A42591" w:rsidRPr="00C51B01" w:rsidRDefault="00A42591" w:rsidP="00E51DE6">
            <w:pPr>
              <w:pStyle w:val="Default"/>
              <w:rPr>
                <w:rFonts w:ascii="TH SarabunIT๙" w:hAnsi="TH SarabunIT๙" w:cs="TH SarabunIT๙"/>
                <w:color w:val="auto"/>
                <w:sz w:val="40"/>
                <w:szCs w:val="28"/>
                <w:cs/>
              </w:rPr>
            </w:pPr>
            <w:r w:rsidRPr="00C51B01">
              <w:rPr>
                <w:rFonts w:ascii="TH SarabunIT๙" w:hAnsi="TH SarabunIT๙" w:cs="TH SarabunIT๙"/>
                <w:color w:val="auto"/>
                <w:sz w:val="40"/>
                <w:szCs w:val="28"/>
                <w:cs/>
              </w:rPr>
              <w:t>3.2 แผนงานการศึกษา</w:t>
            </w:r>
          </w:p>
          <w:p w:rsidR="00A42591" w:rsidRPr="00C51B01" w:rsidRDefault="00A42591" w:rsidP="00E51DE6">
            <w:pPr>
              <w:rPr>
                <w:rFonts w:ascii="TH SarabunIT๙" w:hAnsi="TH SarabunIT๙" w:cs="TH SarabunIT๙"/>
                <w:sz w:val="40"/>
                <w:szCs w:val="28"/>
              </w:rPr>
            </w:pPr>
            <w:r w:rsidRPr="00C51B01">
              <w:rPr>
                <w:rFonts w:ascii="TH SarabunIT๙" w:hAnsi="TH SarabunIT๙" w:cs="TH SarabunIT๙"/>
                <w:sz w:val="40"/>
                <w:szCs w:val="28"/>
                <w:cs/>
              </w:rPr>
              <w:t>3.3 แผนงานสาธารณสุข</w:t>
            </w:r>
          </w:p>
          <w:p w:rsidR="00A42591" w:rsidRPr="00C51B01" w:rsidRDefault="00A42591" w:rsidP="00E51DE6">
            <w:pPr>
              <w:rPr>
                <w:rFonts w:ascii="TH SarabunIT๙" w:hAnsi="TH SarabunIT๙" w:cs="TH SarabunIT๙"/>
                <w:sz w:val="40"/>
                <w:szCs w:val="28"/>
              </w:rPr>
            </w:pPr>
            <w:r w:rsidRPr="00C51B01">
              <w:rPr>
                <w:rFonts w:ascii="TH SarabunIT๙" w:hAnsi="TH SarabunIT๙" w:cs="TH SarabunIT๙"/>
                <w:sz w:val="40"/>
                <w:szCs w:val="28"/>
                <w:cs/>
              </w:rPr>
              <w:t>3.4แผนงานบริหารงานทั่วไป</w:t>
            </w:r>
          </w:p>
          <w:p w:rsidR="00A42591" w:rsidRPr="00C51B01" w:rsidRDefault="00A42591" w:rsidP="00E51DE6">
            <w:pPr>
              <w:rPr>
                <w:rFonts w:ascii="TH SarabunIT๙" w:hAnsi="TH SarabunIT๙" w:cs="TH SarabunIT๙"/>
                <w:sz w:val="40"/>
                <w:szCs w:val="28"/>
                <w:cs/>
              </w:rPr>
            </w:pPr>
            <w:r w:rsidRPr="00C51B01">
              <w:rPr>
                <w:rFonts w:ascii="TH SarabunIT๙" w:hAnsi="TH SarabunIT๙" w:cs="TH SarabunIT๙"/>
                <w:sz w:val="40"/>
                <w:szCs w:val="28"/>
                <w:cs/>
              </w:rPr>
              <w:t>3.5 แผนงานสร้างความเข้มแข็งของชุมชน</w:t>
            </w:r>
          </w:p>
          <w:p w:rsidR="00A42591" w:rsidRPr="00C51B01" w:rsidRDefault="00A42591" w:rsidP="00E51DE6">
            <w:pPr>
              <w:rPr>
                <w:rFonts w:ascii="TH SarabunIT๙" w:hAnsi="TH SarabunIT๙" w:cs="TH SarabunIT๙"/>
                <w:b/>
                <w:bCs/>
                <w:sz w:val="40"/>
                <w:szCs w:val="28"/>
                <w:cs/>
              </w:rPr>
            </w:pPr>
            <w:r w:rsidRPr="00C51B01">
              <w:rPr>
                <w:rFonts w:ascii="TH SarabunIT๙" w:hAnsi="TH SarabunIT๙" w:cs="TH SarabunIT๙"/>
                <w:sz w:val="40"/>
                <w:szCs w:val="28"/>
                <w:cs/>
              </w:rPr>
              <w:t>3.6 แผนงานสังคมสงเคราะห์</w:t>
            </w:r>
          </w:p>
          <w:p w:rsidR="00A42591" w:rsidRPr="00C51B01" w:rsidRDefault="00A42591" w:rsidP="00E51DE6">
            <w:pPr>
              <w:pStyle w:val="Default"/>
              <w:rPr>
                <w:rFonts w:ascii="TH SarabunIT๙" w:hAnsi="TH SarabunIT๙" w:cs="TH SarabunIT๙"/>
                <w:color w:val="auto"/>
                <w:sz w:val="40"/>
                <w:szCs w:val="28"/>
                <w:cs/>
              </w:rPr>
            </w:pPr>
            <w:r w:rsidRPr="00C51B01">
              <w:rPr>
                <w:rFonts w:ascii="TH SarabunIT๙" w:hAnsi="TH SarabunIT๙" w:cs="TH SarabunIT๙"/>
                <w:color w:val="auto"/>
                <w:sz w:val="40"/>
                <w:szCs w:val="28"/>
                <w:cs/>
              </w:rPr>
              <w:t>3.7 แผนงานการรักษาความสงบภายใน</w:t>
            </w:r>
          </w:p>
        </w:tc>
      </w:tr>
      <w:tr w:rsidR="00A42591" w:rsidRPr="00046F25" w:rsidTr="00E51DE6">
        <w:tc>
          <w:tcPr>
            <w:tcW w:w="4094" w:type="dxa"/>
          </w:tcPr>
          <w:p w:rsidR="00A42591" w:rsidRPr="00C51B01" w:rsidRDefault="00A42591" w:rsidP="00E51DE6">
            <w:pPr>
              <w:rPr>
                <w:rFonts w:ascii="TH SarabunIT๙" w:hAnsi="TH SarabunIT๙" w:cs="TH SarabunIT๙"/>
                <w:b/>
                <w:bCs/>
                <w:sz w:val="40"/>
                <w:szCs w:val="28"/>
              </w:rPr>
            </w:pPr>
            <w:r w:rsidRPr="00C51B01">
              <w:rPr>
                <w:rFonts w:ascii="TH SarabunIT๙" w:hAnsi="TH SarabunIT๙" w:cs="TH SarabunIT๙"/>
                <w:sz w:val="40"/>
                <w:szCs w:val="28"/>
                <w:cs/>
              </w:rPr>
              <w:t>4.ยุทธศาสตร์การพัฒนาด้านศิลปวัฒนธรรม จารีตประเพณี และภูมิปัญญาท้องถิ่น</w:t>
            </w:r>
          </w:p>
        </w:tc>
        <w:tc>
          <w:tcPr>
            <w:tcW w:w="4098" w:type="dxa"/>
          </w:tcPr>
          <w:p w:rsidR="00A42591" w:rsidRPr="00C51B01" w:rsidRDefault="00A42591" w:rsidP="00E51DE6">
            <w:pPr>
              <w:rPr>
                <w:rFonts w:ascii="TH SarabunIT๙" w:hAnsi="TH SarabunIT๙" w:cs="TH SarabunIT๙"/>
                <w:sz w:val="40"/>
                <w:szCs w:val="28"/>
              </w:rPr>
            </w:pPr>
            <w:r w:rsidRPr="00C51B01">
              <w:rPr>
                <w:rFonts w:ascii="TH SarabunIT๙" w:hAnsi="TH SarabunIT๙" w:cs="TH SarabunIT๙"/>
                <w:sz w:val="40"/>
                <w:szCs w:val="28"/>
                <w:cs/>
              </w:rPr>
              <w:t>4.1แผนงานการศาสนาวัฒนธรรมและนันทนาการ</w:t>
            </w:r>
          </w:p>
        </w:tc>
      </w:tr>
    </w:tbl>
    <w:p w:rsidR="00A42591" w:rsidRDefault="00A42591" w:rsidP="00A42591">
      <w:pPr>
        <w:ind w:firstLine="142"/>
        <w:rPr>
          <w:rFonts w:ascii="TH Sarabun New" w:hAnsi="TH Sarabun New" w:cs="TH Sarabun New"/>
          <w:b/>
          <w:bCs/>
          <w:sz w:val="36"/>
          <w:szCs w:val="36"/>
        </w:rPr>
        <w:sectPr w:rsidR="00A42591" w:rsidSect="00BC4401">
          <w:footerReference w:type="default" r:id="rId12"/>
          <w:pgSz w:w="11906" w:h="16838"/>
          <w:pgMar w:top="709" w:right="849" w:bottom="851" w:left="1701" w:header="567" w:footer="272" w:gutter="0"/>
          <w:pgNumType w:start="19"/>
          <w:cols w:space="708"/>
          <w:docGrid w:linePitch="381"/>
        </w:sectPr>
      </w:pPr>
    </w:p>
    <w:p w:rsidR="00A42591" w:rsidRPr="0098424F" w:rsidRDefault="00A42591" w:rsidP="00A42591">
      <w:pPr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20704" behindDoc="0" locked="0" layoutInCell="1" allowOverlap="1" wp14:anchorId="27E41BBB" wp14:editId="7508AB53">
                <wp:simplePos x="0" y="0"/>
                <wp:positionH relativeFrom="column">
                  <wp:posOffset>235585</wp:posOffset>
                </wp:positionH>
                <wp:positionV relativeFrom="paragraph">
                  <wp:posOffset>128905</wp:posOffset>
                </wp:positionV>
                <wp:extent cx="1270" cy="194310"/>
                <wp:effectExtent l="114300" t="19050" r="74930" b="91440"/>
                <wp:wrapNone/>
                <wp:docPr id="61" name="ลูกศรเชื่อมต่อแบบตรง 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270" cy="194310"/>
                        </a:xfrm>
                        <a:prstGeom prst="straightConnector1">
                          <a:avLst/>
                        </a:prstGeom>
                        <a:ln>
                          <a:headEnd/>
                          <a:tailEnd type="triangle" w="med" len="med"/>
                        </a:ln>
                        <a:extLst/>
                      </wps:spPr>
                      <wps:style>
                        <a:lnRef idx="3">
                          <a:schemeClr val="accent1"/>
                        </a:lnRef>
                        <a:fillRef idx="0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ลูกศรเชื่อมต่อแบบตรง 61" o:spid="_x0000_s1026" type="#_x0000_t32" style="position:absolute;margin-left:18.55pt;margin-top:10.15pt;width:.1pt;height:15.3pt;z-index:251720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" strokecolor="#4f81bd [3204]" strokeweight="3pt">
                <v:stroke endarrow="block"/>
                <v:shadow on="t" color="black" opacity="22937f" origin=",.5" offset="0,.63889mm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68A1798C" wp14:editId="15C0ED5E">
                <wp:simplePos x="0" y="0"/>
                <wp:positionH relativeFrom="column">
                  <wp:posOffset>2453640</wp:posOffset>
                </wp:positionH>
                <wp:positionV relativeFrom="paragraph">
                  <wp:posOffset>-184785</wp:posOffset>
                </wp:positionV>
                <wp:extent cx="7009130" cy="350520"/>
                <wp:effectExtent l="57150" t="38100" r="77470" b="106680"/>
                <wp:wrapNone/>
                <wp:docPr id="60" name="สี่เหลี่ยมผืนผ้า 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009130" cy="350520"/>
                        </a:xfrm>
                        <a:prstGeom prst="rect">
                          <a:avLst/>
                        </a:prstGeom>
                        <a:gradFill flip="none" rotWithShape="1">
                          <a:gsLst>
                            <a:gs pos="0">
                              <a:srgbClr val="5E9EFF"/>
                            </a:gs>
                            <a:gs pos="39999">
                              <a:srgbClr val="85C2FF"/>
                            </a:gs>
                            <a:gs pos="70000">
                              <a:srgbClr val="C4D6EB"/>
                            </a:gs>
                            <a:gs pos="100000">
                              <a:srgbClr val="FFEBFA"/>
                            </a:gs>
                          </a:gsLst>
                          <a:lin ang="16200000" scaled="0"/>
                          <a:tileRect/>
                        </a:gradFill>
                        <a:ln>
                          <a:headEnd/>
                          <a:tailEnd/>
                        </a:ln>
                      </wps:spPr>
                      <wps:style>
                        <a:lnRef idx="0">
                          <a:schemeClr val="accent5"/>
                        </a:lnRef>
                        <a:fillRef idx="3">
                          <a:schemeClr val="accent5"/>
                        </a:fillRef>
                        <a:effectRef idx="3">
                          <a:schemeClr val="accent5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F15BD3" w:rsidRPr="004619B4" w:rsidRDefault="00F15BD3" w:rsidP="00A42591">
                            <w:pPr>
                              <w:rPr>
                                <w:rFonts w:ascii="TH SarabunIT๙" w:hAnsi="TH SarabunIT๙" w:cs="TH SarabunIT๙"/>
                                <w:b/>
                                <w:bCs/>
                                <w:color w:val="FF0000"/>
                                <w:sz w:val="32"/>
                                <w:szCs w:val="32"/>
                                <w:cs/>
                              </w:rPr>
                            </w:pPr>
                            <w:r w:rsidRPr="004619B4">
                              <w:rPr>
                                <w:rFonts w:ascii="TH SarabunIT๙" w:hAnsi="TH SarabunIT๙" w:cs="TH SarabunIT๙" w:hint="cs"/>
                                <w:b/>
                                <w:bCs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     </w:t>
                            </w:r>
                            <w:r w:rsidRPr="004619B4">
                              <w:rPr>
                                <w:rFonts w:ascii="TH SarabunIT๙" w:hAnsi="TH SarabunIT๙" w:cs="TH SarabunIT๙"/>
                                <w:b/>
                                <w:bCs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ยุทธศาสตร์การพัฒนาขององค์กรปกครองส่วนท้องถิ่นในเขตจังหวัด (พ.</w:t>
                            </w:r>
                            <w:r w:rsidRPr="004619B4">
                              <w:rPr>
                                <w:rFonts w:ascii="TH SarabunIT๙" w:hAnsi="TH SarabunIT๙" w:cs="TH SarabunIT๙" w:hint="cs"/>
                                <w:b/>
                                <w:bCs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ศ.2561 -2564)</w:t>
                            </w:r>
                            <w:r w:rsidRPr="004619B4">
                              <w:rPr>
                                <w:rFonts w:ascii="TH SarabunIT๙" w:hAnsi="TH SarabunIT๙" w:cs="TH SarabunIT๙"/>
                                <w:b/>
                                <w:bCs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4619B4">
                              <w:rPr>
                                <w:rFonts w:ascii="TH SarabunIT๙" w:hAnsi="TH SarabunIT๙" w:cs="TH SarabunIT๙" w:hint="cs"/>
                                <w:b/>
                                <w:bCs/>
                                <w:color w:val="FF0000"/>
                                <w:sz w:val="32"/>
                                <w:szCs w:val="32"/>
                                <w:cs/>
                              </w:rPr>
                              <w:t>(</w:t>
                            </w:r>
                            <w:r w:rsidRPr="004619B4">
                              <w:rPr>
                                <w:rFonts w:ascii="TH SarabunIT๙" w:hAnsi="TH SarabunIT๙" w:cs="TH SarabunIT๙"/>
                                <w:b/>
                                <w:bCs/>
                                <w:color w:val="FF0000"/>
                                <w:sz w:val="32"/>
                                <w:szCs w:val="32"/>
                              </w:rPr>
                              <w:t>Strategy   Map</w:t>
                            </w:r>
                            <w:r w:rsidRPr="004619B4">
                              <w:rPr>
                                <w:rFonts w:ascii="TH SarabunIT๙" w:hAnsi="TH SarabunIT๙" w:cs="TH SarabunIT๙" w:hint="cs"/>
                                <w:b/>
                                <w:bCs/>
                                <w:color w:val="FF0000"/>
                                <w:sz w:val="32"/>
                                <w:szCs w:val="32"/>
                                <w:cs/>
                              </w:rPr>
                              <w:t>)</w:t>
                            </w:r>
                          </w:p>
                          <w:p w:rsidR="00F15BD3" w:rsidRPr="004619B4" w:rsidRDefault="00F15BD3" w:rsidP="00A42591">
                            <w:pPr>
                              <w:jc w:val="center"/>
                              <w:rPr>
                                <w:color w:val="FF000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สี่เหลี่ยมผืนผ้า 60" o:spid="_x0000_s1027" style="position:absolute;margin-left:193.2pt;margin-top:-14.55pt;width:551.9pt;height:27.6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" fillcolor="#5e9eff" stroked="f">
                <v:fill color2="#ffebfa" rotate="t" angle="180" colors="0 #5e9eff;26214f #85c2ff;45875f #c4d6eb;1 #ffebfa" focus="100%" type="gradient">
                  <o:fill v:ext="view" type="gradientUnscaled"/>
                </v:fill>
                <v:shadow on="t" color="black" opacity="22937f" origin=",.5" offset="0,.63889mm"/>
                <v:textbox>
                  <w:txbxContent>
                    <w:p w:rsidR="00E66B4D" w:rsidRPr="004619B4" w:rsidRDefault="00E66B4D" w:rsidP="00A42591">
                      <w:pPr>
                        <w:rPr>
                          <w:rFonts w:ascii="TH SarabunIT๙" w:hAnsi="TH SarabunIT๙" w:cs="TH SarabunIT๙"/>
                          <w:b/>
                          <w:bCs/>
                          <w:color w:val="FF0000"/>
                          <w:sz w:val="32"/>
                          <w:szCs w:val="32"/>
                          <w:cs/>
                        </w:rPr>
                      </w:pPr>
                      <w:r w:rsidRPr="004619B4">
                        <w:rPr>
                          <w:rFonts w:ascii="TH SarabunIT๙" w:hAnsi="TH SarabunIT๙" w:cs="TH SarabunIT๙" w:hint="cs"/>
                          <w:b/>
                          <w:bCs/>
                          <w:color w:val="FF0000"/>
                          <w:sz w:val="32"/>
                          <w:szCs w:val="32"/>
                          <w:cs/>
                        </w:rPr>
                        <w:t xml:space="preserve">     </w:t>
                      </w:r>
                      <w:r w:rsidRPr="004619B4">
                        <w:rPr>
                          <w:rFonts w:ascii="TH SarabunIT๙" w:hAnsi="TH SarabunIT๙" w:cs="TH SarabunIT๙"/>
                          <w:b/>
                          <w:bCs/>
                          <w:color w:val="FF0000"/>
                          <w:sz w:val="32"/>
                          <w:szCs w:val="32"/>
                          <w:cs/>
                        </w:rPr>
                        <w:t>ยุทธศาสตร์การพัฒนาขององค์กรปกครองส่วนท้องถิ่นในเขตจังหวัด (พ.</w:t>
                      </w:r>
                      <w:r w:rsidRPr="004619B4">
                        <w:rPr>
                          <w:rFonts w:ascii="TH SarabunIT๙" w:hAnsi="TH SarabunIT๙" w:cs="TH SarabunIT๙" w:hint="cs"/>
                          <w:b/>
                          <w:bCs/>
                          <w:color w:val="FF0000"/>
                          <w:sz w:val="32"/>
                          <w:szCs w:val="32"/>
                          <w:cs/>
                        </w:rPr>
                        <w:t>ศ.2561 -2564)</w:t>
                      </w:r>
                      <w:r w:rsidRPr="004619B4">
                        <w:rPr>
                          <w:rFonts w:ascii="TH SarabunIT๙" w:hAnsi="TH SarabunIT๙" w:cs="TH SarabunIT๙"/>
                          <w:b/>
                          <w:bCs/>
                          <w:color w:val="FF0000"/>
                          <w:sz w:val="32"/>
                          <w:szCs w:val="32"/>
                          <w:cs/>
                        </w:rPr>
                        <w:t xml:space="preserve"> </w:t>
                      </w:r>
                      <w:r w:rsidRPr="004619B4">
                        <w:rPr>
                          <w:rFonts w:ascii="TH SarabunIT๙" w:hAnsi="TH SarabunIT๙" w:cs="TH SarabunIT๙" w:hint="cs"/>
                          <w:b/>
                          <w:bCs/>
                          <w:color w:val="FF0000"/>
                          <w:sz w:val="32"/>
                          <w:szCs w:val="32"/>
                          <w:cs/>
                        </w:rPr>
                        <w:t>(</w:t>
                      </w:r>
                      <w:r w:rsidRPr="004619B4">
                        <w:rPr>
                          <w:rFonts w:ascii="TH SarabunIT๙" w:hAnsi="TH SarabunIT๙" w:cs="TH SarabunIT๙"/>
                          <w:b/>
                          <w:bCs/>
                          <w:color w:val="FF0000"/>
                          <w:sz w:val="32"/>
                          <w:szCs w:val="32"/>
                        </w:rPr>
                        <w:t>Strategy   Map</w:t>
                      </w:r>
                      <w:r w:rsidRPr="004619B4">
                        <w:rPr>
                          <w:rFonts w:ascii="TH SarabunIT๙" w:hAnsi="TH SarabunIT๙" w:cs="TH SarabunIT๙" w:hint="cs"/>
                          <w:b/>
                          <w:bCs/>
                          <w:color w:val="FF0000"/>
                          <w:sz w:val="32"/>
                          <w:szCs w:val="32"/>
                          <w:cs/>
                        </w:rPr>
                        <w:t>)</w:t>
                      </w:r>
                    </w:p>
                    <w:p w:rsidR="00E66B4D" w:rsidRPr="004619B4" w:rsidRDefault="00E66B4D" w:rsidP="00A42591">
                      <w:pPr>
                        <w:jc w:val="center"/>
                        <w:rPr>
                          <w:color w:val="FF0000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rFonts w:ascii="TH Sarabun New" w:hAnsi="TH Sarabun New" w:cs="TH Sarabun New"/>
          <w:b/>
          <w:bCs/>
          <w:sz w:val="36"/>
          <w:szCs w:val="36"/>
        </w:rPr>
        <w:tab/>
      </w:r>
      <w:r>
        <w:rPr>
          <w:rFonts w:ascii="TH Sarabun New" w:hAnsi="TH Sarabun New" w:cs="TH Sarabun New"/>
          <w:b/>
          <w:bCs/>
          <w:sz w:val="36"/>
          <w:szCs w:val="36"/>
        </w:rPr>
        <w:tab/>
      </w:r>
      <w:r w:rsidRPr="006222BC">
        <w:rPr>
          <w:rFonts w:ascii="TH SarabunIT๙" w:hAnsi="TH SarabunIT๙" w:cs="TH SarabunIT๙"/>
          <w:b/>
          <w:bCs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 แผนผังยุทธศาสตร์</w:t>
      </w:r>
    </w:p>
    <w:p w:rsidR="00A42591" w:rsidRDefault="00A42591" w:rsidP="00A42591">
      <w:pPr>
        <w:jc w:val="center"/>
        <w:rPr>
          <w:cs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255EEC24" wp14:editId="4595F55F">
                <wp:simplePos x="0" y="0"/>
                <wp:positionH relativeFrom="column">
                  <wp:posOffset>1259205</wp:posOffset>
                </wp:positionH>
                <wp:positionV relativeFrom="paragraph">
                  <wp:posOffset>220345</wp:posOffset>
                </wp:positionV>
                <wp:extent cx="581660" cy="90805"/>
                <wp:effectExtent l="57150" t="38100" r="27940" b="99695"/>
                <wp:wrapNone/>
                <wp:docPr id="59" name="ลูกศรขวา 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81660" cy="90805"/>
                        </a:xfrm>
                        <a:prstGeom prst="rightArrow">
                          <a:avLst>
                            <a:gd name="adj1" fmla="val 50000"/>
                            <a:gd name="adj2" fmla="val 160140"/>
                          </a:avLst>
                        </a:prstGeom>
                        <a:ln>
                          <a:headEnd/>
                          <a:tailEnd/>
                        </a:ln>
                      </wps:spPr>
                      <wps:style>
                        <a:lnRef idx="1">
                          <a:schemeClr val="accent3"/>
                        </a:lnRef>
                        <a:fillRef idx="3">
                          <a:schemeClr val="accent3"/>
                        </a:fillRef>
                        <a:effectRef idx="2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13" coordsize="21600,21600" o:spt="13" adj="16200,5400" path="m@0,l@0@1,0@1,0@2@0@2@0,21600,21600,108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@0,0;0,10800;@0,21600;21600,10800" o:connectangles="270,180,90,0" textboxrect="0,@1,@6,@2"/>
                <v:handles>
                  <v:h position="#0,#1" xrange="0,21600" yrange="0,10800"/>
                </v:handles>
              </v:shapetype>
              <v:shape id="ลูกศรขวา 59" o:spid="_x0000_s1026" type="#_x0000_t13" style="position:absolute;margin-left:99.15pt;margin-top:17.35pt;width:45.8pt;height:7.15pt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" fillcolor="#506329 [1638]" strokecolor="#94b64e [3046]">
                <v:fill color2="#93b64c [3014]" rotate="t" angle="180" colors="0 #769535;52429f #9bc348;1 #9cc746" focus="100%" type="gradient">
                  <o:fill v:ext="view" type="gradientUnscaled"/>
                </v:fill>
                <v:shadow on="t" color="black" opacity="22937f" origin=",.5" offset="0,.63889mm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24F3249D" wp14:editId="1ED0727B">
                <wp:simplePos x="0" y="0"/>
                <wp:positionH relativeFrom="column">
                  <wp:posOffset>-68580</wp:posOffset>
                </wp:positionH>
                <wp:positionV relativeFrom="paragraph">
                  <wp:posOffset>125730</wp:posOffset>
                </wp:positionV>
                <wp:extent cx="647700" cy="371475"/>
                <wp:effectExtent l="0" t="0" r="19050" b="28575"/>
                <wp:wrapNone/>
                <wp:docPr id="58" name="สี่เหลี่ยมผืนผ้า 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" cy="371475"/>
                        </a:xfrm>
                        <a:prstGeom prst="rect">
                          <a:avLst/>
                        </a:prstGeom>
                        <a:ln>
                          <a:headEnd/>
                          <a:tailEnd/>
                        </a:ln>
                      </wps:spPr>
                      <wps:style>
                        <a:lnRef idx="2">
                          <a:schemeClr val="accent1"/>
                        </a:lnRef>
                        <a:fillRef idx="1">
                          <a:schemeClr val="l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15BD3" w:rsidRPr="004D32E4" w:rsidRDefault="00F15BD3" w:rsidP="00A42591">
                            <w:pPr>
                              <w:rPr>
                                <w:rFonts w:ascii="TH Sarabun New" w:hAnsi="TH Sarabun New" w:cs="TH Sarabun New"/>
                                <w:cs/>
                              </w:rPr>
                            </w:pPr>
                            <w:r w:rsidRPr="004D32E4">
                              <w:rPr>
                                <w:rFonts w:ascii="TH Sarabun New" w:hAnsi="TH Sarabun New" w:cs="TH Sarabun New"/>
                                <w:b/>
                                <w:bCs/>
                                <w:cs/>
                              </w:rPr>
                              <w:t>วิสัยทัศน์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สี่เหลี่ยมผืนผ้า 58" o:spid="_x0000_s1028" style="position:absolute;left:0;text-align:left;margin-left:-5.4pt;margin-top:9.9pt;width:51pt;height:29.2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" fillcolor="white [3201]" strokecolor="#4f81bd [3204]" strokeweight="2pt">
                <v:textbox>
                  <w:txbxContent>
                    <w:p w:rsidR="00E66B4D" w:rsidRPr="004D32E4" w:rsidRDefault="00E66B4D" w:rsidP="00A42591">
                      <w:pPr>
                        <w:rPr>
                          <w:rFonts w:ascii="TH Sarabun New" w:hAnsi="TH Sarabun New" w:cs="TH Sarabun New"/>
                          <w:cs/>
                        </w:rPr>
                      </w:pPr>
                      <w:r w:rsidRPr="004D32E4">
                        <w:rPr>
                          <w:rFonts w:ascii="TH Sarabun New" w:hAnsi="TH Sarabun New" w:cs="TH Sarabun New"/>
                          <w:b/>
                          <w:bCs/>
                          <w:cs/>
                        </w:rPr>
                        <w:t>วิสัยทัศน์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3DC48B30" wp14:editId="381C7440">
                <wp:simplePos x="0" y="0"/>
                <wp:positionH relativeFrom="column">
                  <wp:posOffset>2672080</wp:posOffset>
                </wp:positionH>
                <wp:positionV relativeFrom="paragraph">
                  <wp:posOffset>40640</wp:posOffset>
                </wp:positionV>
                <wp:extent cx="6514465" cy="346710"/>
                <wp:effectExtent l="0" t="0" r="19685" b="15240"/>
                <wp:wrapNone/>
                <wp:docPr id="57" name="สี่เหลี่ยมผืนผ้า 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514465" cy="346710"/>
                        </a:xfrm>
                        <a:prstGeom prst="rect">
                          <a:avLst/>
                        </a:prstGeom>
                        <a:ln>
                          <a:headEnd/>
                          <a:tailEnd/>
                        </a:ln>
                      </wps:spPr>
                      <wps:style>
                        <a:lnRef idx="2">
                          <a:schemeClr val="accent1"/>
                        </a:lnRef>
                        <a:fillRef idx="1">
                          <a:schemeClr val="l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15BD3" w:rsidRPr="008B1D5C" w:rsidRDefault="00F15BD3" w:rsidP="00A42591">
                            <w:pPr>
                              <w:rPr>
                                <w:b/>
                                <w:color w:val="FF0000"/>
                              </w:rPr>
                            </w:pPr>
                            <w:r w:rsidRPr="008B1D5C">
                              <w:rPr>
                                <w:rFonts w:ascii="TH SarabunIT๙" w:hAnsi="TH SarabunIT๙" w:cs="TH SarabunIT๙"/>
                                <w:b/>
                                <w:bCs/>
                                <w:color w:val="FF0000"/>
                                <w:sz w:val="36"/>
                                <w:szCs w:val="36"/>
                              </w:rPr>
                              <w:tab/>
                            </w:r>
                            <w:r w:rsidRPr="008B1D5C">
                              <w:rPr>
                                <w:rFonts w:ascii="TH SarabunIT๙" w:hAnsi="TH SarabunIT๙" w:cs="TH SarabunIT๙"/>
                                <w:b/>
                                <w:bCs/>
                                <w:color w:val="FF0000"/>
                                <w:sz w:val="32"/>
                                <w:szCs w:val="32"/>
                                <w:cs/>
                              </w:rPr>
                              <w:t>“หนองบัวลำภูเป็นเมืองน่าอยู่  เคียงคู่รู้ค่าธรรมชาติ  ประชาชนชาญฉลาดทำกิน  ในดินแดนสันติสุข”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สี่เหลี่ยมผืนผ้า 57" o:spid="_x0000_s1029" style="position:absolute;left:0;text-align:left;margin-left:210.4pt;margin-top:3.2pt;width:512.95pt;height:27.3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" fillcolor="white [3201]" strokecolor="#4f81bd [3204]" strokeweight="2pt">
                <v:textbox>
                  <w:txbxContent>
                    <w:p w:rsidR="00E66B4D" w:rsidRPr="008B1D5C" w:rsidRDefault="00E66B4D" w:rsidP="00A42591">
                      <w:pPr>
                        <w:rPr>
                          <w:b/>
                          <w:color w:val="FF0000"/>
                        </w:rPr>
                      </w:pPr>
                      <w:r w:rsidRPr="008B1D5C">
                        <w:rPr>
                          <w:rFonts w:ascii="TH SarabunIT๙" w:hAnsi="TH SarabunIT๙" w:cs="TH SarabunIT๙"/>
                          <w:b/>
                          <w:bCs/>
                          <w:color w:val="FF0000"/>
                          <w:sz w:val="36"/>
                          <w:szCs w:val="36"/>
                        </w:rPr>
                        <w:tab/>
                      </w:r>
                      <w:r w:rsidRPr="008B1D5C">
                        <w:rPr>
                          <w:rFonts w:ascii="TH SarabunIT๙" w:hAnsi="TH SarabunIT๙" w:cs="TH SarabunIT๙"/>
                          <w:b/>
                          <w:bCs/>
                          <w:color w:val="FF0000"/>
                          <w:sz w:val="32"/>
                          <w:szCs w:val="32"/>
                          <w:cs/>
                        </w:rPr>
                        <w:t>“หนองบัวลำภูเป็นเมืองน่าอยู่  เคียงคู่รู้ค่าธรรมชาติ  ประชาชนชาญฉลาดทำกิน  ในดินแดนสันติสุข”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299" distR="114299" simplePos="0" relativeHeight="251710464" behindDoc="0" locked="0" layoutInCell="1" allowOverlap="1" wp14:anchorId="36A47D7D" wp14:editId="5F6EEDC3">
                <wp:simplePos x="0" y="0"/>
                <wp:positionH relativeFrom="column">
                  <wp:posOffset>1311910</wp:posOffset>
                </wp:positionH>
                <wp:positionV relativeFrom="paragraph">
                  <wp:posOffset>3002280</wp:posOffset>
                </wp:positionV>
                <wp:extent cx="10160" cy="802005"/>
                <wp:effectExtent l="38100" t="0" r="66040" b="55245"/>
                <wp:wrapNone/>
                <wp:docPr id="55" name="ลูกศรเชื่อมต่อแบบตรง 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0160" cy="802005"/>
                        </a:xfrm>
                        <a:prstGeom prst="straightConnector1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ลูกศรเชื่อมต่อแบบตรง 55" o:spid="_x0000_s1026" type="#_x0000_t32" style="position:absolute;margin-left:103.3pt;margin-top:236.4pt;width:.8pt;height:63.15pt;z-index:251710464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" strokeweight="2pt">
                <v:stroke endarrow="block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298" distR="114298" simplePos="0" relativeHeight="251712512" behindDoc="0" locked="0" layoutInCell="1" allowOverlap="1" wp14:anchorId="3DA44B60" wp14:editId="62EC6D2D">
                <wp:simplePos x="0" y="0"/>
                <wp:positionH relativeFrom="column">
                  <wp:posOffset>8423274</wp:posOffset>
                </wp:positionH>
                <wp:positionV relativeFrom="paragraph">
                  <wp:posOffset>2724150</wp:posOffset>
                </wp:positionV>
                <wp:extent cx="0" cy="1064895"/>
                <wp:effectExtent l="76200" t="0" r="57150" b="59055"/>
                <wp:wrapNone/>
                <wp:docPr id="54" name="ลูกศรเชื่อมต่อแบบตรง 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064895"/>
                        </a:xfrm>
                        <a:prstGeom prst="straightConnector1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ลูกศรเชื่อมต่อแบบตรง 54" o:spid="_x0000_s1026" type="#_x0000_t32" style="position:absolute;margin-left:663.25pt;margin-top:214.5pt;width:0;height:83.85pt;z-index:251712512;visibility:visible;mso-wrap-style:square;mso-width-percent:0;mso-height-percent:0;mso-wrap-distance-left:3.17494mm;mso-wrap-distance-top:0;mso-wrap-distance-right:3.17494mm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" strokeweight="2pt">
                <v:stroke endarrow="block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 wp14:anchorId="2325463E" wp14:editId="68048BC4">
                <wp:simplePos x="0" y="0"/>
                <wp:positionH relativeFrom="column">
                  <wp:posOffset>1301115</wp:posOffset>
                </wp:positionH>
                <wp:positionV relativeFrom="paragraph">
                  <wp:posOffset>4098925</wp:posOffset>
                </wp:positionV>
                <wp:extent cx="158750" cy="581660"/>
                <wp:effectExtent l="0" t="1905" r="10795" b="10795"/>
                <wp:wrapNone/>
                <wp:docPr id="51" name="วงเล็บปีกกาซ้าย 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 rot="16200000" flipH="1">
                          <a:off x="0" y="0"/>
                          <a:ext cx="158750" cy="581660"/>
                        </a:xfrm>
                        <a:prstGeom prst="leftBrace">
                          <a:avLst>
                            <a:gd name="adj1" fmla="val 30533"/>
                            <a:gd name="adj2" fmla="val 47597"/>
                          </a:avLst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87" coordsize="21600,21600" o:spt="87" adj="1800,10800" path="m21600,qx10800@0l10800@2qy0@11,10800@3l10800@1qy21600,21600e" filled="f">
                <v:formulas>
                  <v:f eqn="val #0"/>
                  <v:f eqn="sum 21600 0 #0"/>
                  <v:f eqn="sum #1 0 #0"/>
                  <v:f eqn="sum #1 #0 0"/>
                  <v:f eqn="prod #0 9598 32768"/>
                  <v:f eqn="sum 21600 0 @4"/>
                  <v:f eqn="sum 21600 0 #1"/>
                  <v:f eqn="min #1 @6"/>
                  <v:f eqn="prod @7 1 2"/>
                  <v:f eqn="prod #0 2 1"/>
                  <v:f eqn="sum 21600 0 @9"/>
                  <v:f eqn="val #1"/>
                </v:formulas>
                <v:path arrowok="t" o:connecttype="custom" o:connectlocs="21600,0;0,10800;21600,21600" textboxrect="13963,@4,21600,@5"/>
                <v:handles>
                  <v:h position="center,#0" yrange="0,@8"/>
                  <v:h position="topLeft,#1" yrange="@9,@10"/>
                </v:handles>
              </v:shapetype>
              <v:shape id="วงเล็บปีกกาซ้าย 51" o:spid="_x0000_s1026" type="#_x0000_t87" style="position:absolute;margin-left:102.45pt;margin-top:322.75pt;width:12.5pt;height:45.8pt;rotation:90;flip:x;z-index:251713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" adj=",10281" strokeweight="1.5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 wp14:anchorId="1172D6D7" wp14:editId="7DA8BA83">
                <wp:simplePos x="0" y="0"/>
                <wp:positionH relativeFrom="column">
                  <wp:posOffset>5968365</wp:posOffset>
                </wp:positionH>
                <wp:positionV relativeFrom="paragraph">
                  <wp:posOffset>4061460</wp:posOffset>
                </wp:positionV>
                <wp:extent cx="158750" cy="581660"/>
                <wp:effectExtent l="0" t="1905" r="10795" b="10795"/>
                <wp:wrapNone/>
                <wp:docPr id="45" name="วงเล็บปีกกาซ้าย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 rot="16200000" flipH="1">
                          <a:off x="0" y="0"/>
                          <a:ext cx="158750" cy="581660"/>
                        </a:xfrm>
                        <a:prstGeom prst="leftBrace">
                          <a:avLst>
                            <a:gd name="adj1" fmla="val 30533"/>
                            <a:gd name="adj2" fmla="val 47597"/>
                          </a:avLst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วงเล็บปีกกาซ้าย 45" o:spid="_x0000_s1026" type="#_x0000_t87" style="position:absolute;margin-left:469.95pt;margin-top:319.8pt;width:12.5pt;height:45.8pt;rotation:90;flip:x;z-index:251715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" adj=",10281" strokeweight="1.5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 wp14:anchorId="4D082D93" wp14:editId="4DC92F27">
                <wp:simplePos x="0" y="0"/>
                <wp:positionH relativeFrom="column">
                  <wp:posOffset>8286115</wp:posOffset>
                </wp:positionH>
                <wp:positionV relativeFrom="paragraph">
                  <wp:posOffset>4096385</wp:posOffset>
                </wp:positionV>
                <wp:extent cx="158750" cy="581660"/>
                <wp:effectExtent l="0" t="1905" r="10795" b="10795"/>
                <wp:wrapNone/>
                <wp:docPr id="43" name="วงเล็บปีกกาซ้าย 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 rot="16200000" flipH="1">
                          <a:off x="0" y="0"/>
                          <a:ext cx="158750" cy="581660"/>
                        </a:xfrm>
                        <a:prstGeom prst="leftBrace">
                          <a:avLst>
                            <a:gd name="adj1" fmla="val 30533"/>
                            <a:gd name="adj2" fmla="val 47597"/>
                          </a:avLst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วงเล็บปีกกาซ้าย 43" o:spid="_x0000_s1026" type="#_x0000_t87" style="position:absolute;margin-left:652.45pt;margin-top:322.55pt;width:12.5pt;height:45.8pt;rotation:90;flip:x;z-index:251716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" adj=",10281" strokeweight="1.5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298" distR="114298" simplePos="0" relativeHeight="251711488" behindDoc="0" locked="0" layoutInCell="1" allowOverlap="1" wp14:anchorId="3A22C156" wp14:editId="625FD5BC">
                <wp:simplePos x="0" y="0"/>
                <wp:positionH relativeFrom="column">
                  <wp:posOffset>3756024</wp:posOffset>
                </wp:positionH>
                <wp:positionV relativeFrom="paragraph">
                  <wp:posOffset>3418205</wp:posOffset>
                </wp:positionV>
                <wp:extent cx="0" cy="388620"/>
                <wp:effectExtent l="76200" t="0" r="57150" b="49530"/>
                <wp:wrapNone/>
                <wp:docPr id="41" name="ลูกศรเชื่อมต่อแบบตรง 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88620"/>
                        </a:xfrm>
                        <a:prstGeom prst="straightConnector1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ลูกศรเชื่อมต่อแบบตรง 41" o:spid="_x0000_s1026" type="#_x0000_t32" style="position:absolute;margin-left:295.75pt;margin-top:269.15pt;width:0;height:30.6pt;z-index:251711488;visibility:visible;mso-wrap-style:square;mso-width-percent:0;mso-height-percent:0;mso-wrap-distance-left:3.17494mm;mso-wrap-distance-top:0;mso-wrap-distance-right:3.17494mm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" strokeweight="2pt">
                <v:stroke endarrow="block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 wp14:anchorId="119770CE" wp14:editId="79CF4AB3">
                <wp:simplePos x="0" y="0"/>
                <wp:positionH relativeFrom="column">
                  <wp:posOffset>6153150</wp:posOffset>
                </wp:positionH>
                <wp:positionV relativeFrom="paragraph">
                  <wp:posOffset>3607435</wp:posOffset>
                </wp:positionV>
                <wp:extent cx="1270" cy="127635"/>
                <wp:effectExtent l="76200" t="0" r="74930" b="62865"/>
                <wp:wrapNone/>
                <wp:docPr id="56" name="ลูกศรเชื่อมต่อแบบตรง 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270" cy="127635"/>
                        </a:xfrm>
                        <a:prstGeom prst="straightConnector1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ลูกศรเชื่อมต่อแบบตรง 56" o:spid="_x0000_s1026" type="#_x0000_t32" style="position:absolute;margin-left:484.5pt;margin-top:284.05pt;width:.1pt;height:10.05pt;z-index:251721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" strokeweight="2pt">
                <v:stroke endarrow="block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298" distR="114298" simplePos="0" relativeHeight="251698176" behindDoc="0" locked="0" layoutInCell="1" allowOverlap="1" wp14:anchorId="2071BA41" wp14:editId="46030171">
                <wp:simplePos x="0" y="0"/>
                <wp:positionH relativeFrom="column">
                  <wp:posOffset>4563744</wp:posOffset>
                </wp:positionH>
                <wp:positionV relativeFrom="paragraph">
                  <wp:posOffset>497205</wp:posOffset>
                </wp:positionV>
                <wp:extent cx="0" cy="127000"/>
                <wp:effectExtent l="76200" t="0" r="57150" b="63500"/>
                <wp:wrapNone/>
                <wp:docPr id="40" name="ลูกศรเชื่อมต่อแบบตรง 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27000"/>
                        </a:xfrm>
                        <a:prstGeom prst="straightConnector1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ลูกศรเชื่อมต่อแบบตรง 40" o:spid="_x0000_s1026" type="#_x0000_t32" style="position:absolute;margin-left:359.35pt;margin-top:39.15pt;width:0;height:10pt;z-index:251698176;visibility:visible;mso-wrap-style:square;mso-width-percent:0;mso-height-percent:0;mso-wrap-distance-left:3.17494mm;mso-wrap-distance-top:0;mso-wrap-distance-right:3.17494mm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" strokeweight="2pt">
                <v:stroke endarrow="block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 wp14:anchorId="7C5B1DDE" wp14:editId="4E95DB56">
                <wp:simplePos x="0" y="0"/>
                <wp:positionH relativeFrom="column">
                  <wp:posOffset>3666490</wp:posOffset>
                </wp:positionH>
                <wp:positionV relativeFrom="paragraph">
                  <wp:posOffset>4074795</wp:posOffset>
                </wp:positionV>
                <wp:extent cx="175895" cy="581660"/>
                <wp:effectExtent l="6668" t="0" r="21272" b="21273"/>
                <wp:wrapNone/>
                <wp:docPr id="42" name="วงเล็บปีกกาซ้าย 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 rot="16200000" flipH="1">
                          <a:off x="0" y="0"/>
                          <a:ext cx="175895" cy="581660"/>
                        </a:xfrm>
                        <a:prstGeom prst="leftBrace">
                          <a:avLst>
                            <a:gd name="adj1" fmla="val 27557"/>
                            <a:gd name="adj2" fmla="val 47597"/>
                          </a:avLst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วงเล็บปีกกาซ้าย 42" o:spid="_x0000_s1026" type="#_x0000_t87" style="position:absolute;margin-left:288.7pt;margin-top:320.85pt;width:13.85pt;height:45.8pt;rotation:90;flip:x;z-index:251714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" adj=",10281" strokeweight="1.5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 wp14:anchorId="660C5EA9" wp14:editId="0398733B">
                <wp:simplePos x="0" y="0"/>
                <wp:positionH relativeFrom="column">
                  <wp:posOffset>8764270</wp:posOffset>
                </wp:positionH>
                <wp:positionV relativeFrom="paragraph">
                  <wp:posOffset>1193800</wp:posOffset>
                </wp:positionV>
                <wp:extent cx="635" cy="255270"/>
                <wp:effectExtent l="76200" t="0" r="75565" b="49530"/>
                <wp:wrapNone/>
                <wp:docPr id="39" name="ลูกศรเชื่อมต่อแบบตรง 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35" cy="255270"/>
                        </a:xfrm>
                        <a:prstGeom prst="straightConnector1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ลูกศรเชื่อมต่อแบบตรง 39" o:spid="_x0000_s1026" type="#_x0000_t32" style="position:absolute;margin-left:690.1pt;margin-top:94pt;width:.05pt;height:20.1pt;z-index:25170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" strokeweight="2pt">
                <v:stroke endarrow="block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0A895F40" wp14:editId="5317D24C">
                <wp:simplePos x="0" y="0"/>
                <wp:positionH relativeFrom="column">
                  <wp:posOffset>6234430</wp:posOffset>
                </wp:positionH>
                <wp:positionV relativeFrom="paragraph">
                  <wp:posOffset>1266190</wp:posOffset>
                </wp:positionV>
                <wp:extent cx="1905" cy="175260"/>
                <wp:effectExtent l="76200" t="0" r="74295" b="53340"/>
                <wp:wrapNone/>
                <wp:docPr id="35" name="ลูกศรเชื่อมต่อแบบตรง 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905" cy="175260"/>
                        </a:xfrm>
                        <a:prstGeom prst="straightConnector1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ลูกศรเชื่อมต่อแบบตรง 35" o:spid="_x0000_s1026" type="#_x0000_t32" style="position:absolute;margin-left:490.9pt;margin-top:99.7pt;width:.15pt;height:13.8pt;z-index:25170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" strokeweight="2pt">
                <v:stroke endarrow="block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294967294" distB="4294967294" distL="114300" distR="114300" simplePos="0" relativeHeight="251708416" behindDoc="0" locked="0" layoutInCell="1" allowOverlap="1" wp14:anchorId="53EB825A" wp14:editId="0CF4A13F">
                <wp:simplePos x="0" y="0"/>
                <wp:positionH relativeFrom="column">
                  <wp:posOffset>3942080</wp:posOffset>
                </wp:positionH>
                <wp:positionV relativeFrom="paragraph">
                  <wp:posOffset>1330324</wp:posOffset>
                </wp:positionV>
                <wp:extent cx="3315335" cy="0"/>
                <wp:effectExtent l="0" t="0" r="0" b="19050"/>
                <wp:wrapNone/>
                <wp:docPr id="33" name="ลูกศรเชื่อมต่อแบบตรง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315335" cy="0"/>
                        </a:xfrm>
                        <a:prstGeom prst="straightConnector1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prstDash val="dashDot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ลูกศรเชื่อมต่อแบบตรง 33" o:spid="_x0000_s1026" type="#_x0000_t32" style="position:absolute;margin-left:310.4pt;margin-top:104.75pt;width:261.05pt;height:0;z-index:251708416;visibility:visible;mso-wrap-style:square;mso-width-percent:0;mso-height-percent:0;mso-wrap-distance-left:9pt;mso-wrap-distance-top:-6e-5mm;mso-wrap-distance-right:9pt;mso-wrap-distance-bottom:-6e-5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" strokeweight="2pt">
                <v:stroke dashstyle="dashDo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1FDAAC9B" wp14:editId="231C6B0F">
                <wp:simplePos x="0" y="0"/>
                <wp:positionH relativeFrom="column">
                  <wp:posOffset>1524000</wp:posOffset>
                </wp:positionH>
                <wp:positionV relativeFrom="paragraph">
                  <wp:posOffset>1202690</wp:posOffset>
                </wp:positionV>
                <wp:extent cx="635" cy="86995"/>
                <wp:effectExtent l="76200" t="0" r="75565" b="65405"/>
                <wp:wrapNone/>
                <wp:docPr id="30" name="ลูกศรเชื่อมต่อแบบตรง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35" cy="86995"/>
                        </a:xfrm>
                        <a:prstGeom prst="straightConnector1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ลูกศรเชื่อมต่อแบบตรง 30" o:spid="_x0000_s1026" type="#_x0000_t32" style="position:absolute;margin-left:120pt;margin-top:94.7pt;width:.05pt;height:6.85pt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" strokeweight="2pt">
                <v:stroke endarrow="block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 wp14:anchorId="1443F37F" wp14:editId="0DE108D6">
                <wp:simplePos x="0" y="0"/>
                <wp:positionH relativeFrom="column">
                  <wp:posOffset>3942080</wp:posOffset>
                </wp:positionH>
                <wp:positionV relativeFrom="paragraph">
                  <wp:posOffset>1328420</wp:posOffset>
                </wp:positionV>
                <wp:extent cx="1270" cy="120650"/>
                <wp:effectExtent l="76200" t="0" r="74930" b="50800"/>
                <wp:wrapNone/>
                <wp:docPr id="29" name="ลูกศรเชื่อมต่อแบบตรง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270" cy="120650"/>
                        </a:xfrm>
                        <a:prstGeom prst="straightConnector1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ลูกศรเชื่อมต่อแบบตรง 29" o:spid="_x0000_s1026" type="#_x0000_t32" style="position:absolute;margin-left:310.4pt;margin-top:104.6pt;width:.1pt;height:9.5pt;z-index:25170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" strokeweight="2pt">
                <v:stroke endarrow="block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0D1CA7FA" wp14:editId="1F64D812">
                <wp:simplePos x="0" y="0"/>
                <wp:positionH relativeFrom="column">
                  <wp:posOffset>7217410</wp:posOffset>
                </wp:positionH>
                <wp:positionV relativeFrom="paragraph">
                  <wp:posOffset>1202690</wp:posOffset>
                </wp:positionV>
                <wp:extent cx="1270" cy="127635"/>
                <wp:effectExtent l="76200" t="0" r="74930" b="62865"/>
                <wp:wrapNone/>
                <wp:docPr id="28" name="ลูกศรเชื่อมต่อแบบตรง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270" cy="127635"/>
                        </a:xfrm>
                        <a:prstGeom prst="straightConnector1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ลูกศรเชื่อมต่อแบบตรง 28" o:spid="_x0000_s1026" type="#_x0000_t32" style="position:absolute;margin-left:568.3pt;margin-top:94.7pt;width:.1pt;height:10.05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" strokeweight="2pt">
                <v:stroke endarrow="block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7AC1F17E" wp14:editId="7D5A6F7F">
                <wp:simplePos x="0" y="0"/>
                <wp:positionH relativeFrom="column">
                  <wp:posOffset>1317625</wp:posOffset>
                </wp:positionH>
                <wp:positionV relativeFrom="paragraph">
                  <wp:posOffset>1287780</wp:posOffset>
                </wp:positionV>
                <wp:extent cx="635" cy="161290"/>
                <wp:effectExtent l="76200" t="0" r="75565" b="48260"/>
                <wp:wrapNone/>
                <wp:docPr id="27" name="ลูกศรเชื่อมต่อแบบตรง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35" cy="161290"/>
                        </a:xfrm>
                        <a:prstGeom prst="straightConnector1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ลูกศรเชื่อมต่อแบบตรง 27" o:spid="_x0000_s1026" type="#_x0000_t32" style="position:absolute;margin-left:103.75pt;margin-top:101.4pt;width:.05pt;height:12.7pt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" strokeweight="2pt">
                <v:stroke endarrow="block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 wp14:anchorId="11745D97" wp14:editId="38372679">
                <wp:simplePos x="0" y="0"/>
                <wp:positionH relativeFrom="column">
                  <wp:posOffset>1317625</wp:posOffset>
                </wp:positionH>
                <wp:positionV relativeFrom="paragraph">
                  <wp:posOffset>1276985</wp:posOffset>
                </wp:positionV>
                <wp:extent cx="4916805" cy="10795"/>
                <wp:effectExtent l="0" t="0" r="17145" b="27305"/>
                <wp:wrapNone/>
                <wp:docPr id="22" name="ลูกศรเชื่อมต่อแบบตรง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4916805" cy="10795"/>
                        </a:xfrm>
                        <a:prstGeom prst="straightConnector1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prstDash val="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ลูกศรเชื่อมต่อแบบตรง 22" o:spid="_x0000_s1026" type="#_x0000_t32" style="position:absolute;margin-left:103.75pt;margin-top:100.55pt;width:387.15pt;height:.85pt;flip:y;z-index:25170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" strokeweight="2pt">
                <v:stroke dashstyle="dash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298" distR="114298" simplePos="0" relativeHeight="251717632" behindDoc="0" locked="0" layoutInCell="1" allowOverlap="1" wp14:anchorId="36CBC7C6" wp14:editId="42BBCC46">
                <wp:simplePos x="0" y="0"/>
                <wp:positionH relativeFrom="column">
                  <wp:posOffset>5142864</wp:posOffset>
                </wp:positionH>
                <wp:positionV relativeFrom="paragraph">
                  <wp:posOffset>1245870</wp:posOffset>
                </wp:positionV>
                <wp:extent cx="0" cy="20320"/>
                <wp:effectExtent l="76200" t="57150" r="95250" b="55880"/>
                <wp:wrapNone/>
                <wp:docPr id="19" name="ลูกศรเชื่อมต่อแบบตรง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32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ลูกศรเชื่อมต่อแบบตรง 19" o:spid="_x0000_s1026" type="#_x0000_t32" style="position:absolute;margin-left:404.95pt;margin-top:98.1pt;width:0;height:1.6pt;z-index:251717632;visibility:visible;mso-wrap-style:square;mso-width-percent:0;mso-height-percent:0;mso-wrap-distance-left:3.17494mm;mso-wrap-distance-top:0;mso-wrap-distance-right:3.17494mm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">
                <v:stroke endarrow="block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 wp14:anchorId="39986F00" wp14:editId="27E7171D">
                <wp:simplePos x="0" y="0"/>
                <wp:positionH relativeFrom="column">
                  <wp:posOffset>3098800</wp:posOffset>
                </wp:positionH>
                <wp:positionV relativeFrom="paragraph">
                  <wp:posOffset>1193800</wp:posOffset>
                </wp:positionV>
                <wp:extent cx="1270" cy="83185"/>
                <wp:effectExtent l="76200" t="0" r="74930" b="50165"/>
                <wp:wrapNone/>
                <wp:docPr id="18" name="ลูกศรเชื่อมต่อแบบตรง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270" cy="8318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ลูกศรเชื่อมต่อแบบตรง 18" o:spid="_x0000_s1026" type="#_x0000_t32" style="position:absolute;margin-left:244pt;margin-top:94pt;width:.1pt;height:6.55pt;z-index:251703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">
                <v:stroke endarrow="block"/>
              </v:shape>
            </w:pict>
          </mc:Fallback>
        </mc:AlternateContent>
      </w:r>
    </w:p>
    <w:p w:rsidR="00A42591" w:rsidRDefault="00A42591" w:rsidP="00A42591">
      <w:pPr>
        <w:ind w:firstLine="142"/>
        <w:rPr>
          <w:rFonts w:ascii="TH Sarabun New" w:hAnsi="TH Sarabun New" w:cs="TH Sarabun New"/>
          <w:b/>
          <w:bCs/>
          <w:sz w:val="36"/>
          <w:szCs w:val="36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676E6B48" wp14:editId="12168865">
                <wp:simplePos x="0" y="0"/>
                <wp:positionH relativeFrom="column">
                  <wp:posOffset>3154045</wp:posOffset>
                </wp:positionH>
                <wp:positionV relativeFrom="paragraph">
                  <wp:posOffset>247015</wp:posOffset>
                </wp:positionV>
                <wp:extent cx="635" cy="136525"/>
                <wp:effectExtent l="76200" t="0" r="75565" b="53975"/>
                <wp:wrapNone/>
                <wp:docPr id="26" name="ลูกศรเชื่อมต่อแบบตรง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35" cy="136525"/>
                        </a:xfrm>
                        <a:prstGeom prst="straightConnector1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ลูกศรเชื่อมต่อแบบตรง 26" o:spid="_x0000_s1026" type="#_x0000_t32" style="position:absolute;margin-left:248.35pt;margin-top:19.45pt;width:.05pt;height:10.75pt;z-index:25169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" strokeweight="2pt">
                <v:stroke endarrow="block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057B3900" wp14:editId="63467237">
                <wp:simplePos x="0" y="0"/>
                <wp:positionH relativeFrom="column">
                  <wp:posOffset>1842770</wp:posOffset>
                </wp:positionH>
                <wp:positionV relativeFrom="paragraph">
                  <wp:posOffset>245110</wp:posOffset>
                </wp:positionV>
                <wp:extent cx="1270" cy="127000"/>
                <wp:effectExtent l="76200" t="0" r="74930" b="63500"/>
                <wp:wrapNone/>
                <wp:docPr id="25" name="ลูกศรเชื่อมต่อแบบตรง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270" cy="127000"/>
                        </a:xfrm>
                        <a:prstGeom prst="straightConnector1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ลูกศรเชื่อมต่อแบบตรง 25" o:spid="_x0000_s1026" type="#_x0000_t32" style="position:absolute;margin-left:145.1pt;margin-top:19.3pt;width:.1pt;height:10pt;flip:x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" strokeweight="2pt">
                <v:stroke endarrow="block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298" distR="114298" simplePos="0" relativeHeight="251718656" behindDoc="0" locked="0" layoutInCell="1" allowOverlap="1" wp14:anchorId="2098912F" wp14:editId="18066C74">
                <wp:simplePos x="0" y="0"/>
                <wp:positionH relativeFrom="column">
                  <wp:posOffset>5331459</wp:posOffset>
                </wp:positionH>
                <wp:positionV relativeFrom="paragraph">
                  <wp:posOffset>149860</wp:posOffset>
                </wp:positionV>
                <wp:extent cx="0" cy="76200"/>
                <wp:effectExtent l="19050" t="0" r="19050" b="0"/>
                <wp:wrapNone/>
                <wp:docPr id="17" name="ลูกศรเชื่อมต่อแบบตรง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76200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ลูกศรเชื่อมต่อแบบตรง 17" o:spid="_x0000_s1026" type="#_x0000_t32" style="position:absolute;margin-left:419.8pt;margin-top:11.8pt;width:0;height:6pt;z-index:251718656;visibility:visible;mso-wrap-style:square;mso-width-percent:0;mso-height-percent:0;mso-wrap-distance-left:3.17494mm;mso-wrap-distance-top:0;mso-wrap-distance-right:3.17494mm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" strokeweight="2.25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294967294" distB="4294967294" distL="114300" distR="114300" simplePos="0" relativeHeight="251701248" behindDoc="0" locked="0" layoutInCell="1" allowOverlap="1" wp14:anchorId="497B5058" wp14:editId="1AC60E45">
                <wp:simplePos x="0" y="0"/>
                <wp:positionH relativeFrom="column">
                  <wp:posOffset>1840865</wp:posOffset>
                </wp:positionH>
                <wp:positionV relativeFrom="paragraph">
                  <wp:posOffset>244474</wp:posOffset>
                </wp:positionV>
                <wp:extent cx="7446010" cy="0"/>
                <wp:effectExtent l="0" t="0" r="21590" b="19050"/>
                <wp:wrapNone/>
                <wp:docPr id="16" name="ลูกศรเชื่อมต่อแบบตรง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446010" cy="0"/>
                        </a:xfrm>
                        <a:prstGeom prst="straightConnector1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ลูกศรเชื่อมต่อแบบตรง 16" o:spid="_x0000_s1026" type="#_x0000_t32" style="position:absolute;margin-left:144.95pt;margin-top:19.25pt;width:586.3pt;height:0;z-index:251701248;visibility:visible;mso-wrap-style:square;mso-width-percent:0;mso-height-percent:0;mso-wrap-distance-left:9pt;mso-wrap-distance-top:-6e-5mm;mso-wrap-distance-right:9pt;mso-wrap-distance-bottom:-6e-5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3B1E3FCA" wp14:editId="1281F03E">
                <wp:simplePos x="0" y="0"/>
                <wp:positionH relativeFrom="column">
                  <wp:posOffset>1066800</wp:posOffset>
                </wp:positionH>
                <wp:positionV relativeFrom="paragraph">
                  <wp:posOffset>342265</wp:posOffset>
                </wp:positionV>
                <wp:extent cx="1085850" cy="581660"/>
                <wp:effectExtent l="0" t="0" r="19050" b="27940"/>
                <wp:wrapNone/>
                <wp:docPr id="15" name="สี่เหลี่ยมผืนผ้า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85850" cy="581660"/>
                        </a:xfrm>
                        <a:prstGeom prst="rect">
                          <a:avLst/>
                        </a:prstGeom>
                        <a:ln>
                          <a:headEnd/>
                          <a:tailEnd/>
                        </a:ln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15BD3" w:rsidRPr="008B1D5C" w:rsidRDefault="00F15BD3" w:rsidP="00A42591">
                            <w:pPr>
                              <w:rPr>
                                <w:rFonts w:ascii="TH SarabunIT๙" w:hAnsi="TH SarabunIT๙" w:cs="TH SarabunIT๙"/>
                                <w:b/>
                                <w:sz w:val="20"/>
                                <w:szCs w:val="20"/>
                              </w:rPr>
                            </w:pPr>
                            <w:r w:rsidRPr="008B1D5C">
                              <w:rPr>
                                <w:rFonts w:ascii="TH SarabunIT๙" w:hAnsi="TH SarabunIT๙" w:cs="TH SarabunIT๙" w:hint="cs"/>
                                <w:b/>
                                <w:sz w:val="20"/>
                                <w:szCs w:val="20"/>
                                <w:cs/>
                              </w:rPr>
                              <w:t>1.</w:t>
                            </w:r>
                            <w:r w:rsidRPr="008B1D5C">
                              <w:rPr>
                                <w:rFonts w:ascii="TH SarabunIT๙" w:hAnsi="TH SarabunIT๙" w:cs="TH SarabunIT๙"/>
                                <w:b/>
                                <w:sz w:val="20"/>
                                <w:szCs w:val="20"/>
                                <w:cs/>
                              </w:rPr>
                              <w:t>ส่งเสริมอาชีพให้กับประชาชนมีรายได้เพิ่มขึ้นในวิถีเศรษฐกิจพอเพียง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สี่เหลี่ยมผืนผ้า 15" o:spid="_x0000_s1030" style="position:absolute;left:0;text-align:left;margin-left:84pt;margin-top:26.95pt;width:85.5pt;height:45.8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" fillcolor="white [3201]" strokecolor="#c0504d [3205]" strokeweight="2pt">
                <v:textbox>
                  <w:txbxContent>
                    <w:p w:rsidR="00E66B4D" w:rsidRPr="008B1D5C" w:rsidRDefault="00E66B4D" w:rsidP="00A42591">
                      <w:pPr>
                        <w:rPr>
                          <w:rFonts w:ascii="TH SarabunIT๙" w:hAnsi="TH SarabunIT๙" w:cs="TH SarabunIT๙"/>
                          <w:b/>
                          <w:sz w:val="20"/>
                          <w:szCs w:val="20"/>
                        </w:rPr>
                      </w:pPr>
                      <w:r w:rsidRPr="008B1D5C">
                        <w:rPr>
                          <w:rFonts w:ascii="TH SarabunIT๙" w:hAnsi="TH SarabunIT๙" w:cs="TH SarabunIT๙" w:hint="cs"/>
                          <w:b/>
                          <w:sz w:val="20"/>
                          <w:szCs w:val="20"/>
                          <w:cs/>
                        </w:rPr>
                        <w:t>1.</w:t>
                      </w:r>
                      <w:r w:rsidRPr="008B1D5C">
                        <w:rPr>
                          <w:rFonts w:ascii="TH SarabunIT๙" w:hAnsi="TH SarabunIT๙" w:cs="TH SarabunIT๙"/>
                          <w:b/>
                          <w:sz w:val="20"/>
                          <w:szCs w:val="20"/>
                          <w:cs/>
                        </w:rPr>
                        <w:t>ส่งเสริมอาชีพให้กับประชาชนมีรายได้เพิ่มขึ้นในวิถีเศรษฐกิจพอเพียง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298" distR="114298" simplePos="0" relativeHeight="251699200" behindDoc="0" locked="0" layoutInCell="1" allowOverlap="1" wp14:anchorId="1DEA356B" wp14:editId="3D101ADE">
                <wp:simplePos x="0" y="0"/>
                <wp:positionH relativeFrom="column">
                  <wp:posOffset>7200264</wp:posOffset>
                </wp:positionH>
                <wp:positionV relativeFrom="paragraph">
                  <wp:posOffset>257175</wp:posOffset>
                </wp:positionV>
                <wp:extent cx="0" cy="127000"/>
                <wp:effectExtent l="76200" t="0" r="57150" b="63500"/>
                <wp:wrapNone/>
                <wp:docPr id="24" name="ลูกศรเชื่อมต่อแบบตรง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27000"/>
                        </a:xfrm>
                        <a:prstGeom prst="straightConnector1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ลูกศรเชื่อมต่อแบบตรง 24" o:spid="_x0000_s1026" type="#_x0000_t32" style="position:absolute;margin-left:566.95pt;margin-top:20.25pt;width:0;height:10pt;z-index:251699200;visibility:visible;mso-wrap-style:square;mso-width-percent:0;mso-height-percent:0;mso-wrap-distance-left:3.17494mm;mso-wrap-distance-top:0;mso-wrap-distance-right:3.17494mm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" strokeweight="2pt">
                <v:stroke endarrow="block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2DE39E0D" wp14:editId="103325AD">
                <wp:simplePos x="0" y="0"/>
                <wp:positionH relativeFrom="column">
                  <wp:posOffset>9287510</wp:posOffset>
                </wp:positionH>
                <wp:positionV relativeFrom="paragraph">
                  <wp:posOffset>245110</wp:posOffset>
                </wp:positionV>
                <wp:extent cx="635" cy="127000"/>
                <wp:effectExtent l="76200" t="0" r="75565" b="63500"/>
                <wp:wrapNone/>
                <wp:docPr id="23" name="ลูกศรเชื่อมต่อแบบตรง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35" cy="127000"/>
                        </a:xfrm>
                        <a:prstGeom prst="straightConnector1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ลูกศรเชื่อมต่อแบบตรง 23" o:spid="_x0000_s1026" type="#_x0000_t32" style="position:absolute;margin-left:731.3pt;margin-top:19.3pt;width:.05pt;height:10pt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" strokeweight="2pt">
                <v:stroke endarrow="block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1539263B" wp14:editId="4C7C6ABE">
                <wp:simplePos x="0" y="0"/>
                <wp:positionH relativeFrom="column">
                  <wp:posOffset>8241665</wp:posOffset>
                </wp:positionH>
                <wp:positionV relativeFrom="paragraph">
                  <wp:posOffset>391795</wp:posOffset>
                </wp:positionV>
                <wp:extent cx="1703705" cy="581660"/>
                <wp:effectExtent l="0" t="0" r="10795" b="27940"/>
                <wp:wrapNone/>
                <wp:docPr id="13" name="สี่เหลี่ยมผืนผ้า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03705" cy="581660"/>
                        </a:xfrm>
                        <a:prstGeom prst="rect">
                          <a:avLst/>
                        </a:prstGeom>
                        <a:ln>
                          <a:headEnd/>
                          <a:tailEnd/>
                        </a:ln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15BD3" w:rsidRPr="008B1D5C" w:rsidRDefault="00F15BD3" w:rsidP="00A42591">
                            <w:pPr>
                              <w:rPr>
                                <w:rFonts w:ascii="TH SarabunIT๙" w:hAnsi="TH SarabunIT๙" w:cs="TH SarabunIT๙"/>
                                <w:b/>
                                <w:color w:val="17365D" w:themeColor="text2" w:themeShade="BF"/>
                                <w:sz w:val="20"/>
                                <w:szCs w:val="20"/>
                                <w:cs/>
                              </w:rPr>
                            </w:pPr>
                            <w:r w:rsidRPr="008B1D5C">
                              <w:rPr>
                                <w:rFonts w:ascii="TH SarabunIT๙" w:hAnsi="TH SarabunIT๙" w:cs="TH SarabunIT๙" w:hint="cs"/>
                                <w:b/>
                                <w:color w:val="17365D" w:themeColor="text2" w:themeShade="BF"/>
                                <w:sz w:val="20"/>
                                <w:szCs w:val="20"/>
                                <w:cs/>
                              </w:rPr>
                              <w:t>5.</w:t>
                            </w:r>
                            <w:r w:rsidRPr="008B1D5C">
                              <w:rPr>
                                <w:rFonts w:ascii="TH SarabunIT๙" w:hAnsi="TH SarabunIT๙" w:cs="TH SarabunIT๙"/>
                                <w:b/>
                                <w:color w:val="17365D" w:themeColor="text2" w:themeShade="BF"/>
                                <w:sz w:val="20"/>
                                <w:szCs w:val="20"/>
                                <w:cs/>
                              </w:rPr>
                              <w:t>สนับสนุนส่งเสริมและพัฒนาด้านการศึกษา ศาสนา ศิลปวัฒ</w:t>
                            </w:r>
                            <w:r w:rsidRPr="008B1D5C">
                              <w:rPr>
                                <w:rFonts w:ascii="TH SarabunIT๙" w:hAnsi="TH SarabunIT๙" w:cs="TH SarabunIT๙" w:hint="cs"/>
                                <w:b/>
                                <w:color w:val="17365D" w:themeColor="text2" w:themeShade="BF"/>
                                <w:sz w:val="20"/>
                                <w:szCs w:val="20"/>
                                <w:cs/>
                              </w:rPr>
                              <w:t>น</w:t>
                            </w:r>
                            <w:r w:rsidRPr="008B1D5C">
                              <w:rPr>
                                <w:rFonts w:ascii="TH SarabunIT๙" w:hAnsi="TH SarabunIT๙" w:cs="TH SarabunIT๙"/>
                                <w:b/>
                                <w:color w:val="17365D" w:themeColor="text2" w:themeShade="BF"/>
                                <w:sz w:val="20"/>
                                <w:szCs w:val="20"/>
                                <w:cs/>
                              </w:rPr>
                              <w:t>ธรรม และการสาธารณสุข เพื่อยกระดับคุณภาพชีวิตของประชาชน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สี่เหลี่ยมผืนผ้า 13" o:spid="_x0000_s1031" style="position:absolute;left:0;text-align:left;margin-left:648.95pt;margin-top:30.85pt;width:134.15pt;height:45.8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" fillcolor="white [3201]" strokecolor="#c0504d [3205]" strokeweight="2pt">
                <v:textbox>
                  <w:txbxContent>
                    <w:p w:rsidR="00E66B4D" w:rsidRPr="008B1D5C" w:rsidRDefault="00E66B4D" w:rsidP="00A42591">
                      <w:pPr>
                        <w:rPr>
                          <w:rFonts w:ascii="TH SarabunIT๙" w:hAnsi="TH SarabunIT๙" w:cs="TH SarabunIT๙"/>
                          <w:b/>
                          <w:color w:val="17365D" w:themeColor="text2" w:themeShade="BF"/>
                          <w:sz w:val="20"/>
                          <w:szCs w:val="20"/>
                          <w:cs/>
                        </w:rPr>
                      </w:pPr>
                      <w:r w:rsidRPr="008B1D5C">
                        <w:rPr>
                          <w:rFonts w:ascii="TH SarabunIT๙" w:hAnsi="TH SarabunIT๙" w:cs="TH SarabunIT๙" w:hint="cs"/>
                          <w:b/>
                          <w:color w:val="17365D" w:themeColor="text2" w:themeShade="BF"/>
                          <w:sz w:val="20"/>
                          <w:szCs w:val="20"/>
                          <w:cs/>
                        </w:rPr>
                        <w:t>5.</w:t>
                      </w:r>
                      <w:r w:rsidRPr="008B1D5C">
                        <w:rPr>
                          <w:rFonts w:ascii="TH SarabunIT๙" w:hAnsi="TH SarabunIT๙" w:cs="TH SarabunIT๙"/>
                          <w:b/>
                          <w:color w:val="17365D" w:themeColor="text2" w:themeShade="BF"/>
                          <w:sz w:val="20"/>
                          <w:szCs w:val="20"/>
                          <w:cs/>
                        </w:rPr>
                        <w:t>สนับสนุนส่งเสริมและพัฒนาด้านการศึกษา ศาสนา ศิลปวัฒ</w:t>
                      </w:r>
                      <w:r w:rsidRPr="008B1D5C">
                        <w:rPr>
                          <w:rFonts w:ascii="TH SarabunIT๙" w:hAnsi="TH SarabunIT๙" w:cs="TH SarabunIT๙" w:hint="cs"/>
                          <w:b/>
                          <w:color w:val="17365D" w:themeColor="text2" w:themeShade="BF"/>
                          <w:sz w:val="20"/>
                          <w:szCs w:val="20"/>
                          <w:cs/>
                        </w:rPr>
                        <w:t>น</w:t>
                      </w:r>
                      <w:r w:rsidRPr="008B1D5C">
                        <w:rPr>
                          <w:rFonts w:ascii="TH SarabunIT๙" w:hAnsi="TH SarabunIT๙" w:cs="TH SarabunIT๙"/>
                          <w:b/>
                          <w:color w:val="17365D" w:themeColor="text2" w:themeShade="BF"/>
                          <w:sz w:val="20"/>
                          <w:szCs w:val="20"/>
                          <w:cs/>
                        </w:rPr>
                        <w:t>ธรรม และการสาธารณสุข เพื่อยกระดับคุณภาพชีวิตของประชาชน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5C17D589" wp14:editId="1967D2CC">
                <wp:simplePos x="0" y="0"/>
                <wp:positionH relativeFrom="column">
                  <wp:posOffset>6068695</wp:posOffset>
                </wp:positionH>
                <wp:positionV relativeFrom="paragraph">
                  <wp:posOffset>365125</wp:posOffset>
                </wp:positionV>
                <wp:extent cx="2047875" cy="581660"/>
                <wp:effectExtent l="0" t="0" r="28575" b="27940"/>
                <wp:wrapNone/>
                <wp:docPr id="11" name="สี่เหลี่ยมผืนผ้า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047875" cy="581660"/>
                        </a:xfrm>
                        <a:prstGeom prst="rect">
                          <a:avLst/>
                        </a:prstGeom>
                        <a:ln>
                          <a:headEnd/>
                          <a:tailEnd/>
                        </a:ln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15BD3" w:rsidRPr="008B1D5C" w:rsidRDefault="00F15BD3" w:rsidP="00A42591">
                            <w:pPr>
                              <w:rPr>
                                <w:rFonts w:ascii="TH SarabunIT๙" w:hAnsi="TH SarabunIT๙" w:cs="TH SarabunIT๙"/>
                                <w:b/>
                                <w:sz w:val="20"/>
                                <w:szCs w:val="20"/>
                                <w:cs/>
                              </w:rPr>
                            </w:pPr>
                            <w:r w:rsidRPr="008B1D5C">
                              <w:rPr>
                                <w:rFonts w:ascii="TH SarabunIT๙" w:hAnsi="TH SarabunIT๙" w:cs="TH SarabunIT๙" w:hint="cs"/>
                                <w:b/>
                                <w:sz w:val="20"/>
                                <w:szCs w:val="20"/>
                                <w:cs/>
                              </w:rPr>
                              <w:t>4.</w:t>
                            </w:r>
                            <w:r w:rsidRPr="008B1D5C">
                              <w:rPr>
                                <w:rFonts w:ascii="TH SarabunIT๙" w:hAnsi="TH SarabunIT๙" w:cs="TH SarabunIT๙"/>
                                <w:b/>
                                <w:sz w:val="20"/>
                                <w:szCs w:val="20"/>
                                <w:cs/>
                              </w:rPr>
                              <w:t>พัฒนาระบบโครงข่ายการคมนาคมขนส่ง ระบบบริการสาธารณะ และระบบการป้องกันและบรร</w:t>
                            </w:r>
                            <w:r w:rsidRPr="008B1D5C">
                              <w:rPr>
                                <w:rFonts w:ascii="TH SarabunIT๙" w:hAnsi="TH SarabunIT๙" w:cs="TH SarabunIT๙" w:hint="cs"/>
                                <w:b/>
                                <w:sz w:val="20"/>
                                <w:szCs w:val="20"/>
                                <w:cs/>
                              </w:rPr>
                              <w:t>เทา</w:t>
                            </w:r>
                            <w:r w:rsidRPr="008B1D5C">
                              <w:rPr>
                                <w:rFonts w:ascii="TH SarabunIT๙" w:hAnsi="TH SarabunIT๙" w:cs="TH SarabunIT๙"/>
                                <w:b/>
                                <w:sz w:val="20"/>
                                <w:szCs w:val="20"/>
                                <w:cs/>
                              </w:rPr>
                              <w:t>สาธารณภัยให้ได้มาตรฐานและมีประสิทธิภาพ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สี่เหลี่ยมผืนผ้า 11" o:spid="_x0000_s1032" style="position:absolute;left:0;text-align:left;margin-left:477.85pt;margin-top:28.75pt;width:161.25pt;height:45.8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" fillcolor="white [3201]" strokecolor="#c0504d [3205]" strokeweight="2pt">
                <v:textbox>
                  <w:txbxContent>
                    <w:p w:rsidR="00E66B4D" w:rsidRPr="008B1D5C" w:rsidRDefault="00E66B4D" w:rsidP="00A42591">
                      <w:pPr>
                        <w:rPr>
                          <w:rFonts w:ascii="TH SarabunIT๙" w:hAnsi="TH SarabunIT๙" w:cs="TH SarabunIT๙"/>
                          <w:b/>
                          <w:sz w:val="20"/>
                          <w:szCs w:val="20"/>
                          <w:cs/>
                        </w:rPr>
                      </w:pPr>
                      <w:r w:rsidRPr="008B1D5C">
                        <w:rPr>
                          <w:rFonts w:ascii="TH SarabunIT๙" w:hAnsi="TH SarabunIT๙" w:cs="TH SarabunIT๙" w:hint="cs"/>
                          <w:b/>
                          <w:sz w:val="20"/>
                          <w:szCs w:val="20"/>
                          <w:cs/>
                        </w:rPr>
                        <w:t>4.</w:t>
                      </w:r>
                      <w:r w:rsidRPr="008B1D5C">
                        <w:rPr>
                          <w:rFonts w:ascii="TH SarabunIT๙" w:hAnsi="TH SarabunIT๙" w:cs="TH SarabunIT๙"/>
                          <w:b/>
                          <w:sz w:val="20"/>
                          <w:szCs w:val="20"/>
                          <w:cs/>
                        </w:rPr>
                        <w:t>พัฒนาระบบโครงข่ายการคมนาคมขนส่ง ระบบบริการสาธารณะ และระบบการป้องกันและบรร</w:t>
                      </w:r>
                      <w:r w:rsidRPr="008B1D5C">
                        <w:rPr>
                          <w:rFonts w:ascii="TH SarabunIT๙" w:hAnsi="TH SarabunIT๙" w:cs="TH SarabunIT๙" w:hint="cs"/>
                          <w:b/>
                          <w:sz w:val="20"/>
                          <w:szCs w:val="20"/>
                          <w:cs/>
                        </w:rPr>
                        <w:t>เทา</w:t>
                      </w:r>
                      <w:r w:rsidRPr="008B1D5C">
                        <w:rPr>
                          <w:rFonts w:ascii="TH SarabunIT๙" w:hAnsi="TH SarabunIT๙" w:cs="TH SarabunIT๙"/>
                          <w:b/>
                          <w:sz w:val="20"/>
                          <w:szCs w:val="20"/>
                          <w:cs/>
                        </w:rPr>
                        <w:t>สาธารณภัยให้ได้มาตรฐานและมีประสิทธิภาพ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3F0E9069" wp14:editId="2CC6DDBE">
                <wp:simplePos x="0" y="0"/>
                <wp:positionH relativeFrom="column">
                  <wp:posOffset>4194810</wp:posOffset>
                </wp:positionH>
                <wp:positionV relativeFrom="paragraph">
                  <wp:posOffset>354330</wp:posOffset>
                </wp:positionV>
                <wp:extent cx="1820545" cy="581660"/>
                <wp:effectExtent l="0" t="0" r="27305" b="27940"/>
                <wp:wrapNone/>
                <wp:docPr id="10" name="สี่เหลี่ยมผืนผ้า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20545" cy="581660"/>
                        </a:xfrm>
                        <a:prstGeom prst="rect">
                          <a:avLst/>
                        </a:prstGeom>
                        <a:ln>
                          <a:headEnd/>
                          <a:tailEnd/>
                        </a:ln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15BD3" w:rsidRPr="008B1D5C" w:rsidRDefault="00F15BD3" w:rsidP="00A42591">
                            <w:pPr>
                              <w:rPr>
                                <w:rFonts w:ascii="TH SarabunIT๙" w:hAnsi="TH SarabunIT๙" w:cs="TH SarabunIT๙"/>
                                <w:b/>
                                <w:sz w:val="20"/>
                                <w:szCs w:val="20"/>
                              </w:rPr>
                            </w:pPr>
                            <w:r w:rsidRPr="008B1D5C">
                              <w:rPr>
                                <w:rFonts w:ascii="TH SarabunIT๙" w:hAnsi="TH SarabunIT๙" w:cs="TH SarabunIT๙" w:hint="cs"/>
                                <w:b/>
                                <w:sz w:val="20"/>
                                <w:szCs w:val="20"/>
                                <w:cs/>
                              </w:rPr>
                              <w:t>3.</w:t>
                            </w:r>
                            <w:r w:rsidRPr="008B1D5C">
                              <w:rPr>
                                <w:rFonts w:ascii="TH SarabunIT๙" w:hAnsi="TH SarabunIT๙" w:cs="TH SarabunIT๙"/>
                                <w:b/>
                                <w:sz w:val="20"/>
                                <w:szCs w:val="20"/>
                                <w:cs/>
                              </w:rPr>
                              <w:t>การจัดการทรัพยากรธรรมชาติและสิ่งแวดล้อมอย่างสมดุลระหว่างการอนุรักษ์ ฟื้นฟู และใช้ประโยชน์อย่างเหมาะสมและยั่งยืน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สี่เหลี่ยมผืนผ้า 10" o:spid="_x0000_s1033" style="position:absolute;left:0;text-align:left;margin-left:330.3pt;margin-top:27.9pt;width:143.35pt;height:45.8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" fillcolor="white [3201]" strokecolor="#c0504d [3205]" strokeweight="2pt">
                <v:textbox>
                  <w:txbxContent>
                    <w:p w:rsidR="00E66B4D" w:rsidRPr="008B1D5C" w:rsidRDefault="00E66B4D" w:rsidP="00A42591">
                      <w:pPr>
                        <w:rPr>
                          <w:rFonts w:ascii="TH SarabunIT๙" w:hAnsi="TH SarabunIT๙" w:cs="TH SarabunIT๙"/>
                          <w:b/>
                          <w:sz w:val="20"/>
                          <w:szCs w:val="20"/>
                        </w:rPr>
                      </w:pPr>
                      <w:r w:rsidRPr="008B1D5C">
                        <w:rPr>
                          <w:rFonts w:ascii="TH SarabunIT๙" w:hAnsi="TH SarabunIT๙" w:cs="TH SarabunIT๙" w:hint="cs"/>
                          <w:b/>
                          <w:sz w:val="20"/>
                          <w:szCs w:val="20"/>
                          <w:cs/>
                        </w:rPr>
                        <w:t>3.</w:t>
                      </w:r>
                      <w:r w:rsidRPr="008B1D5C">
                        <w:rPr>
                          <w:rFonts w:ascii="TH SarabunIT๙" w:hAnsi="TH SarabunIT๙" w:cs="TH SarabunIT๙"/>
                          <w:b/>
                          <w:sz w:val="20"/>
                          <w:szCs w:val="20"/>
                          <w:cs/>
                        </w:rPr>
                        <w:t>การจัดการทรัพยากรธรรมชาติและสิ่งแวดล้อมอย่างสมดุลระหว่างการอนุรักษ์ ฟื้นฟู และใช้ประโยชน์อย่างเหมาะสมและยั่งยืน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64359471" wp14:editId="768CABC2">
                <wp:simplePos x="0" y="0"/>
                <wp:positionH relativeFrom="column">
                  <wp:posOffset>2241550</wp:posOffset>
                </wp:positionH>
                <wp:positionV relativeFrom="paragraph">
                  <wp:posOffset>386715</wp:posOffset>
                </wp:positionV>
                <wp:extent cx="1731010" cy="557530"/>
                <wp:effectExtent l="0" t="0" r="21590" b="13970"/>
                <wp:wrapNone/>
                <wp:docPr id="14" name="สี่เหลี่ยมผืนผ้า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31010" cy="557530"/>
                        </a:xfrm>
                        <a:prstGeom prst="rect">
                          <a:avLst/>
                        </a:prstGeom>
                        <a:ln>
                          <a:headEnd/>
                          <a:tailEnd/>
                        </a:ln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15BD3" w:rsidRPr="008B1D5C" w:rsidRDefault="00F15BD3" w:rsidP="00A42591">
                            <w:pPr>
                              <w:rPr>
                                <w:rFonts w:ascii="TH SarabunIT๙" w:hAnsi="TH SarabunIT๙" w:cs="TH SarabunIT๙"/>
                                <w:b/>
                                <w:sz w:val="20"/>
                                <w:szCs w:val="20"/>
                                <w:cs/>
                              </w:rPr>
                            </w:pPr>
                            <w:r w:rsidRPr="008B1D5C">
                              <w:rPr>
                                <w:rFonts w:ascii="TH SarabunIT๙" w:hAnsi="TH SarabunIT๙" w:cs="TH SarabunIT๙" w:hint="cs"/>
                                <w:b/>
                                <w:sz w:val="20"/>
                                <w:szCs w:val="20"/>
                                <w:cs/>
                              </w:rPr>
                              <w:t>2.</w:t>
                            </w:r>
                            <w:r w:rsidRPr="008B1D5C">
                              <w:rPr>
                                <w:rFonts w:ascii="TH SarabunIT๙" w:hAnsi="TH SarabunIT๙" w:cs="TH SarabunIT๙"/>
                                <w:b/>
                                <w:sz w:val="20"/>
                                <w:szCs w:val="20"/>
                                <w:cs/>
                              </w:rPr>
                              <w:t>ส่งเสริมและพัฒนาเศรษฐกิจฐานราก การค้า การลงทุน และการท่องเที่ยวให้เข้มแข็งสามารถแข่งขันได้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สี่เหลี่ยมผืนผ้า 14" o:spid="_x0000_s1034" style="position:absolute;left:0;text-align:left;margin-left:176.5pt;margin-top:30.45pt;width:136.3pt;height:43.9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" fillcolor="white [3201]" strokecolor="#c0504d [3205]" strokeweight="2pt">
                <v:textbox>
                  <w:txbxContent>
                    <w:p w:rsidR="00E66B4D" w:rsidRPr="008B1D5C" w:rsidRDefault="00E66B4D" w:rsidP="00A42591">
                      <w:pPr>
                        <w:rPr>
                          <w:rFonts w:ascii="TH SarabunIT๙" w:hAnsi="TH SarabunIT๙" w:cs="TH SarabunIT๙"/>
                          <w:b/>
                          <w:sz w:val="20"/>
                          <w:szCs w:val="20"/>
                          <w:cs/>
                        </w:rPr>
                      </w:pPr>
                      <w:r w:rsidRPr="008B1D5C">
                        <w:rPr>
                          <w:rFonts w:ascii="TH SarabunIT๙" w:hAnsi="TH SarabunIT๙" w:cs="TH SarabunIT๙" w:hint="cs"/>
                          <w:b/>
                          <w:sz w:val="20"/>
                          <w:szCs w:val="20"/>
                          <w:cs/>
                        </w:rPr>
                        <w:t>2.</w:t>
                      </w:r>
                      <w:r w:rsidRPr="008B1D5C">
                        <w:rPr>
                          <w:rFonts w:ascii="TH SarabunIT๙" w:hAnsi="TH SarabunIT๙" w:cs="TH SarabunIT๙"/>
                          <w:b/>
                          <w:sz w:val="20"/>
                          <w:szCs w:val="20"/>
                          <w:cs/>
                        </w:rPr>
                        <w:t>ส่งเสริมและพัฒนาเศรษฐกิจฐานราก การค้า การลงทุน และการท่องเที่ยวให้เข้มแข็งสามารถแข่งขันได้</w:t>
                      </w:r>
                    </w:p>
                  </w:txbxContent>
                </v:textbox>
              </v:rect>
            </w:pict>
          </mc:Fallback>
        </mc:AlternateContent>
      </w:r>
    </w:p>
    <w:p w:rsidR="00A42591" w:rsidRDefault="00410747" w:rsidP="00A42591">
      <w:pPr>
        <w:ind w:firstLine="142"/>
        <w:rPr>
          <w:rFonts w:ascii="TH Sarabun New" w:hAnsi="TH Sarabun New" w:cs="TH Sarabun New"/>
          <w:b/>
          <w:bCs/>
          <w:sz w:val="36"/>
          <w:szCs w:val="36"/>
        </w:rPr>
        <w:sectPr w:rsidR="00A42591" w:rsidSect="00E51DE6">
          <w:pgSz w:w="16838" w:h="11906" w:orient="landscape"/>
          <w:pgMar w:top="851" w:right="851" w:bottom="1701" w:left="709" w:header="567" w:footer="272" w:gutter="0"/>
          <w:pgNumType w:start="22"/>
          <w:cols w:space="708"/>
          <w:docGrid w:linePitch="381"/>
        </w:sectPr>
      </w:pPr>
      <w:r w:rsidRPr="00A7624E">
        <w:rPr>
          <w:rFonts w:ascii="TH SarabunIT๙" w:hAnsi="TH SarabunIT๙" w:cs="TH SarabunIT๙"/>
          <w:b/>
          <w:bCs/>
          <w:noProof/>
          <w:color w:val="00B050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mc:AlternateContent>
          <mc:Choice Requires="wpg">
            <w:drawing>
              <wp:anchor distT="0" distB="0" distL="114300" distR="114300" simplePos="0" relativeHeight="252007424" behindDoc="0" locked="0" layoutInCell="1" allowOverlap="1" wp14:anchorId="730516B5" wp14:editId="25450B4D">
                <wp:simplePos x="0" y="0"/>
                <wp:positionH relativeFrom="page">
                  <wp:posOffset>771525</wp:posOffset>
                </wp:positionH>
                <wp:positionV relativeFrom="page">
                  <wp:posOffset>6972300</wp:posOffset>
                </wp:positionV>
                <wp:extent cx="10481945" cy="238125"/>
                <wp:effectExtent l="0" t="0" r="33655" b="28575"/>
                <wp:wrapNone/>
                <wp:docPr id="242" name="กลุ่ม 2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0481945" cy="238125"/>
                          <a:chOff x="0" y="14970"/>
                          <a:chExt cx="12255" cy="300"/>
                        </a:xfrm>
                      </wpg:grpSpPr>
                      <wps:wsp>
                        <wps:cNvPr id="243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0803" y="14982"/>
                            <a:ext cx="659" cy="288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0">
                            <a:solidFill>
                              <a:srgbClr val="9BBB59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68686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F15BD3" w:rsidRPr="006A1B39" w:rsidRDefault="00F15BD3" w:rsidP="00410747">
                              <w:pPr>
                                <w:jc w:val="center"/>
                                <w:rPr>
                                  <w:rFonts w:ascii="TH SarabunIT๙" w:hAnsi="TH SarabunIT๙" w:cs="TH SarabunIT๙"/>
                                  <w:b/>
                                  <w:bCs/>
                                  <w:color w:val="000000" w:themeColor="text1"/>
                                  <w14:shadow w14:blurRad="69850" w14:dist="43180" w14:dir="5400000" w14:sx="0" w14:sy="0" w14:kx="0" w14:ky="0" w14:algn="none">
                                    <w14:srgbClr w14:val="000000">
                                      <w14:alpha w14:val="35000"/>
                                    </w14:srgbClr>
                                  </w14:shadow>
                                  <w14:textOutline w14:w="952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>
                                <w:rPr>
                                  <w:rFonts w:ascii="TH SarabunIT๙" w:hAnsi="TH SarabunIT๙" w:cs="TH SarabunIT๙"/>
                                  <w:b/>
                                  <w:bCs/>
                                  <w:color w:val="000000" w:themeColor="text1"/>
                                  <w14:shadow w14:blurRad="69850" w14:dist="43180" w14:dir="5400000" w14:sx="0" w14:sy="0" w14:kx="0" w14:ky="0" w14:algn="none">
                                    <w14:srgbClr w14:val="000000">
                                      <w14:alpha w14:val="35000"/>
                                    </w14:srgbClr>
                                  </w14:shadow>
                                  <w14:textOutline w14:w="952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49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g:grpSp>
                        <wpg:cNvPr id="244" name="Group 3"/>
                        <wpg:cNvGrpSpPr>
                          <a:grpSpLocks/>
                        </wpg:cNvGrpSpPr>
                        <wpg:grpSpPr bwMode="auto">
                          <a:xfrm flipH="1">
                            <a:off x="0" y="14970"/>
                            <a:ext cx="12255" cy="230"/>
                            <a:chOff x="-8" y="14978"/>
                            <a:chExt cx="12255" cy="230"/>
                          </a:xfrm>
                        </wpg:grpSpPr>
                        <wps:wsp>
                          <wps:cNvPr id="245" name="AutoShape 4"/>
                          <wps:cNvCnPr>
                            <a:cxnSpLocks noChangeShapeType="1"/>
                          </wps:cNvCnPr>
                          <wps:spPr bwMode="auto">
                            <a:xfrm flipV="1">
                              <a:off x="-8" y="14978"/>
                              <a:ext cx="1260" cy="230"/>
                            </a:xfrm>
                            <a:prstGeom prst="bentConnector3">
                              <a:avLst>
                                <a:gd name="adj1" fmla="val 50000"/>
                              </a:avLst>
                            </a:prstGeom>
                            <a:noFill/>
                            <a:ln w="0">
                              <a:solidFill>
                                <a:srgbClr val="9BBB59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68686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  <wps:wsp>
                          <wps:cNvPr id="246" name="AutoShape 5"/>
                          <wps:cNvCnPr>
                            <a:cxnSpLocks noChangeShapeType="1"/>
                          </wps:cNvCnPr>
                          <wps:spPr bwMode="auto">
                            <a:xfrm rot="10800000">
                              <a:off x="1252" y="14978"/>
                              <a:ext cx="10995" cy="230"/>
                            </a:xfrm>
                            <a:prstGeom prst="bentConnector3">
                              <a:avLst>
                                <a:gd name="adj1" fmla="val 96778"/>
                              </a:avLst>
                            </a:prstGeom>
                            <a:noFill/>
                            <a:ln w="0">
                              <a:solidFill>
                                <a:srgbClr val="9BBB59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68686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กลุ่ม 242" o:spid="_x0000_s1035" style="position:absolute;left:0;text-align:left;margin-left:60.75pt;margin-top:549pt;width:825.35pt;height:18.75pt;z-index:252007424;mso-position-horizontal-relative:page;mso-position-vertical-relative:page" coordorigin=",14970" coordsize="12255,3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2" o:spid="_x0000_s1036" type="#_x0000_t202" style="position:absolute;left:10803;top:14982;width:659;height:28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41GvsUA&#10;AADcAAAADwAAAGRycy9kb3ducmV2LnhtbESPzWrDMBCE74W8g9hAbo0cuzTFjRLSQiBQCM3PIcfF&#10;2lqm1spIiu28fVUo9DjMzDfMajPaVvTkQ+NYwWKegSCunG64VnA57x5fQISIrLF1TAruFGCznjys&#10;sNRu4CP1p1iLBOFQogITY1dKGSpDFsPcdcTJ+3LeYkzS11J7HBLctjLPsmdpseG0YLCjd0PV9+lm&#10;FRx2dHgr8muDJl6Homs/+s+lV2o2HbevICKN8T/8195rBflTAb9n0hGQ6x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zjUa+xQAAANwAAAAPAAAAAAAAAAAAAAAAAJgCAABkcnMv&#10;ZG93bnJldi54bWxQSwUGAAAAAAQABAD1AAAAigMAAAAA&#10;" strokecolor="#9bbb59" strokeweight="0">
                  <v:shadow color="#868686"/>
                  <v:textbox inset="0,0,0,0">
                    <w:txbxContent>
                      <w:p w:rsidR="00F15BD3" w:rsidRPr="006A1B39" w:rsidRDefault="00F15BD3" w:rsidP="00410747">
                        <w:pPr>
                          <w:jc w:val="center"/>
                          <w:rPr>
                            <w:rFonts w:ascii="TH SarabunIT๙" w:hAnsi="TH SarabunIT๙" w:cs="TH SarabunIT๙"/>
                            <w:b/>
                            <w:bCs/>
                            <w:color w:val="000000" w:themeColor="text1"/>
                            <w14:shadow w14:blurRad="69850" w14:dist="43180" w14:dir="5400000" w14:sx="0" w14:sy="0" w14:kx="0" w14:ky="0" w14:algn="none">
                              <w14:srgbClr w14:val="000000">
                                <w14:alpha w14:val="35000"/>
                              </w14:srgbClr>
                            </w14:shadow>
                            <w14:textOutline w14:w="952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</w:pPr>
                        <w:r>
                          <w:rPr>
                            <w:rFonts w:ascii="TH SarabunIT๙" w:hAnsi="TH SarabunIT๙" w:cs="TH SarabunIT๙"/>
                            <w:b/>
                            <w:bCs/>
                            <w:color w:val="000000" w:themeColor="text1"/>
                            <w14:shadow w14:blurRad="69850" w14:dist="43180" w14:dir="5400000" w14:sx="0" w14:sy="0" w14:kx="0" w14:ky="0" w14:algn="none">
                              <w14:srgbClr w14:val="000000">
                                <w14:alpha w14:val="35000"/>
                              </w14:srgbClr>
                            </w14:shadow>
                            <w14:textOutline w14:w="952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49</w:t>
                        </w:r>
                      </w:p>
                    </w:txbxContent>
                  </v:textbox>
                </v:shape>
                <v:group id="Group 3" o:spid="_x0000_s1037" style="position:absolute;top:14970;width:12255;height:230;flip:x" coordorigin="-8,14978" coordsize="12255,23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qFrbbwwAAANwAAAAP&#10;AAAAAAAAAAAAAAAAAKoCAABkcnMvZG93bnJldi54bWxQSwUGAAAAAAQABAD6AAAAmgMAAAAA&#10;">
                  <v:shapetype id="_x0000_t34" coordsize="21600,21600" o:spt="34" o:oned="t" adj="10800" path="m,l@0,0@0,21600,21600,21600e" filled="f">
                    <v:stroke joinstyle="miter"/>
                    <v:formulas>
                      <v:f eqn="val #0"/>
                    </v:formulas>
                    <v:path arrowok="t" fillok="f" o:connecttype="none"/>
                    <v:handles>
                      <v:h position="#0,center"/>
                    </v:handles>
                    <o:lock v:ext="edit" shapetype="t"/>
                  </v:shapetype>
                  <v:shape id="AutoShape 4" o:spid="_x0000_s1038" type="#_x0000_t34" style="position:absolute;left:-8;top:14978;width:1260;height:230;flip:y;visibility:visible;mso-wrap-style:square" o:connectortype="elbow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utTccQAAADcAAAADwAAAGRycy9kb3ducmV2LnhtbESPQWvCQBSE7wX/w/IEb3WjVCmpqwRL&#10;IR48qD30+Jp9JsHs25h91eivdwuFHoeZ+YZZrHrXqAt1ofZsYDJOQBEX3tZcGvg8fDy/ggqCbLHx&#10;TAZuFGC1HDwtMLX+yju67KVUEcIhRQOVSJtqHYqKHIaxb4mjd/SdQ4myK7Xt8BrhrtHTJJlrhzXH&#10;hQpbWldUnPY/zsD3hu/rQiiTQy7br3yevdtzZsxo2GdvoIR6+Q//tXNrYPoyg98z8Qjo5Q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261NxxAAAANwAAAAPAAAAAAAAAAAA&#10;AAAAAKECAABkcnMvZG93bnJldi54bWxQSwUGAAAAAAQABAD5AAAAkgMAAAAA&#10;" strokecolor="#9bbb59" strokeweight="0">
                    <v:shadow color="#868686"/>
                  </v:shape>
                  <v:shape id="AutoShape 5" o:spid="_x0000_s1039" type="#_x0000_t34" style="position:absolute;left:1252;top:14978;width:10995;height:230;rotation:180;visibility:visible;mso-wrap-style:square" o:connectortype="elbow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lb9SsQAAADcAAAADwAAAGRycy9kb3ducmV2LnhtbESPT2vCQBTE74V+h+UVvNVNxYpEN6EE&#10;in9ONhZ6fWSfSTT7Ns2uSfz2XaHgcZiZ3zDrdDSN6KlztWUFb9MIBHFhdc2lgu/j5+sShPPIGhvL&#10;pOBGDtLk+WmNsbYDf1Gf+1IECLsYFVTet7GUrqjIoJvaljh4J9sZ9EF2pdQdDgFuGjmLooU0WHNY&#10;qLClrKLikl+NgsNm15vTJXv/3WfO2yH/GZszKzV5GT9WIDyN/hH+b2+1gtl8Afcz4QjI5A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iVv1KxAAAANwAAAAPAAAAAAAAAAAA&#10;AAAAAKECAABkcnMvZG93bnJldi54bWxQSwUGAAAAAAQABAD5AAAAkgMAAAAA&#10;" adj="20904" strokecolor="#9bbb59" strokeweight="0">
                    <v:shadow color="#868686"/>
                  </v:shape>
                </v:group>
                <w10:wrap anchorx="page" anchory="page"/>
              </v:group>
            </w:pict>
          </mc:Fallback>
        </mc:AlternateContent>
      </w:r>
      <w:r w:rsidR="00A42591">
        <w:rPr>
          <w:noProof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>
                <wp:simplePos x="0" y="0"/>
                <wp:positionH relativeFrom="column">
                  <wp:posOffset>5301615</wp:posOffset>
                </wp:positionH>
                <wp:positionV relativeFrom="paragraph">
                  <wp:posOffset>3934460</wp:posOffset>
                </wp:positionV>
                <wp:extent cx="2018030" cy="1737360"/>
                <wp:effectExtent l="0" t="0" r="20320" b="15240"/>
                <wp:wrapNone/>
                <wp:docPr id="50" name="สี่เหลี่ยมผืนผ้า 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018030" cy="1737360"/>
                        </a:xfrm>
                        <a:prstGeom prst="rect">
                          <a:avLst/>
                        </a:prstGeom>
                        <a:ln>
                          <a:headEnd/>
                          <a:tailEnd/>
                        </a:ln>
                      </wps:spPr>
                      <wps:style>
                        <a:lnRef idx="2">
                          <a:schemeClr val="accent3"/>
                        </a:lnRef>
                        <a:fillRef idx="1">
                          <a:schemeClr val="lt1"/>
                        </a:fillRef>
                        <a:effectRef idx="0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15BD3" w:rsidRDefault="00F15BD3" w:rsidP="00A42591">
                            <w:pPr>
                              <w:rPr>
                                <w:rFonts w:ascii="TH SarabunIT๙" w:hAnsi="TH SarabunIT๙" w:cs="TH SarabunIT๙"/>
                                <w:sz w:val="12"/>
                                <w:szCs w:val="12"/>
                              </w:rPr>
                            </w:pPr>
                            <w:r w:rsidRPr="00A75ED1">
                              <w:rPr>
                                <w:rFonts w:ascii="TH SarabunIT๙" w:hAnsi="TH SarabunIT๙" w:cs="TH SarabunIT๙" w:hint="cs"/>
                                <w:sz w:val="24"/>
                                <w:szCs w:val="24"/>
                                <w:cs/>
                              </w:rPr>
                              <w:t>1 แผนงานบริหารงานทั่วไป</w:t>
                            </w:r>
                          </w:p>
                          <w:p w:rsidR="00F15BD3" w:rsidRDefault="00F15BD3" w:rsidP="00A42591">
                            <w:pPr>
                              <w:rPr>
                                <w:rFonts w:ascii="TH SarabunIT๙" w:hAnsi="TH SarabunIT๙" w:cs="TH SarabunIT๙"/>
                                <w:sz w:val="24"/>
                                <w:szCs w:val="24"/>
                              </w:rPr>
                            </w:pPr>
                            <w:r w:rsidRPr="00A75ED1">
                              <w:rPr>
                                <w:rFonts w:ascii="TH SarabunIT๙" w:hAnsi="TH SarabunIT๙" w:cs="TH SarabunIT๙" w:hint="cs"/>
                                <w:sz w:val="24"/>
                                <w:szCs w:val="24"/>
                                <w:cs/>
                              </w:rPr>
                              <w:t>2 แผนงานการศึกษา</w:t>
                            </w:r>
                          </w:p>
                          <w:p w:rsidR="00F15BD3" w:rsidRDefault="00F15BD3" w:rsidP="00A42591">
                            <w:pPr>
                              <w:rPr>
                                <w:rFonts w:ascii="TH SarabunIT๙" w:hAnsi="TH SarabunIT๙" w:cs="TH SarabunIT๙"/>
                                <w:sz w:val="20"/>
                                <w:szCs w:val="20"/>
                              </w:rPr>
                            </w:pPr>
                            <w:r w:rsidRPr="00A75ED1">
                              <w:rPr>
                                <w:rFonts w:ascii="TH SarabunIT๙" w:hAnsi="TH SarabunIT๙" w:cs="TH SarabunIT๙" w:hint="cs"/>
                                <w:sz w:val="24"/>
                                <w:szCs w:val="24"/>
                                <w:cs/>
                              </w:rPr>
                              <w:t>3 แผนงานสาธารณสุข</w:t>
                            </w:r>
                          </w:p>
                          <w:p w:rsidR="00F15BD3" w:rsidRDefault="00F15BD3" w:rsidP="00A42591">
                            <w:pPr>
                              <w:rPr>
                                <w:rFonts w:ascii="TH SarabunIT๙" w:hAnsi="TH SarabunIT๙" w:cs="TH SarabunIT๙"/>
                                <w:sz w:val="16"/>
                                <w:szCs w:val="16"/>
                              </w:rPr>
                            </w:pPr>
                            <w:r w:rsidRPr="00A75ED1">
                              <w:rPr>
                                <w:rFonts w:ascii="TH SarabunIT๙" w:hAnsi="TH SarabunIT๙" w:cs="TH SarabunIT๙" w:hint="cs"/>
                                <w:sz w:val="24"/>
                                <w:szCs w:val="24"/>
                                <w:cs/>
                              </w:rPr>
                              <w:t>4 แผนงานสังคมสงเคราะห์</w:t>
                            </w:r>
                          </w:p>
                          <w:p w:rsidR="00F15BD3" w:rsidRDefault="00F15BD3" w:rsidP="00A42591">
                            <w:pPr>
                              <w:rPr>
                                <w:rFonts w:ascii="TH SarabunIT๙" w:hAnsi="TH SarabunIT๙" w:cs="TH SarabunIT๙"/>
                                <w:sz w:val="12"/>
                                <w:szCs w:val="12"/>
                              </w:rPr>
                            </w:pPr>
                            <w:r w:rsidRPr="00A75ED1">
                              <w:rPr>
                                <w:rFonts w:ascii="TH SarabunIT๙" w:hAnsi="TH SarabunIT๙" w:cs="TH SarabunIT๙" w:hint="cs"/>
                                <w:sz w:val="24"/>
                                <w:szCs w:val="24"/>
                                <w:cs/>
                              </w:rPr>
                              <w:t>5 แผนงานอุตสาหกรรมและโยธา</w:t>
                            </w:r>
                          </w:p>
                          <w:p w:rsidR="00F15BD3" w:rsidRDefault="00F15BD3" w:rsidP="00A42591">
                            <w:pPr>
                              <w:rPr>
                                <w:rFonts w:ascii="TH SarabunIT๙" w:hAnsi="TH SarabunIT๙" w:cs="TH SarabunIT๙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TH SarabunIT๙" w:hAnsi="TH SarabunIT๙" w:cs="TH SarabunIT๙" w:hint="cs"/>
                                <w:sz w:val="24"/>
                                <w:szCs w:val="24"/>
                                <w:cs/>
                              </w:rPr>
                              <w:t>6 แผนงานการพาณิ</w:t>
                            </w:r>
                            <w:r w:rsidRPr="00A75ED1">
                              <w:rPr>
                                <w:rFonts w:ascii="TH SarabunIT๙" w:hAnsi="TH SarabunIT๙" w:cs="TH SarabunIT๙" w:hint="cs"/>
                                <w:sz w:val="24"/>
                                <w:szCs w:val="24"/>
                                <w:cs/>
                              </w:rPr>
                              <w:t>ชย์</w:t>
                            </w:r>
                          </w:p>
                          <w:p w:rsidR="00F15BD3" w:rsidRDefault="00F15BD3" w:rsidP="00A42591">
                            <w:pPr>
                              <w:rPr>
                                <w:rFonts w:ascii="TH SarabunIT๙" w:hAnsi="TH SarabunIT๙" w:cs="TH SarabunIT๙"/>
                                <w:sz w:val="10"/>
                                <w:szCs w:val="10"/>
                              </w:rPr>
                            </w:pPr>
                            <w:r w:rsidRPr="00A75ED1">
                              <w:rPr>
                                <w:rFonts w:ascii="TH SarabunIT๙" w:hAnsi="TH SarabunIT๙" w:cs="TH SarabunIT๙" w:hint="cs"/>
                                <w:sz w:val="24"/>
                                <w:szCs w:val="24"/>
                                <w:cs/>
                              </w:rPr>
                              <w:t>7 แผนงานสร้างความเข้มแข็งของชุมชน</w:t>
                            </w:r>
                          </w:p>
                          <w:p w:rsidR="00F15BD3" w:rsidRPr="00A75ED1" w:rsidRDefault="00F15BD3" w:rsidP="00A42591">
                            <w:pPr>
                              <w:rPr>
                                <w:rFonts w:ascii="TH SarabunIT๙" w:hAnsi="TH SarabunIT๙" w:cs="TH SarabunIT๙"/>
                                <w:sz w:val="6"/>
                                <w:szCs w:val="6"/>
                              </w:rPr>
                            </w:pPr>
                            <w:r w:rsidRPr="00A75ED1">
                              <w:rPr>
                                <w:rFonts w:ascii="TH SarabunIT๙" w:hAnsi="TH SarabunIT๙" w:cs="TH SarabunIT๙" w:hint="cs"/>
                                <w:sz w:val="24"/>
                                <w:szCs w:val="24"/>
                                <w:cs/>
                              </w:rPr>
                              <w:t>8 แผนงานการรักษาความสงบภายใน</w:t>
                            </w:r>
                          </w:p>
                          <w:p w:rsidR="00F15BD3" w:rsidRPr="00A75ED1" w:rsidRDefault="00F15BD3" w:rsidP="00A42591">
                            <w:pPr>
                              <w:rPr>
                                <w:rFonts w:ascii="TH SarabunIT๙" w:hAnsi="TH SarabunIT๙" w:cs="TH SarabunIT๙"/>
                                <w:sz w:val="10"/>
                                <w:szCs w:val="10"/>
                                <w:cs/>
                              </w:rPr>
                            </w:pPr>
                            <w:r w:rsidRPr="00A75ED1">
                              <w:rPr>
                                <w:rFonts w:ascii="TH SarabunIT๙" w:hAnsi="TH SarabunIT๙" w:cs="TH SarabunIT๙" w:hint="cs"/>
                                <w:sz w:val="24"/>
                                <w:szCs w:val="24"/>
                                <w:cs/>
                              </w:rPr>
                              <w:t>9 แผนงานงบกลาง</w:t>
                            </w:r>
                          </w:p>
                          <w:p w:rsidR="00F15BD3" w:rsidRPr="00A75ED1" w:rsidRDefault="00F15BD3" w:rsidP="00A42591">
                            <w:pPr>
                              <w:rPr>
                                <w:rFonts w:ascii="TH SarabunIT๙" w:hAnsi="TH SarabunIT๙" w:cs="TH SarabunIT๙"/>
                                <w:sz w:val="12"/>
                                <w:szCs w:val="12"/>
                              </w:rPr>
                            </w:pPr>
                          </w:p>
                          <w:p w:rsidR="00F15BD3" w:rsidRPr="00A75ED1" w:rsidRDefault="00F15BD3" w:rsidP="00A42591">
                            <w:pPr>
                              <w:rPr>
                                <w:rFonts w:ascii="TH SarabunIT๙" w:hAnsi="TH SarabunIT๙" w:cs="TH SarabunIT๙"/>
                                <w:sz w:val="8"/>
                                <w:szCs w:val="8"/>
                                <w:cs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สี่เหลี่ยมผืนผ้า 50" o:spid="_x0000_s1035" style="position:absolute;left:0;text-align:left;margin-left:417.45pt;margin-top:309.8pt;width:158.9pt;height:136.8pt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" fillcolor="white [3201]" strokecolor="#9bbb59 [3206]" strokeweight="2pt">
                <v:textbox>
                  <w:txbxContent>
                    <w:p w:rsidR="00E66B4D" w:rsidRDefault="00E66B4D" w:rsidP="00A42591">
                      <w:pPr>
                        <w:rPr>
                          <w:rFonts w:ascii="TH SarabunIT๙" w:hAnsi="TH SarabunIT๙" w:cs="TH SarabunIT๙"/>
                          <w:sz w:val="12"/>
                          <w:szCs w:val="12"/>
                        </w:rPr>
                      </w:pPr>
                      <w:r w:rsidRPr="00A75ED1">
                        <w:rPr>
                          <w:rFonts w:ascii="TH SarabunIT๙" w:hAnsi="TH SarabunIT๙" w:cs="TH SarabunIT๙" w:hint="cs"/>
                          <w:sz w:val="24"/>
                          <w:szCs w:val="24"/>
                          <w:cs/>
                        </w:rPr>
                        <w:t>1 แผนงานบริหารงานทั่วไป</w:t>
                      </w:r>
                    </w:p>
                    <w:p w:rsidR="00E66B4D" w:rsidRDefault="00E66B4D" w:rsidP="00A42591">
                      <w:pPr>
                        <w:rPr>
                          <w:rFonts w:ascii="TH SarabunIT๙" w:hAnsi="TH SarabunIT๙" w:cs="TH SarabunIT๙"/>
                          <w:sz w:val="24"/>
                          <w:szCs w:val="24"/>
                        </w:rPr>
                      </w:pPr>
                      <w:r w:rsidRPr="00A75ED1">
                        <w:rPr>
                          <w:rFonts w:ascii="TH SarabunIT๙" w:hAnsi="TH SarabunIT๙" w:cs="TH SarabunIT๙" w:hint="cs"/>
                          <w:sz w:val="24"/>
                          <w:szCs w:val="24"/>
                          <w:cs/>
                        </w:rPr>
                        <w:t>2 แผนงานการศึกษา</w:t>
                      </w:r>
                    </w:p>
                    <w:p w:rsidR="00E66B4D" w:rsidRDefault="00E66B4D" w:rsidP="00A42591">
                      <w:pPr>
                        <w:rPr>
                          <w:rFonts w:ascii="TH SarabunIT๙" w:hAnsi="TH SarabunIT๙" w:cs="TH SarabunIT๙"/>
                          <w:sz w:val="20"/>
                          <w:szCs w:val="20"/>
                        </w:rPr>
                      </w:pPr>
                      <w:r w:rsidRPr="00A75ED1">
                        <w:rPr>
                          <w:rFonts w:ascii="TH SarabunIT๙" w:hAnsi="TH SarabunIT๙" w:cs="TH SarabunIT๙" w:hint="cs"/>
                          <w:sz w:val="24"/>
                          <w:szCs w:val="24"/>
                          <w:cs/>
                        </w:rPr>
                        <w:t>3 แผนงานสาธารณสุข</w:t>
                      </w:r>
                    </w:p>
                    <w:p w:rsidR="00E66B4D" w:rsidRDefault="00E66B4D" w:rsidP="00A42591">
                      <w:pPr>
                        <w:rPr>
                          <w:rFonts w:ascii="TH SarabunIT๙" w:hAnsi="TH SarabunIT๙" w:cs="TH SarabunIT๙"/>
                          <w:sz w:val="16"/>
                          <w:szCs w:val="16"/>
                        </w:rPr>
                      </w:pPr>
                      <w:r w:rsidRPr="00A75ED1">
                        <w:rPr>
                          <w:rFonts w:ascii="TH SarabunIT๙" w:hAnsi="TH SarabunIT๙" w:cs="TH SarabunIT๙" w:hint="cs"/>
                          <w:sz w:val="24"/>
                          <w:szCs w:val="24"/>
                          <w:cs/>
                        </w:rPr>
                        <w:t>4 แผนงานสังคมสงเคราะห์</w:t>
                      </w:r>
                    </w:p>
                    <w:p w:rsidR="00E66B4D" w:rsidRDefault="00E66B4D" w:rsidP="00A42591">
                      <w:pPr>
                        <w:rPr>
                          <w:rFonts w:ascii="TH SarabunIT๙" w:hAnsi="TH SarabunIT๙" w:cs="TH SarabunIT๙"/>
                          <w:sz w:val="12"/>
                          <w:szCs w:val="12"/>
                        </w:rPr>
                      </w:pPr>
                      <w:r w:rsidRPr="00A75ED1">
                        <w:rPr>
                          <w:rFonts w:ascii="TH SarabunIT๙" w:hAnsi="TH SarabunIT๙" w:cs="TH SarabunIT๙" w:hint="cs"/>
                          <w:sz w:val="24"/>
                          <w:szCs w:val="24"/>
                          <w:cs/>
                        </w:rPr>
                        <w:t>5 แผนงานอุตสาหกรรมและโยธา</w:t>
                      </w:r>
                    </w:p>
                    <w:p w:rsidR="00E66B4D" w:rsidRDefault="00E66B4D" w:rsidP="00A42591">
                      <w:pPr>
                        <w:rPr>
                          <w:rFonts w:ascii="TH SarabunIT๙" w:hAnsi="TH SarabunIT๙" w:cs="TH SarabunIT๙"/>
                          <w:sz w:val="14"/>
                          <w:szCs w:val="14"/>
                        </w:rPr>
                      </w:pPr>
                      <w:r>
                        <w:rPr>
                          <w:rFonts w:ascii="TH SarabunIT๙" w:hAnsi="TH SarabunIT๙" w:cs="TH SarabunIT๙" w:hint="cs"/>
                          <w:sz w:val="24"/>
                          <w:szCs w:val="24"/>
                          <w:cs/>
                        </w:rPr>
                        <w:t>6 แผนงานการพาณิ</w:t>
                      </w:r>
                      <w:r w:rsidRPr="00A75ED1">
                        <w:rPr>
                          <w:rFonts w:ascii="TH SarabunIT๙" w:hAnsi="TH SarabunIT๙" w:cs="TH SarabunIT๙" w:hint="cs"/>
                          <w:sz w:val="24"/>
                          <w:szCs w:val="24"/>
                          <w:cs/>
                        </w:rPr>
                        <w:t>ชย์</w:t>
                      </w:r>
                    </w:p>
                    <w:p w:rsidR="00E66B4D" w:rsidRDefault="00E66B4D" w:rsidP="00A42591">
                      <w:pPr>
                        <w:rPr>
                          <w:rFonts w:ascii="TH SarabunIT๙" w:hAnsi="TH SarabunIT๙" w:cs="TH SarabunIT๙"/>
                          <w:sz w:val="10"/>
                          <w:szCs w:val="10"/>
                        </w:rPr>
                      </w:pPr>
                      <w:r w:rsidRPr="00A75ED1">
                        <w:rPr>
                          <w:rFonts w:ascii="TH SarabunIT๙" w:hAnsi="TH SarabunIT๙" w:cs="TH SarabunIT๙" w:hint="cs"/>
                          <w:sz w:val="24"/>
                          <w:szCs w:val="24"/>
                          <w:cs/>
                        </w:rPr>
                        <w:t>7 แผนงานสร้างความเข้มแข็งของชุมชน</w:t>
                      </w:r>
                    </w:p>
                    <w:p w:rsidR="00E66B4D" w:rsidRPr="00A75ED1" w:rsidRDefault="00E66B4D" w:rsidP="00A42591">
                      <w:pPr>
                        <w:rPr>
                          <w:rFonts w:ascii="TH SarabunIT๙" w:hAnsi="TH SarabunIT๙" w:cs="TH SarabunIT๙"/>
                          <w:sz w:val="6"/>
                          <w:szCs w:val="6"/>
                        </w:rPr>
                      </w:pPr>
                      <w:r w:rsidRPr="00A75ED1">
                        <w:rPr>
                          <w:rFonts w:ascii="TH SarabunIT๙" w:hAnsi="TH SarabunIT๙" w:cs="TH SarabunIT๙" w:hint="cs"/>
                          <w:sz w:val="24"/>
                          <w:szCs w:val="24"/>
                          <w:cs/>
                        </w:rPr>
                        <w:t>8 แผนงานการรักษาความสงบภายใน</w:t>
                      </w:r>
                    </w:p>
                    <w:p w:rsidR="00E66B4D" w:rsidRPr="00A75ED1" w:rsidRDefault="00E66B4D" w:rsidP="00A42591">
                      <w:pPr>
                        <w:rPr>
                          <w:rFonts w:ascii="TH SarabunIT๙" w:hAnsi="TH SarabunIT๙" w:cs="TH SarabunIT๙"/>
                          <w:sz w:val="10"/>
                          <w:szCs w:val="10"/>
                          <w:cs/>
                        </w:rPr>
                      </w:pPr>
                      <w:r w:rsidRPr="00A75ED1">
                        <w:rPr>
                          <w:rFonts w:ascii="TH SarabunIT๙" w:hAnsi="TH SarabunIT๙" w:cs="TH SarabunIT๙" w:hint="cs"/>
                          <w:sz w:val="24"/>
                          <w:szCs w:val="24"/>
                          <w:cs/>
                        </w:rPr>
                        <w:t>9 แผนงานงบกลาง</w:t>
                      </w:r>
                    </w:p>
                    <w:p w:rsidR="00E66B4D" w:rsidRPr="00A75ED1" w:rsidRDefault="00E66B4D" w:rsidP="00A42591">
                      <w:pPr>
                        <w:rPr>
                          <w:rFonts w:ascii="TH SarabunIT๙" w:hAnsi="TH SarabunIT๙" w:cs="TH SarabunIT๙"/>
                          <w:sz w:val="12"/>
                          <w:szCs w:val="12"/>
                        </w:rPr>
                      </w:pPr>
                    </w:p>
                    <w:p w:rsidR="00E66B4D" w:rsidRPr="00A75ED1" w:rsidRDefault="00E66B4D" w:rsidP="00A42591">
                      <w:pPr>
                        <w:rPr>
                          <w:rFonts w:ascii="TH SarabunIT๙" w:hAnsi="TH SarabunIT๙" w:cs="TH SarabunIT๙"/>
                          <w:sz w:val="8"/>
                          <w:szCs w:val="8"/>
                          <w:cs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="00A42591">
        <w:rPr>
          <w:noProof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>
                <wp:simplePos x="0" y="0"/>
                <wp:positionH relativeFrom="column">
                  <wp:posOffset>7673975</wp:posOffset>
                </wp:positionH>
                <wp:positionV relativeFrom="paragraph">
                  <wp:posOffset>4029075</wp:posOffset>
                </wp:positionV>
                <wp:extent cx="1497330" cy="603250"/>
                <wp:effectExtent l="0" t="0" r="26670" b="25400"/>
                <wp:wrapNone/>
                <wp:docPr id="12" name="สี่เหลี่ยมผืนผ้า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97330" cy="603250"/>
                        </a:xfrm>
                        <a:prstGeom prst="rect">
                          <a:avLst/>
                        </a:prstGeom>
                        <a:ln>
                          <a:headEnd/>
                          <a:tailEnd/>
                        </a:ln>
                      </wps:spPr>
                      <wps:style>
                        <a:lnRef idx="2">
                          <a:schemeClr val="accent3"/>
                        </a:lnRef>
                        <a:fillRef idx="1">
                          <a:schemeClr val="lt1"/>
                        </a:fillRef>
                        <a:effectRef idx="0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15BD3" w:rsidRPr="00A75ED1" w:rsidRDefault="00F15BD3" w:rsidP="00A42591">
                            <w:pPr>
                              <w:rPr>
                                <w:rFonts w:ascii="TH SarabunIT๙" w:hAnsi="TH SarabunIT๙" w:cs="TH SarabunIT๙"/>
                                <w:sz w:val="16"/>
                                <w:szCs w:val="16"/>
                              </w:rPr>
                            </w:pPr>
                            <w:r w:rsidRPr="00A75ED1">
                              <w:rPr>
                                <w:rFonts w:ascii="TH SarabunIT๙" w:hAnsi="TH SarabunIT๙" w:cs="TH SarabunIT๙" w:hint="cs"/>
                                <w:sz w:val="24"/>
                                <w:szCs w:val="24"/>
                                <w:cs/>
                              </w:rPr>
                              <w:t>1</w:t>
                            </w:r>
                            <w:r>
                              <w:rPr>
                                <w:rFonts w:ascii="TH SarabunIT๙" w:hAnsi="TH SarabunIT๙" w:cs="TH SarabunIT๙" w:hint="cs"/>
                                <w:sz w:val="24"/>
                                <w:szCs w:val="24"/>
                                <w:cs/>
                              </w:rPr>
                              <w:t>.</w:t>
                            </w:r>
                            <w:r w:rsidRPr="00A75ED1">
                              <w:rPr>
                                <w:rFonts w:ascii="TH SarabunIT๙" w:hAnsi="TH SarabunIT๙" w:cs="TH SarabunIT๙" w:hint="cs"/>
                                <w:sz w:val="24"/>
                                <w:szCs w:val="24"/>
                                <w:cs/>
                              </w:rPr>
                              <w:t>แผนงานการศาสนาวัฒนธรรมและนันทนาการ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สี่เหลี่ยมผืนผ้า 12" o:spid="_x0000_s1036" style="position:absolute;left:0;text-align:left;margin-left:604.25pt;margin-top:317.25pt;width:117.9pt;height:47.5pt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" fillcolor="white [3201]" strokecolor="#9bbb59 [3206]" strokeweight="2pt">
                <v:textbox>
                  <w:txbxContent>
                    <w:p w:rsidR="00E66B4D" w:rsidRPr="00A75ED1" w:rsidRDefault="00E66B4D" w:rsidP="00A42591">
                      <w:pPr>
                        <w:rPr>
                          <w:rFonts w:ascii="TH SarabunIT๙" w:hAnsi="TH SarabunIT๙" w:cs="TH SarabunIT๙"/>
                          <w:sz w:val="16"/>
                          <w:szCs w:val="16"/>
                        </w:rPr>
                      </w:pPr>
                      <w:r w:rsidRPr="00A75ED1">
                        <w:rPr>
                          <w:rFonts w:ascii="TH SarabunIT๙" w:hAnsi="TH SarabunIT๙" w:cs="TH SarabunIT๙" w:hint="cs"/>
                          <w:sz w:val="24"/>
                          <w:szCs w:val="24"/>
                          <w:cs/>
                        </w:rPr>
                        <w:t>1</w:t>
                      </w:r>
                      <w:r>
                        <w:rPr>
                          <w:rFonts w:ascii="TH SarabunIT๙" w:hAnsi="TH SarabunIT๙" w:cs="TH SarabunIT๙" w:hint="cs"/>
                          <w:sz w:val="24"/>
                          <w:szCs w:val="24"/>
                          <w:cs/>
                        </w:rPr>
                        <w:t>.</w:t>
                      </w:r>
                      <w:r w:rsidRPr="00A75ED1">
                        <w:rPr>
                          <w:rFonts w:ascii="TH SarabunIT๙" w:hAnsi="TH SarabunIT๙" w:cs="TH SarabunIT๙" w:hint="cs"/>
                          <w:sz w:val="24"/>
                          <w:szCs w:val="24"/>
                          <w:cs/>
                        </w:rPr>
                        <w:t>แผนงานการศาสนาวัฒนธรรมและนันทนาการ</w:t>
                      </w:r>
                    </w:p>
                  </w:txbxContent>
                </v:textbox>
              </v:rect>
            </w:pict>
          </mc:Fallback>
        </mc:AlternateContent>
      </w:r>
      <w:r w:rsidR="00A42591">
        <w:rPr>
          <w:noProof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>
                <wp:simplePos x="0" y="0"/>
                <wp:positionH relativeFrom="column">
                  <wp:posOffset>2887980</wp:posOffset>
                </wp:positionH>
                <wp:positionV relativeFrom="paragraph">
                  <wp:posOffset>3955415</wp:posOffset>
                </wp:positionV>
                <wp:extent cx="1708150" cy="602615"/>
                <wp:effectExtent l="0" t="0" r="25400" b="26035"/>
                <wp:wrapNone/>
                <wp:docPr id="53" name="สี่เหลี่ยมผืนผ้า 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08150" cy="602615"/>
                        </a:xfrm>
                        <a:prstGeom prst="rect">
                          <a:avLst/>
                        </a:prstGeom>
                        <a:ln>
                          <a:headEnd/>
                          <a:tailEnd/>
                        </a:ln>
                      </wps:spPr>
                      <wps:style>
                        <a:lnRef idx="2">
                          <a:schemeClr val="accent3"/>
                        </a:lnRef>
                        <a:fillRef idx="1">
                          <a:schemeClr val="lt1"/>
                        </a:fillRef>
                        <a:effectRef idx="0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15BD3" w:rsidRDefault="00F15BD3" w:rsidP="00A42591">
                            <w:pPr>
                              <w:rPr>
                                <w:rFonts w:ascii="TH SarabunIT๙" w:hAnsi="TH SarabunIT๙" w:cs="TH SarabunIT๙"/>
                                <w:sz w:val="16"/>
                                <w:szCs w:val="16"/>
                              </w:rPr>
                            </w:pPr>
                            <w:r w:rsidRPr="00A75ED1">
                              <w:rPr>
                                <w:rFonts w:ascii="TH SarabunIT๙" w:hAnsi="TH SarabunIT๙" w:cs="TH SarabunIT๙" w:hint="cs"/>
                                <w:b/>
                                <w:bCs/>
                                <w:sz w:val="24"/>
                                <w:szCs w:val="24"/>
                                <w:cs/>
                              </w:rPr>
                              <w:t>1.</w:t>
                            </w:r>
                            <w:r w:rsidRPr="00A75ED1">
                              <w:rPr>
                                <w:rFonts w:ascii="TH SarabunIT๙" w:hAnsi="TH SarabunIT๙" w:cs="TH SarabunIT๙" w:hint="cs"/>
                                <w:sz w:val="24"/>
                                <w:szCs w:val="24"/>
                                <w:cs/>
                              </w:rPr>
                              <w:t>แผนงานเคหะและชุมชน</w:t>
                            </w:r>
                          </w:p>
                          <w:p w:rsidR="00F15BD3" w:rsidRPr="002E4573" w:rsidRDefault="00F15BD3" w:rsidP="00A42591">
                            <w:pPr>
                              <w:rPr>
                                <w:rFonts w:ascii="TH SarabunIT๙" w:hAnsi="TH SarabunIT๙" w:cs="TH SarabunIT๙"/>
                                <w:sz w:val="20"/>
                                <w:szCs w:val="20"/>
                              </w:rPr>
                            </w:pPr>
                            <w:r w:rsidRPr="002E4573">
                              <w:rPr>
                                <w:rFonts w:ascii="TH SarabunIT๙" w:hAnsi="TH SarabunIT๙" w:cs="TH SarabunIT๙"/>
                                <w:sz w:val="20"/>
                                <w:szCs w:val="20"/>
                              </w:rPr>
                              <w:t>2</w:t>
                            </w:r>
                            <w:r w:rsidRPr="002E4573">
                              <w:rPr>
                                <w:rFonts w:ascii="TH SarabunIT๙" w:hAnsi="TH SarabunIT๙" w:cs="TH SarabunIT๙"/>
                                <w:sz w:val="20"/>
                                <w:szCs w:val="20"/>
                                <w:cs/>
                              </w:rPr>
                              <w:t>.</w:t>
                            </w:r>
                            <w:r w:rsidRPr="002E4573">
                              <w:rPr>
                                <w:rFonts w:ascii="TH SarabunIT๙" w:hAnsi="TH SarabunIT๙" w:cs="TH SarabunIT๙" w:hint="cs"/>
                                <w:sz w:val="20"/>
                                <w:szCs w:val="20"/>
                                <w:cs/>
                              </w:rPr>
                              <w:t>แผนงานการเกษตร</w:t>
                            </w:r>
                          </w:p>
                          <w:p w:rsidR="00F15BD3" w:rsidRPr="002E4573" w:rsidRDefault="00F15BD3" w:rsidP="00A42591">
                            <w:pPr>
                              <w:rPr>
                                <w:rFonts w:ascii="TH SarabunIT๙" w:hAnsi="TH SarabunIT๙" w:cs="TH SarabunIT๙"/>
                                <w:sz w:val="20"/>
                                <w:szCs w:val="20"/>
                                <w:cs/>
                              </w:rPr>
                            </w:pPr>
                            <w:r w:rsidRPr="002E4573">
                              <w:rPr>
                                <w:rFonts w:ascii="TH SarabunIT๙" w:hAnsi="TH SarabunIT๙" w:cs="TH SarabunIT๙"/>
                                <w:sz w:val="20"/>
                                <w:szCs w:val="20"/>
                              </w:rPr>
                              <w:t>3</w:t>
                            </w:r>
                            <w:r w:rsidRPr="002E4573">
                              <w:rPr>
                                <w:rFonts w:ascii="TH SarabunIT๙" w:hAnsi="TH SarabunIT๙" w:cs="TH SarabunIT๙"/>
                                <w:sz w:val="20"/>
                                <w:szCs w:val="20"/>
                                <w:cs/>
                              </w:rPr>
                              <w:t>.</w:t>
                            </w:r>
                            <w:r w:rsidRPr="002E4573">
                              <w:rPr>
                                <w:rFonts w:ascii="TH SarabunIT๙" w:hAnsi="TH SarabunIT๙" w:cs="TH SarabunIT๙" w:hint="cs"/>
                                <w:sz w:val="20"/>
                                <w:szCs w:val="20"/>
                                <w:cs/>
                              </w:rPr>
                              <w:t>แผนงานบริหารงานทั่วไป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สี่เหลี่ยมผืนผ้า 53" o:spid="_x0000_s1037" style="position:absolute;left:0;text-align:left;margin-left:227.4pt;margin-top:311.45pt;width:134.5pt;height:47.45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" fillcolor="white [3201]" strokecolor="#9bbb59 [3206]" strokeweight="2pt">
                <v:textbox>
                  <w:txbxContent>
                    <w:p w:rsidR="00E66B4D" w:rsidRDefault="00E66B4D" w:rsidP="00A42591">
                      <w:pPr>
                        <w:rPr>
                          <w:rFonts w:ascii="TH SarabunIT๙" w:hAnsi="TH SarabunIT๙" w:cs="TH SarabunIT๙"/>
                          <w:sz w:val="16"/>
                          <w:szCs w:val="16"/>
                        </w:rPr>
                      </w:pPr>
                      <w:r w:rsidRPr="00A75ED1">
                        <w:rPr>
                          <w:rFonts w:ascii="TH SarabunIT๙" w:hAnsi="TH SarabunIT๙" w:cs="TH SarabunIT๙" w:hint="cs"/>
                          <w:b/>
                          <w:bCs/>
                          <w:sz w:val="24"/>
                          <w:szCs w:val="24"/>
                          <w:cs/>
                        </w:rPr>
                        <w:t>1.</w:t>
                      </w:r>
                      <w:r w:rsidRPr="00A75ED1">
                        <w:rPr>
                          <w:rFonts w:ascii="TH SarabunIT๙" w:hAnsi="TH SarabunIT๙" w:cs="TH SarabunIT๙" w:hint="cs"/>
                          <w:sz w:val="24"/>
                          <w:szCs w:val="24"/>
                          <w:cs/>
                        </w:rPr>
                        <w:t>แผนงานเคหะและชุมชน</w:t>
                      </w:r>
                    </w:p>
                    <w:p w:rsidR="00E66B4D" w:rsidRPr="002E4573" w:rsidRDefault="00E66B4D" w:rsidP="00A42591">
                      <w:pPr>
                        <w:rPr>
                          <w:rFonts w:ascii="TH SarabunIT๙" w:hAnsi="TH SarabunIT๙" w:cs="TH SarabunIT๙"/>
                          <w:sz w:val="20"/>
                          <w:szCs w:val="20"/>
                        </w:rPr>
                      </w:pPr>
                      <w:r w:rsidRPr="002E4573">
                        <w:rPr>
                          <w:rFonts w:ascii="TH SarabunIT๙" w:hAnsi="TH SarabunIT๙" w:cs="TH SarabunIT๙"/>
                          <w:sz w:val="20"/>
                          <w:szCs w:val="20"/>
                        </w:rPr>
                        <w:t>2</w:t>
                      </w:r>
                      <w:r w:rsidRPr="002E4573">
                        <w:rPr>
                          <w:rFonts w:ascii="TH SarabunIT๙" w:hAnsi="TH SarabunIT๙" w:cs="TH SarabunIT๙"/>
                          <w:sz w:val="20"/>
                          <w:szCs w:val="20"/>
                          <w:cs/>
                        </w:rPr>
                        <w:t>.</w:t>
                      </w:r>
                      <w:r w:rsidRPr="002E4573">
                        <w:rPr>
                          <w:rFonts w:ascii="TH SarabunIT๙" w:hAnsi="TH SarabunIT๙" w:cs="TH SarabunIT๙" w:hint="cs"/>
                          <w:sz w:val="20"/>
                          <w:szCs w:val="20"/>
                          <w:cs/>
                        </w:rPr>
                        <w:t>แผนงานการเกษตร</w:t>
                      </w:r>
                    </w:p>
                    <w:p w:rsidR="00E66B4D" w:rsidRPr="002E4573" w:rsidRDefault="00E66B4D" w:rsidP="00A42591">
                      <w:pPr>
                        <w:rPr>
                          <w:rFonts w:ascii="TH SarabunIT๙" w:hAnsi="TH SarabunIT๙" w:cs="TH SarabunIT๙"/>
                          <w:sz w:val="20"/>
                          <w:szCs w:val="20"/>
                          <w:cs/>
                        </w:rPr>
                      </w:pPr>
                      <w:r w:rsidRPr="002E4573">
                        <w:rPr>
                          <w:rFonts w:ascii="TH SarabunIT๙" w:hAnsi="TH SarabunIT๙" w:cs="TH SarabunIT๙"/>
                          <w:sz w:val="20"/>
                          <w:szCs w:val="20"/>
                        </w:rPr>
                        <w:t>3</w:t>
                      </w:r>
                      <w:r w:rsidRPr="002E4573">
                        <w:rPr>
                          <w:rFonts w:ascii="TH SarabunIT๙" w:hAnsi="TH SarabunIT๙" w:cs="TH SarabunIT๙"/>
                          <w:sz w:val="20"/>
                          <w:szCs w:val="20"/>
                          <w:cs/>
                        </w:rPr>
                        <w:t>.</w:t>
                      </w:r>
                      <w:r w:rsidRPr="002E4573">
                        <w:rPr>
                          <w:rFonts w:ascii="TH SarabunIT๙" w:hAnsi="TH SarabunIT๙" w:cs="TH SarabunIT๙" w:hint="cs"/>
                          <w:sz w:val="20"/>
                          <w:szCs w:val="20"/>
                          <w:cs/>
                        </w:rPr>
                        <w:t>แผนงานบริหารงานทั่วไป</w:t>
                      </w:r>
                    </w:p>
                  </w:txbxContent>
                </v:textbox>
              </v:rect>
            </w:pict>
          </mc:Fallback>
        </mc:AlternateContent>
      </w:r>
      <w:r w:rsidR="00A42591">
        <w:rPr>
          <w:noProof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>
                <wp:simplePos x="0" y="0"/>
                <wp:positionH relativeFrom="column">
                  <wp:posOffset>829310</wp:posOffset>
                </wp:positionH>
                <wp:positionV relativeFrom="paragraph">
                  <wp:posOffset>4022725</wp:posOffset>
                </wp:positionV>
                <wp:extent cx="1215390" cy="923290"/>
                <wp:effectExtent l="0" t="0" r="22860" b="10160"/>
                <wp:wrapNone/>
                <wp:docPr id="44" name="สี่เหลี่ยมผืนผ้า 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15390" cy="923290"/>
                        </a:xfrm>
                        <a:prstGeom prst="rect">
                          <a:avLst/>
                        </a:prstGeom>
                        <a:ln>
                          <a:headEnd/>
                          <a:tailEnd/>
                        </a:ln>
                      </wps:spPr>
                      <wps:style>
                        <a:lnRef idx="2">
                          <a:schemeClr val="accent3"/>
                        </a:lnRef>
                        <a:fillRef idx="1">
                          <a:schemeClr val="lt1"/>
                        </a:fillRef>
                        <a:effectRef idx="0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15BD3" w:rsidRPr="00C63947" w:rsidRDefault="00F15BD3" w:rsidP="00A42591">
                            <w:pPr>
                              <w:rPr>
                                <w:rFonts w:ascii="TH SarabunIT๙" w:hAnsi="TH SarabunIT๙" w:cs="TH SarabunIT๙"/>
                                <w:sz w:val="10"/>
                                <w:szCs w:val="10"/>
                              </w:rPr>
                            </w:pPr>
                            <w:r>
                              <w:rPr>
                                <w:rFonts w:ascii="TH SarabunIT๙" w:hAnsi="TH SarabunIT๙" w:cs="TH SarabunIT๙" w:hint="cs"/>
                                <w:sz w:val="20"/>
                                <w:szCs w:val="20"/>
                                <w:cs/>
                              </w:rPr>
                              <w:t>1.</w:t>
                            </w:r>
                            <w:r w:rsidRPr="00C63947">
                              <w:rPr>
                                <w:rFonts w:ascii="TH SarabunIT๙" w:hAnsi="TH SarabunIT๙" w:cs="TH SarabunIT๙" w:hint="cs"/>
                                <w:sz w:val="20"/>
                                <w:szCs w:val="20"/>
                                <w:cs/>
                              </w:rPr>
                              <w:t>แผนงานสร้างความเข้มแข็งของชุมชน</w:t>
                            </w:r>
                          </w:p>
                          <w:p w:rsidR="00F15BD3" w:rsidRPr="00C63947" w:rsidRDefault="00F15BD3" w:rsidP="00A42591">
                            <w:pPr>
                              <w:rPr>
                                <w:rFonts w:ascii="TH SarabunIT๙" w:hAnsi="TH SarabunIT๙" w:cs="TH SarabunIT๙"/>
                                <w:sz w:val="12"/>
                                <w:szCs w:val="12"/>
                              </w:rPr>
                            </w:pPr>
                            <w:r>
                              <w:rPr>
                                <w:rFonts w:ascii="TH SarabunIT๙" w:hAnsi="TH SarabunIT๙" w:cs="TH SarabunIT๙"/>
                                <w:sz w:val="18"/>
                                <w:szCs w:val="18"/>
                              </w:rPr>
                              <w:t>2</w:t>
                            </w:r>
                            <w:r>
                              <w:rPr>
                                <w:rFonts w:ascii="TH SarabunIT๙" w:hAnsi="TH SarabunIT๙" w:cs="TH SarabunIT๙" w:hint="cs"/>
                                <w:sz w:val="18"/>
                                <w:szCs w:val="18"/>
                                <w:cs/>
                              </w:rPr>
                              <w:t>.</w:t>
                            </w:r>
                            <w:r w:rsidRPr="00C63947">
                              <w:rPr>
                                <w:rFonts w:ascii="TH SarabunIT๙" w:hAnsi="TH SarabunIT๙" w:cs="TH SarabunIT๙" w:hint="cs"/>
                                <w:sz w:val="10"/>
                                <w:szCs w:val="10"/>
                                <w:cs/>
                              </w:rPr>
                              <w:t>.</w:t>
                            </w:r>
                            <w:r w:rsidRPr="00C63947">
                              <w:rPr>
                                <w:rFonts w:ascii="TH SarabunIT๙" w:hAnsi="TH SarabunIT๙" w:cs="TH SarabunIT๙" w:hint="cs"/>
                                <w:sz w:val="20"/>
                                <w:szCs w:val="20"/>
                                <w:cs/>
                              </w:rPr>
                              <w:t>.แผนงานการศาสนาวัฒนธรรมและนันทนากา</w:t>
                            </w:r>
                            <w:r w:rsidRPr="00C63947">
                              <w:rPr>
                                <w:rFonts w:ascii="TH SarabunIT๙" w:hAnsi="TH SarabunIT๙" w:cs="TH SarabunIT๙"/>
                                <w:sz w:val="20"/>
                                <w:szCs w:val="20"/>
                                <w:cs/>
                              </w:rPr>
                              <w:t>ร</w:t>
                            </w:r>
                          </w:p>
                          <w:p w:rsidR="00F15BD3" w:rsidRPr="00C63947" w:rsidRDefault="00F15BD3" w:rsidP="00A42591">
                            <w:pPr>
                              <w:rPr>
                                <w:rFonts w:ascii="TH SarabunIT๙" w:hAnsi="TH SarabunIT๙" w:cs="TH SarabunIT๙"/>
                                <w:sz w:val="10"/>
                                <w:szCs w:val="1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สี่เหลี่ยมผืนผ้า 44" o:spid="_x0000_s1038" style="position:absolute;left:0;text-align:left;margin-left:65.3pt;margin-top:316.75pt;width:95.7pt;height:72.7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" fillcolor="white [3201]" strokecolor="#9bbb59 [3206]" strokeweight="2pt">
                <v:textbox>
                  <w:txbxContent>
                    <w:p w:rsidR="00E66B4D" w:rsidRPr="00C63947" w:rsidRDefault="00E66B4D" w:rsidP="00A42591">
                      <w:pPr>
                        <w:rPr>
                          <w:rFonts w:ascii="TH SarabunIT๙" w:hAnsi="TH SarabunIT๙" w:cs="TH SarabunIT๙"/>
                          <w:sz w:val="10"/>
                          <w:szCs w:val="10"/>
                        </w:rPr>
                      </w:pPr>
                      <w:r>
                        <w:rPr>
                          <w:rFonts w:ascii="TH SarabunIT๙" w:hAnsi="TH SarabunIT๙" w:cs="TH SarabunIT๙" w:hint="cs"/>
                          <w:sz w:val="20"/>
                          <w:szCs w:val="20"/>
                          <w:cs/>
                        </w:rPr>
                        <w:t>1.</w:t>
                      </w:r>
                      <w:r w:rsidRPr="00C63947">
                        <w:rPr>
                          <w:rFonts w:ascii="TH SarabunIT๙" w:hAnsi="TH SarabunIT๙" w:cs="TH SarabunIT๙" w:hint="cs"/>
                          <w:sz w:val="20"/>
                          <w:szCs w:val="20"/>
                          <w:cs/>
                        </w:rPr>
                        <w:t>แผนงานสร้างความเข้มแข็งของชุมชน</w:t>
                      </w:r>
                    </w:p>
                    <w:p w:rsidR="00E66B4D" w:rsidRPr="00C63947" w:rsidRDefault="00E66B4D" w:rsidP="00A42591">
                      <w:pPr>
                        <w:rPr>
                          <w:rFonts w:ascii="TH SarabunIT๙" w:hAnsi="TH SarabunIT๙" w:cs="TH SarabunIT๙"/>
                          <w:sz w:val="12"/>
                          <w:szCs w:val="12"/>
                        </w:rPr>
                      </w:pPr>
                      <w:r>
                        <w:rPr>
                          <w:rFonts w:ascii="TH SarabunIT๙" w:hAnsi="TH SarabunIT๙" w:cs="TH SarabunIT๙"/>
                          <w:sz w:val="18"/>
                          <w:szCs w:val="18"/>
                        </w:rPr>
                        <w:t>2</w:t>
                      </w:r>
                      <w:r>
                        <w:rPr>
                          <w:rFonts w:ascii="TH SarabunIT๙" w:hAnsi="TH SarabunIT๙" w:cs="TH SarabunIT๙" w:hint="cs"/>
                          <w:sz w:val="18"/>
                          <w:szCs w:val="18"/>
                          <w:cs/>
                        </w:rPr>
                        <w:t>.</w:t>
                      </w:r>
                      <w:r w:rsidRPr="00C63947">
                        <w:rPr>
                          <w:rFonts w:ascii="TH SarabunIT๙" w:hAnsi="TH SarabunIT๙" w:cs="TH SarabunIT๙" w:hint="cs"/>
                          <w:sz w:val="10"/>
                          <w:szCs w:val="10"/>
                          <w:cs/>
                        </w:rPr>
                        <w:t>.</w:t>
                      </w:r>
                      <w:r w:rsidRPr="00C63947">
                        <w:rPr>
                          <w:rFonts w:ascii="TH SarabunIT๙" w:hAnsi="TH SarabunIT๙" w:cs="TH SarabunIT๙" w:hint="cs"/>
                          <w:sz w:val="20"/>
                          <w:szCs w:val="20"/>
                          <w:cs/>
                        </w:rPr>
                        <w:t>.แผนงานการศาสนาวัฒนธรรมและนันทนากา</w:t>
                      </w:r>
                      <w:r w:rsidRPr="00C63947">
                        <w:rPr>
                          <w:rFonts w:ascii="TH SarabunIT๙" w:hAnsi="TH SarabunIT๙" w:cs="TH SarabunIT๙"/>
                          <w:sz w:val="20"/>
                          <w:szCs w:val="20"/>
                          <w:cs/>
                        </w:rPr>
                        <w:t>ร</w:t>
                      </w:r>
                    </w:p>
                    <w:p w:rsidR="00E66B4D" w:rsidRPr="00C63947" w:rsidRDefault="00E66B4D" w:rsidP="00A42591">
                      <w:pPr>
                        <w:rPr>
                          <w:rFonts w:ascii="TH SarabunIT๙" w:hAnsi="TH SarabunIT๙" w:cs="TH SarabunIT๙"/>
                          <w:sz w:val="10"/>
                          <w:szCs w:val="10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="00A42591">
        <w:rPr>
          <w:noProof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>
                <wp:simplePos x="0" y="0"/>
                <wp:positionH relativeFrom="column">
                  <wp:posOffset>-145415</wp:posOffset>
                </wp:positionH>
                <wp:positionV relativeFrom="paragraph">
                  <wp:posOffset>4279265</wp:posOffset>
                </wp:positionV>
                <wp:extent cx="701040" cy="324485"/>
                <wp:effectExtent l="0" t="0" r="22860" b="18415"/>
                <wp:wrapNone/>
                <wp:docPr id="49" name="สี่เหลี่ยมผืนผ้า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01040" cy="324485"/>
                        </a:xfrm>
                        <a:prstGeom prst="rect">
                          <a:avLst/>
                        </a:prstGeom>
                        <a:ln>
                          <a:headEnd/>
                          <a:tailEnd/>
                        </a:ln>
                      </wps:spPr>
                      <wps:style>
                        <a:lnRef idx="2">
                          <a:schemeClr val="accent1"/>
                        </a:lnRef>
                        <a:fillRef idx="1">
                          <a:schemeClr val="l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15BD3" w:rsidRPr="00B263D9" w:rsidRDefault="00F15BD3" w:rsidP="00A42591">
                            <w:pPr>
                              <w:rPr>
                                <w:rFonts w:ascii="TH Sarabun New" w:hAnsi="TH Sarabun New" w:cs="TH Sarabun New"/>
                                <w:b/>
                                <w:bCs/>
                              </w:rPr>
                            </w:pPr>
                            <w:r w:rsidRPr="00B263D9">
                              <w:rPr>
                                <w:rFonts w:ascii="TH Sarabun New" w:hAnsi="TH Sarabun New" w:cs="TH Sarabun New"/>
                                <w:b/>
                                <w:bCs/>
                                <w:cs/>
                              </w:rPr>
                              <w:t>แผนงาน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สี่เหลี่ยมผืนผ้า 49" o:spid="_x0000_s1039" style="position:absolute;left:0;text-align:left;margin-left:-11.45pt;margin-top:336.95pt;width:55.2pt;height:25.55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" fillcolor="white [3201]" strokecolor="#4f81bd [3204]" strokeweight="2pt">
                <v:textbox>
                  <w:txbxContent>
                    <w:p w:rsidR="00E66B4D" w:rsidRPr="00B263D9" w:rsidRDefault="00E66B4D" w:rsidP="00A42591">
                      <w:pPr>
                        <w:rPr>
                          <w:rFonts w:ascii="TH Sarabun New" w:hAnsi="TH Sarabun New" w:cs="TH Sarabun New"/>
                          <w:b/>
                          <w:bCs/>
                        </w:rPr>
                      </w:pPr>
                      <w:r w:rsidRPr="00B263D9">
                        <w:rPr>
                          <w:rFonts w:ascii="TH Sarabun New" w:hAnsi="TH Sarabun New" w:cs="TH Sarabun New"/>
                          <w:b/>
                          <w:bCs/>
                          <w:cs/>
                        </w:rPr>
                        <w:t>แผนงาน</w:t>
                      </w:r>
                    </w:p>
                  </w:txbxContent>
                </v:textbox>
              </v:rect>
            </w:pict>
          </mc:Fallback>
        </mc:AlternateContent>
      </w:r>
      <w:r w:rsidR="00A42591">
        <w:rPr>
          <w:noProof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>
                <wp:simplePos x="0" y="0"/>
                <wp:positionH relativeFrom="column">
                  <wp:posOffset>-216535</wp:posOffset>
                </wp:positionH>
                <wp:positionV relativeFrom="paragraph">
                  <wp:posOffset>3270885</wp:posOffset>
                </wp:positionV>
                <wp:extent cx="772160" cy="381000"/>
                <wp:effectExtent l="0" t="0" r="27940" b="19050"/>
                <wp:wrapNone/>
                <wp:docPr id="47" name="สี่เหลี่ยมผืนผ้า 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72160" cy="381000"/>
                        </a:xfrm>
                        <a:prstGeom prst="rect">
                          <a:avLst/>
                        </a:prstGeom>
                        <a:ln>
                          <a:headEnd/>
                          <a:tailEnd/>
                        </a:ln>
                      </wps:spPr>
                      <wps:style>
                        <a:lnRef idx="2">
                          <a:schemeClr val="accent1"/>
                        </a:lnRef>
                        <a:fillRef idx="1">
                          <a:schemeClr val="l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15BD3" w:rsidRPr="0084655D" w:rsidRDefault="00F15BD3" w:rsidP="00A42591">
                            <w:pPr>
                              <w:rPr>
                                <w:rFonts w:ascii="TH Sarabun New" w:hAnsi="TH Sarabun New" w:cs="TH Sarabun New"/>
                                <w:b/>
                                <w:bCs/>
                              </w:rPr>
                            </w:pPr>
                            <w:r w:rsidRPr="0084655D">
                              <w:rPr>
                                <w:rFonts w:ascii="TH Sarabun New" w:hAnsi="TH Sarabun New" w:cs="TH Sarabun New"/>
                                <w:b/>
                                <w:bCs/>
                                <w:cs/>
                              </w:rPr>
                              <w:t>ยุทธศาสตร์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สี่เหลี่ยมผืนผ้า 47" o:spid="_x0000_s1040" style="position:absolute;left:0;text-align:left;margin-left:-17.05pt;margin-top:257.55pt;width:60.8pt;height:30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" fillcolor="white [3201]" strokecolor="#4f81bd [3204]" strokeweight="2pt">
                <v:textbox>
                  <w:txbxContent>
                    <w:p w:rsidR="00E66B4D" w:rsidRPr="0084655D" w:rsidRDefault="00E66B4D" w:rsidP="00A42591">
                      <w:pPr>
                        <w:rPr>
                          <w:rFonts w:ascii="TH Sarabun New" w:hAnsi="TH Sarabun New" w:cs="TH Sarabun New"/>
                          <w:b/>
                          <w:bCs/>
                        </w:rPr>
                      </w:pPr>
                      <w:r w:rsidRPr="0084655D">
                        <w:rPr>
                          <w:rFonts w:ascii="TH Sarabun New" w:hAnsi="TH Sarabun New" w:cs="TH Sarabun New"/>
                          <w:b/>
                          <w:bCs/>
                          <w:cs/>
                        </w:rPr>
                        <w:t>ยุทธศาสตร์</w:t>
                      </w:r>
                    </w:p>
                  </w:txbxContent>
                </v:textbox>
              </v:rect>
            </w:pict>
          </mc:Fallback>
        </mc:AlternateContent>
      </w:r>
      <w:r w:rsidR="00A42591">
        <w:rPr>
          <w:noProof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>
                <wp:simplePos x="0" y="0"/>
                <wp:positionH relativeFrom="column">
                  <wp:posOffset>637540</wp:posOffset>
                </wp:positionH>
                <wp:positionV relativeFrom="paragraph">
                  <wp:posOffset>3413760</wp:posOffset>
                </wp:positionV>
                <wp:extent cx="163830" cy="90805"/>
                <wp:effectExtent l="57150" t="38100" r="45720" b="118745"/>
                <wp:wrapNone/>
                <wp:docPr id="48" name="ลูกศรขวา 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3830" cy="90805"/>
                        </a:xfrm>
                        <a:prstGeom prst="rightArrow">
                          <a:avLst>
                            <a:gd name="adj1" fmla="val 50000"/>
                            <a:gd name="adj2" fmla="val 45105"/>
                          </a:avLst>
                        </a:prstGeom>
                        <a:ln>
                          <a:headEnd/>
                          <a:tailEnd/>
                        </a:ln>
                      </wps:spPr>
                      <wps:style>
                        <a:lnRef idx="1">
                          <a:schemeClr val="accent3"/>
                        </a:lnRef>
                        <a:fillRef idx="3">
                          <a:schemeClr val="accent3"/>
                        </a:fillRef>
                        <a:effectRef idx="2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ลูกศรขวา 48" o:spid="_x0000_s1026" type="#_x0000_t13" style="position:absolute;margin-left:50.2pt;margin-top:268.8pt;width:12.9pt;height:7.15pt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" fillcolor="#506329 [1638]" strokecolor="#94b64e [3046]">
                <v:fill color2="#93b64c [3014]" rotate="t" angle="180" colors="0 #769535;52429f #9bc348;1 #9cc746" focus="100%" type="gradient">
                  <o:fill v:ext="view" type="gradientUnscaled"/>
                </v:fill>
                <v:shadow on="t" color="black" opacity="22937f" origin=",.5" offset="0,.63889mm"/>
              </v:shape>
            </w:pict>
          </mc:Fallback>
        </mc:AlternateContent>
      </w:r>
      <w:r w:rsidR="00A42591">
        <w:rPr>
          <w:noProof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>
                <wp:simplePos x="0" y="0"/>
                <wp:positionH relativeFrom="column">
                  <wp:posOffset>600075</wp:posOffset>
                </wp:positionH>
                <wp:positionV relativeFrom="paragraph">
                  <wp:posOffset>4403090</wp:posOffset>
                </wp:positionV>
                <wp:extent cx="124460" cy="90805"/>
                <wp:effectExtent l="57150" t="38100" r="66040" b="99695"/>
                <wp:wrapNone/>
                <wp:docPr id="31" name="ลูกศรขวา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4460" cy="90805"/>
                        </a:xfrm>
                        <a:prstGeom prst="rightArrow">
                          <a:avLst>
                            <a:gd name="adj1" fmla="val 50000"/>
                            <a:gd name="adj2" fmla="val 34266"/>
                          </a:avLst>
                        </a:prstGeom>
                        <a:ln>
                          <a:headEnd/>
                          <a:tailEnd/>
                        </a:ln>
                      </wps:spPr>
                      <wps:style>
                        <a:lnRef idx="1">
                          <a:schemeClr val="accent3"/>
                        </a:lnRef>
                        <a:fillRef idx="3">
                          <a:schemeClr val="accent3"/>
                        </a:fillRef>
                        <a:effectRef idx="2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ลูกศรขวา 31" o:spid="_x0000_s1026" type="#_x0000_t13" style="position:absolute;margin-left:47.25pt;margin-top:346.7pt;width:9.8pt;height:7.15pt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" fillcolor="#506329 [1638]" strokecolor="#94b64e [3046]">
                <v:fill color2="#93b64c [3014]" rotate="t" angle="180" colors="0 #769535;52429f #9bc348;1 #9cc746" focus="100%" type="gradient">
                  <o:fill v:ext="view" type="gradientUnscaled"/>
                </v:fill>
                <v:shadow on="t" color="black" opacity="22937f" origin=",.5" offset="0,.63889mm"/>
              </v:shape>
            </w:pict>
          </mc:Fallback>
        </mc:AlternateContent>
      </w:r>
      <w:r w:rsidR="00A42591">
        <w:rPr>
          <w:noProof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-216535</wp:posOffset>
                </wp:positionH>
                <wp:positionV relativeFrom="paragraph">
                  <wp:posOffset>1683385</wp:posOffset>
                </wp:positionV>
                <wp:extent cx="795655" cy="400050"/>
                <wp:effectExtent l="0" t="0" r="23495" b="19050"/>
                <wp:wrapNone/>
                <wp:docPr id="46" name="สี่เหลี่ยมผืนผ้า 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95655" cy="400050"/>
                        </a:xfrm>
                        <a:prstGeom prst="rect">
                          <a:avLst/>
                        </a:prstGeom>
                        <a:ln>
                          <a:headEnd/>
                          <a:tailEnd/>
                        </a:ln>
                      </wps:spPr>
                      <wps:style>
                        <a:lnRef idx="2">
                          <a:schemeClr val="accent1"/>
                        </a:lnRef>
                        <a:fillRef idx="1">
                          <a:schemeClr val="l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15BD3" w:rsidRPr="0084655D" w:rsidRDefault="00F15BD3" w:rsidP="00A42591">
                            <w:pPr>
                              <w:rPr>
                                <w:rFonts w:ascii="TH Sarabun New" w:hAnsi="TH Sarabun New" w:cs="TH Sarabun New"/>
                                <w:b/>
                                <w:bCs/>
                              </w:rPr>
                            </w:pPr>
                            <w:r w:rsidRPr="0084655D">
                              <w:rPr>
                                <w:rFonts w:ascii="TH Sarabun New" w:hAnsi="TH Sarabun New" w:cs="TH Sarabun New"/>
                                <w:b/>
                                <w:bCs/>
                                <w:cs/>
                              </w:rPr>
                              <w:t>เป้าประสงค์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สี่เหลี่ยมผืนผ้า 46" o:spid="_x0000_s1041" style="position:absolute;left:0;text-align:left;margin-left:-17.05pt;margin-top:132.55pt;width:62.65pt;height:31.5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" fillcolor="white [3201]" strokecolor="#4f81bd [3204]" strokeweight="2pt">
                <v:textbox>
                  <w:txbxContent>
                    <w:p w:rsidR="00E66B4D" w:rsidRPr="0084655D" w:rsidRDefault="00E66B4D" w:rsidP="00A42591">
                      <w:pPr>
                        <w:rPr>
                          <w:rFonts w:ascii="TH Sarabun New" w:hAnsi="TH Sarabun New" w:cs="TH Sarabun New"/>
                          <w:b/>
                          <w:bCs/>
                        </w:rPr>
                      </w:pPr>
                      <w:r w:rsidRPr="0084655D">
                        <w:rPr>
                          <w:rFonts w:ascii="TH Sarabun New" w:hAnsi="TH Sarabun New" w:cs="TH Sarabun New"/>
                          <w:b/>
                          <w:bCs/>
                          <w:cs/>
                        </w:rPr>
                        <w:t>เป้าประสงค์</w:t>
                      </w:r>
                    </w:p>
                  </w:txbxContent>
                </v:textbox>
              </v:rect>
            </w:pict>
          </mc:Fallback>
        </mc:AlternateContent>
      </w:r>
      <w:r w:rsidR="00A42591">
        <w:rPr>
          <w:noProof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>
                <wp:simplePos x="0" y="0"/>
                <wp:positionH relativeFrom="column">
                  <wp:posOffset>642620</wp:posOffset>
                </wp:positionH>
                <wp:positionV relativeFrom="paragraph">
                  <wp:posOffset>1830070</wp:posOffset>
                </wp:positionV>
                <wp:extent cx="147955" cy="90805"/>
                <wp:effectExtent l="57150" t="38100" r="42545" b="118745"/>
                <wp:wrapNone/>
                <wp:docPr id="9" name="ลูกศรขวา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7955" cy="90805"/>
                        </a:xfrm>
                        <a:prstGeom prst="rightArrow">
                          <a:avLst>
                            <a:gd name="adj1" fmla="val 50000"/>
                            <a:gd name="adj2" fmla="val 40734"/>
                          </a:avLst>
                        </a:prstGeom>
                        <a:ln>
                          <a:headEnd/>
                          <a:tailEnd/>
                        </a:ln>
                      </wps:spPr>
                      <wps:style>
                        <a:lnRef idx="1">
                          <a:schemeClr val="accent3"/>
                        </a:lnRef>
                        <a:fillRef idx="3">
                          <a:schemeClr val="accent3"/>
                        </a:fillRef>
                        <a:effectRef idx="2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ลูกศรขวา 9" o:spid="_x0000_s1026" type="#_x0000_t13" style="position:absolute;margin-left:50.6pt;margin-top:144.1pt;width:11.65pt;height:7.15pt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" fillcolor="#506329 [1638]" strokecolor="#94b64e [3046]">
                <v:fill color2="#93b64c [3014]" rotate="t" angle="180" colors="0 #769535;52429f #9bc348;1 #9cc746" focus="100%" type="gradient">
                  <o:fill v:ext="view" type="gradientUnscaled"/>
                </v:fill>
                <v:shadow on="t" color="black" opacity="22937f" origin=",.5" offset="0,.63889mm"/>
              </v:shape>
            </w:pict>
          </mc:Fallback>
        </mc:AlternateContent>
      </w:r>
      <w:r w:rsidR="00A42591">
        <w:rPr>
          <w:noProof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>
                <wp:simplePos x="0" y="0"/>
                <wp:positionH relativeFrom="column">
                  <wp:posOffset>5645150</wp:posOffset>
                </wp:positionH>
                <wp:positionV relativeFrom="paragraph">
                  <wp:posOffset>3222625</wp:posOffset>
                </wp:positionV>
                <wp:extent cx="1999615" cy="461010"/>
                <wp:effectExtent l="0" t="0" r="19685" b="15240"/>
                <wp:wrapNone/>
                <wp:docPr id="34" name="สี่เหลี่ยมผืนผ้า 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999615" cy="461010"/>
                        </a:xfrm>
                        <a:prstGeom prst="rect">
                          <a:avLst/>
                        </a:prstGeom>
                        <a:ln>
                          <a:headEnd/>
                          <a:tailEnd/>
                        </a:ln>
                      </wps:spPr>
                      <wps:style>
                        <a:lnRef idx="2">
                          <a:schemeClr val="accent3"/>
                        </a:lnRef>
                        <a:fillRef idx="1">
                          <a:schemeClr val="lt1"/>
                        </a:fillRef>
                        <a:effectRef idx="0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15BD3" w:rsidRPr="00700803" w:rsidRDefault="00F15BD3" w:rsidP="00A42591">
                            <w:pPr>
                              <w:rPr>
                                <w:rFonts w:ascii="TH SarabunIT๙" w:hAnsi="TH SarabunIT๙" w:cs="TH SarabunIT๙"/>
                                <w:sz w:val="24"/>
                                <w:szCs w:val="24"/>
                                <w:cs/>
                              </w:rPr>
                            </w:pPr>
                            <w:r w:rsidRPr="00700803">
                              <w:rPr>
                                <w:rFonts w:ascii="TH SarabunIT๙" w:hAnsi="TH SarabunIT๙" w:cs="TH SarabunIT๙"/>
                                <w:sz w:val="24"/>
                                <w:szCs w:val="24"/>
                                <w:cs/>
                              </w:rPr>
                              <w:t>ยุทธศาสตร์</w:t>
                            </w:r>
                            <w:r>
                              <w:rPr>
                                <w:rFonts w:ascii="TH SarabunIT๙" w:hAnsi="TH SarabunIT๙" w:cs="TH SarabunIT๙" w:hint="cs"/>
                                <w:sz w:val="24"/>
                                <w:szCs w:val="24"/>
                                <w:cs/>
                              </w:rPr>
                              <w:t xml:space="preserve">ที่ 3 </w:t>
                            </w:r>
                            <w:r w:rsidRPr="00700803">
                              <w:rPr>
                                <w:rFonts w:ascii="TH SarabunIT๙" w:hAnsi="TH SarabunIT๙" w:cs="TH SarabunIT๙"/>
                                <w:sz w:val="24"/>
                                <w:szCs w:val="24"/>
                                <w:cs/>
                              </w:rPr>
                              <w:t>การพัฒนาด้านการพัฒนาคุณภาพชีวิตของประชาชนในท้องถิ่น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สี่เหลี่ยมผืนผ้า 34" o:spid="_x0000_s1042" style="position:absolute;left:0;text-align:left;margin-left:444.5pt;margin-top:253.75pt;width:157.45pt;height:36.3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" fillcolor="white [3201]" strokecolor="#9bbb59 [3206]" strokeweight="2pt">
                <v:textbox style="mso-fit-shape-to-text:t">
                  <w:txbxContent>
                    <w:p w:rsidR="00E66B4D" w:rsidRPr="00700803" w:rsidRDefault="00E66B4D" w:rsidP="00A42591">
                      <w:pPr>
                        <w:rPr>
                          <w:rFonts w:ascii="TH SarabunIT๙" w:hAnsi="TH SarabunIT๙" w:cs="TH SarabunIT๙"/>
                          <w:sz w:val="24"/>
                          <w:szCs w:val="24"/>
                          <w:cs/>
                        </w:rPr>
                      </w:pPr>
                      <w:r w:rsidRPr="00700803">
                        <w:rPr>
                          <w:rFonts w:ascii="TH SarabunIT๙" w:hAnsi="TH SarabunIT๙" w:cs="TH SarabunIT๙"/>
                          <w:sz w:val="24"/>
                          <w:szCs w:val="24"/>
                          <w:cs/>
                        </w:rPr>
                        <w:t>ยุทธศาสตร์</w:t>
                      </w:r>
                      <w:r>
                        <w:rPr>
                          <w:rFonts w:ascii="TH SarabunIT๙" w:hAnsi="TH SarabunIT๙" w:cs="TH SarabunIT๙" w:hint="cs"/>
                          <w:sz w:val="24"/>
                          <w:szCs w:val="24"/>
                          <w:cs/>
                        </w:rPr>
                        <w:t xml:space="preserve">ที่ 3 </w:t>
                      </w:r>
                      <w:r w:rsidRPr="00700803">
                        <w:rPr>
                          <w:rFonts w:ascii="TH SarabunIT๙" w:hAnsi="TH SarabunIT๙" w:cs="TH SarabunIT๙"/>
                          <w:sz w:val="24"/>
                          <w:szCs w:val="24"/>
                          <w:cs/>
                        </w:rPr>
                        <w:t>การพัฒนาด้านการพัฒนาคุณภาพชีวิตของประชาชนในท้องถิ่น</w:t>
                      </w:r>
                    </w:p>
                  </w:txbxContent>
                </v:textbox>
              </v:rect>
            </w:pict>
          </mc:Fallback>
        </mc:AlternateContent>
      </w:r>
      <w:r w:rsidR="00A42591">
        <w:rPr>
          <w:noProof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>
                <wp:simplePos x="0" y="0"/>
                <wp:positionH relativeFrom="column">
                  <wp:posOffset>7832090</wp:posOffset>
                </wp:positionH>
                <wp:positionV relativeFrom="paragraph">
                  <wp:posOffset>3241675</wp:posOffset>
                </wp:positionV>
                <wp:extent cx="2024380" cy="455930"/>
                <wp:effectExtent l="0" t="0" r="13970" b="20320"/>
                <wp:wrapNone/>
                <wp:docPr id="37" name="สี่เหลี่ยมผืนผ้า 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024380" cy="455930"/>
                        </a:xfrm>
                        <a:prstGeom prst="rect">
                          <a:avLst/>
                        </a:prstGeom>
                        <a:ln>
                          <a:headEnd/>
                          <a:tailEnd/>
                        </a:ln>
                      </wps:spPr>
                      <wps:style>
                        <a:lnRef idx="2">
                          <a:schemeClr val="accent3"/>
                        </a:lnRef>
                        <a:fillRef idx="1">
                          <a:schemeClr val="lt1"/>
                        </a:fillRef>
                        <a:effectRef idx="0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15BD3" w:rsidRPr="00700803" w:rsidRDefault="00F15BD3" w:rsidP="00A42591">
                            <w:pPr>
                              <w:rPr>
                                <w:rFonts w:ascii="TH SarabunIT๙" w:hAnsi="TH SarabunIT๙" w:cs="TH SarabunIT๙"/>
                                <w:sz w:val="24"/>
                                <w:szCs w:val="24"/>
                                <w:cs/>
                              </w:rPr>
                            </w:pPr>
                            <w:r w:rsidRPr="00700803">
                              <w:rPr>
                                <w:rFonts w:ascii="TH SarabunIT๙" w:hAnsi="TH SarabunIT๙" w:cs="TH SarabunIT๙"/>
                                <w:sz w:val="24"/>
                                <w:szCs w:val="24"/>
                                <w:cs/>
                              </w:rPr>
                              <w:t>ยุทธศาสตร์</w:t>
                            </w:r>
                            <w:r>
                              <w:rPr>
                                <w:rFonts w:ascii="TH SarabunIT๙" w:hAnsi="TH SarabunIT๙" w:cs="TH SarabunIT๙" w:hint="cs"/>
                                <w:sz w:val="24"/>
                                <w:szCs w:val="24"/>
                                <w:cs/>
                              </w:rPr>
                              <w:t xml:space="preserve">ที่ 4 </w:t>
                            </w:r>
                            <w:r w:rsidRPr="00700803">
                              <w:rPr>
                                <w:rFonts w:ascii="TH SarabunIT๙" w:hAnsi="TH SarabunIT๙" w:cs="TH SarabunIT๙"/>
                                <w:sz w:val="24"/>
                                <w:szCs w:val="24"/>
                                <w:cs/>
                              </w:rPr>
                              <w:t>การพัฒนาด้านศิลปวัฒนธรรม จารีตประเพณี และภูมิปัญญาท้องถิ่น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สี่เหลี่ยมผืนผ้า 37" o:spid="_x0000_s1043" style="position:absolute;left:0;text-align:left;margin-left:616.7pt;margin-top:255.25pt;width:159.4pt;height:35.9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" fillcolor="white [3201]" strokecolor="#9bbb59 [3206]" strokeweight="2pt">
                <v:textbox>
                  <w:txbxContent>
                    <w:p w:rsidR="00E66B4D" w:rsidRPr="00700803" w:rsidRDefault="00E66B4D" w:rsidP="00A42591">
                      <w:pPr>
                        <w:rPr>
                          <w:rFonts w:ascii="TH SarabunIT๙" w:hAnsi="TH SarabunIT๙" w:cs="TH SarabunIT๙"/>
                          <w:sz w:val="24"/>
                          <w:szCs w:val="24"/>
                          <w:cs/>
                        </w:rPr>
                      </w:pPr>
                      <w:r w:rsidRPr="00700803">
                        <w:rPr>
                          <w:rFonts w:ascii="TH SarabunIT๙" w:hAnsi="TH SarabunIT๙" w:cs="TH SarabunIT๙"/>
                          <w:sz w:val="24"/>
                          <w:szCs w:val="24"/>
                          <w:cs/>
                        </w:rPr>
                        <w:t>ยุทธศาสตร์</w:t>
                      </w:r>
                      <w:r>
                        <w:rPr>
                          <w:rFonts w:ascii="TH SarabunIT๙" w:hAnsi="TH SarabunIT๙" w:cs="TH SarabunIT๙" w:hint="cs"/>
                          <w:sz w:val="24"/>
                          <w:szCs w:val="24"/>
                          <w:cs/>
                        </w:rPr>
                        <w:t xml:space="preserve">ที่ 4 </w:t>
                      </w:r>
                      <w:r w:rsidRPr="00700803">
                        <w:rPr>
                          <w:rFonts w:ascii="TH SarabunIT๙" w:hAnsi="TH SarabunIT๙" w:cs="TH SarabunIT๙"/>
                          <w:sz w:val="24"/>
                          <w:szCs w:val="24"/>
                          <w:cs/>
                        </w:rPr>
                        <w:t>การพัฒนาด้านศิลปวัฒนธรรม จารีตประเพณี และภูมิปัญญาท้องถิ่น</w:t>
                      </w:r>
                    </w:p>
                  </w:txbxContent>
                </v:textbox>
              </v:rect>
            </w:pict>
          </mc:Fallback>
        </mc:AlternateContent>
      </w:r>
      <w:r w:rsidR="00A42591">
        <w:rPr>
          <w:noProof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>
                <wp:simplePos x="0" y="0"/>
                <wp:positionH relativeFrom="column">
                  <wp:posOffset>3240405</wp:posOffset>
                </wp:positionH>
                <wp:positionV relativeFrom="paragraph">
                  <wp:posOffset>3265170</wp:posOffset>
                </wp:positionV>
                <wp:extent cx="2279650" cy="445135"/>
                <wp:effectExtent l="0" t="0" r="25400" b="12065"/>
                <wp:wrapNone/>
                <wp:docPr id="36" name="สี่เหลี่ยมผืนผ้า 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279650" cy="445135"/>
                        </a:xfrm>
                        <a:prstGeom prst="rect">
                          <a:avLst/>
                        </a:prstGeom>
                        <a:ln>
                          <a:headEnd/>
                          <a:tailEnd/>
                        </a:ln>
                      </wps:spPr>
                      <wps:style>
                        <a:lnRef idx="2">
                          <a:schemeClr val="accent3"/>
                        </a:lnRef>
                        <a:fillRef idx="1">
                          <a:schemeClr val="lt1"/>
                        </a:fillRef>
                        <a:effectRef idx="0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15BD3" w:rsidRPr="00700803" w:rsidRDefault="00F15BD3" w:rsidP="00A42591">
                            <w:pPr>
                              <w:rPr>
                                <w:rFonts w:ascii="TH SarabunIT๙" w:hAnsi="TH SarabunIT๙" w:cs="TH SarabunIT๙"/>
                                <w:sz w:val="24"/>
                                <w:szCs w:val="24"/>
                                <w:cs/>
                              </w:rPr>
                            </w:pPr>
                            <w:r w:rsidRPr="00700803">
                              <w:rPr>
                                <w:rFonts w:ascii="TH SarabunIT๙" w:hAnsi="TH SarabunIT๙" w:cs="TH SarabunIT๙"/>
                                <w:sz w:val="24"/>
                                <w:szCs w:val="24"/>
                                <w:cs/>
                              </w:rPr>
                              <w:t>ยุทธศาสตร์</w:t>
                            </w:r>
                            <w:r>
                              <w:rPr>
                                <w:rFonts w:ascii="TH SarabunIT๙" w:hAnsi="TH SarabunIT๙" w:cs="TH SarabunIT๙" w:hint="cs"/>
                                <w:sz w:val="24"/>
                                <w:szCs w:val="24"/>
                                <w:cs/>
                              </w:rPr>
                              <w:t xml:space="preserve">ที่ 2 </w:t>
                            </w:r>
                            <w:r w:rsidRPr="00700803">
                              <w:rPr>
                                <w:rFonts w:ascii="TH SarabunIT๙" w:hAnsi="TH SarabunIT๙" w:cs="TH SarabunIT๙"/>
                                <w:sz w:val="24"/>
                                <w:szCs w:val="24"/>
                                <w:cs/>
                              </w:rPr>
                              <w:t>การพัฒนาด้านการบริหารจัดการและอนุรักษ์ทรัพยากรธรรมชาติและสิ่งแวดล้อม</w:t>
                            </w:r>
                            <w:r>
                              <w:rPr>
                                <w:rFonts w:ascii="TH SarabunIT๙" w:hAnsi="TH SarabunIT๙" w:cs="TH SarabunIT๙" w:hint="cs"/>
                                <w:sz w:val="24"/>
                                <w:szCs w:val="24"/>
                                <w:cs/>
                              </w:rPr>
                              <w:t>ท้องถิ่น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สี่เหลี่ยมผืนผ้า 36" o:spid="_x0000_s1044" style="position:absolute;left:0;text-align:left;margin-left:255.15pt;margin-top:257.1pt;width:179.5pt;height:35.05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" fillcolor="white [3201]" strokecolor="#9bbb59 [3206]" strokeweight="2pt">
                <v:textbox>
                  <w:txbxContent>
                    <w:p w:rsidR="00E66B4D" w:rsidRPr="00700803" w:rsidRDefault="00E66B4D" w:rsidP="00A42591">
                      <w:pPr>
                        <w:rPr>
                          <w:rFonts w:ascii="TH SarabunIT๙" w:hAnsi="TH SarabunIT๙" w:cs="TH SarabunIT๙"/>
                          <w:sz w:val="24"/>
                          <w:szCs w:val="24"/>
                          <w:cs/>
                        </w:rPr>
                      </w:pPr>
                      <w:r w:rsidRPr="00700803">
                        <w:rPr>
                          <w:rFonts w:ascii="TH SarabunIT๙" w:hAnsi="TH SarabunIT๙" w:cs="TH SarabunIT๙"/>
                          <w:sz w:val="24"/>
                          <w:szCs w:val="24"/>
                          <w:cs/>
                        </w:rPr>
                        <w:t>ยุทธศาสตร์</w:t>
                      </w:r>
                      <w:r>
                        <w:rPr>
                          <w:rFonts w:ascii="TH SarabunIT๙" w:hAnsi="TH SarabunIT๙" w:cs="TH SarabunIT๙" w:hint="cs"/>
                          <w:sz w:val="24"/>
                          <w:szCs w:val="24"/>
                          <w:cs/>
                        </w:rPr>
                        <w:t xml:space="preserve">ที่ 2 </w:t>
                      </w:r>
                      <w:r w:rsidRPr="00700803">
                        <w:rPr>
                          <w:rFonts w:ascii="TH SarabunIT๙" w:hAnsi="TH SarabunIT๙" w:cs="TH SarabunIT๙"/>
                          <w:sz w:val="24"/>
                          <w:szCs w:val="24"/>
                          <w:cs/>
                        </w:rPr>
                        <w:t>การพัฒนาด้านการบริหารจัดการและอนุรักษ์ทรัพยากรธรรมชาติและสิ่งแวดล้อม</w:t>
                      </w:r>
                      <w:r>
                        <w:rPr>
                          <w:rFonts w:ascii="TH SarabunIT๙" w:hAnsi="TH SarabunIT๙" w:cs="TH SarabunIT๙" w:hint="cs"/>
                          <w:sz w:val="24"/>
                          <w:szCs w:val="24"/>
                          <w:cs/>
                        </w:rPr>
                        <w:t>ท้องถิ่น</w:t>
                      </w:r>
                    </w:p>
                  </w:txbxContent>
                </v:textbox>
              </v:rect>
            </w:pict>
          </mc:Fallback>
        </mc:AlternateContent>
      </w:r>
      <w:r w:rsidR="00A42591">
        <w:rPr>
          <w:noProof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>
                <wp:simplePos x="0" y="0"/>
                <wp:positionH relativeFrom="column">
                  <wp:posOffset>858520</wp:posOffset>
                </wp:positionH>
                <wp:positionV relativeFrom="paragraph">
                  <wp:posOffset>3282950</wp:posOffset>
                </wp:positionV>
                <wp:extent cx="2303780" cy="445135"/>
                <wp:effectExtent l="0" t="0" r="20320" b="12065"/>
                <wp:wrapNone/>
                <wp:docPr id="38" name="สี่เหลี่ยมผืนผ้า 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303780" cy="445135"/>
                        </a:xfrm>
                        <a:prstGeom prst="rect">
                          <a:avLst/>
                        </a:prstGeom>
                        <a:ln>
                          <a:headEnd/>
                          <a:tailEnd/>
                        </a:ln>
                      </wps:spPr>
                      <wps:style>
                        <a:lnRef idx="2">
                          <a:schemeClr val="accent3"/>
                        </a:lnRef>
                        <a:fillRef idx="1">
                          <a:schemeClr val="lt1"/>
                        </a:fillRef>
                        <a:effectRef idx="0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15BD3" w:rsidRPr="00700803" w:rsidRDefault="00F15BD3" w:rsidP="00A42591">
                            <w:pPr>
                              <w:rPr>
                                <w:rFonts w:ascii="TH SarabunIT๙" w:hAnsi="TH SarabunIT๙" w:cs="TH SarabunIT๙"/>
                                <w:sz w:val="24"/>
                                <w:szCs w:val="24"/>
                                <w:cs/>
                              </w:rPr>
                            </w:pPr>
                            <w:r w:rsidRPr="00700803">
                              <w:rPr>
                                <w:rFonts w:ascii="TH SarabunIT๙" w:hAnsi="TH SarabunIT๙" w:cs="TH SarabunIT๙"/>
                                <w:sz w:val="24"/>
                                <w:szCs w:val="24"/>
                                <w:cs/>
                              </w:rPr>
                              <w:t>ยุทธศาสตร์</w:t>
                            </w:r>
                            <w:r>
                              <w:rPr>
                                <w:rFonts w:ascii="TH SarabunIT๙" w:hAnsi="TH SarabunIT๙" w:cs="TH SarabunIT๙" w:hint="cs"/>
                                <w:sz w:val="24"/>
                                <w:szCs w:val="24"/>
                                <w:cs/>
                              </w:rPr>
                              <w:t xml:space="preserve">ที่ 1 </w:t>
                            </w:r>
                            <w:r w:rsidRPr="00700803">
                              <w:rPr>
                                <w:rFonts w:ascii="TH SarabunIT๙" w:hAnsi="TH SarabunIT๙" w:cs="TH SarabunIT๙"/>
                                <w:sz w:val="24"/>
                                <w:szCs w:val="24"/>
                                <w:cs/>
                              </w:rPr>
                              <w:t>การพัฒนาด้านการส่งเสริมเศรษฐกิจชุมชนท้องถิ่นตามหลักปรัชญาเศรษฐกิจพอเพียง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สี่เหลี่ยมผืนผ้า 38" o:spid="_x0000_s1045" style="position:absolute;left:0;text-align:left;margin-left:67.6pt;margin-top:258.5pt;width:181.4pt;height:35.05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" fillcolor="white [3201]" strokecolor="#9bbb59 [3206]" strokeweight="2pt">
                <v:textbox>
                  <w:txbxContent>
                    <w:p w:rsidR="00E66B4D" w:rsidRPr="00700803" w:rsidRDefault="00E66B4D" w:rsidP="00A42591">
                      <w:pPr>
                        <w:rPr>
                          <w:rFonts w:ascii="TH SarabunIT๙" w:hAnsi="TH SarabunIT๙" w:cs="TH SarabunIT๙"/>
                          <w:sz w:val="24"/>
                          <w:szCs w:val="24"/>
                          <w:cs/>
                        </w:rPr>
                      </w:pPr>
                      <w:r w:rsidRPr="00700803">
                        <w:rPr>
                          <w:rFonts w:ascii="TH SarabunIT๙" w:hAnsi="TH SarabunIT๙" w:cs="TH SarabunIT๙"/>
                          <w:sz w:val="24"/>
                          <w:szCs w:val="24"/>
                          <w:cs/>
                        </w:rPr>
                        <w:t>ยุทธศาสตร์</w:t>
                      </w:r>
                      <w:r>
                        <w:rPr>
                          <w:rFonts w:ascii="TH SarabunIT๙" w:hAnsi="TH SarabunIT๙" w:cs="TH SarabunIT๙" w:hint="cs"/>
                          <w:sz w:val="24"/>
                          <w:szCs w:val="24"/>
                          <w:cs/>
                        </w:rPr>
                        <w:t xml:space="preserve">ที่ 1 </w:t>
                      </w:r>
                      <w:r w:rsidRPr="00700803">
                        <w:rPr>
                          <w:rFonts w:ascii="TH SarabunIT๙" w:hAnsi="TH SarabunIT๙" w:cs="TH SarabunIT๙"/>
                          <w:sz w:val="24"/>
                          <w:szCs w:val="24"/>
                          <w:cs/>
                        </w:rPr>
                        <w:t>การพัฒนาด้านการส่งเสริมเศรษฐกิจชุมชนท้องถิ่นตามหลักปรัชญาเศรษฐกิจพอเพียง</w:t>
                      </w:r>
                    </w:p>
                  </w:txbxContent>
                </v:textbox>
              </v:rect>
            </w:pict>
          </mc:Fallback>
        </mc:AlternateContent>
      </w:r>
      <w:r w:rsidR="00A42591">
        <w:rPr>
          <w:noProof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>
                <wp:simplePos x="0" y="0"/>
                <wp:positionH relativeFrom="column">
                  <wp:posOffset>801370</wp:posOffset>
                </wp:positionH>
                <wp:positionV relativeFrom="paragraph">
                  <wp:posOffset>909320</wp:posOffset>
                </wp:positionV>
                <wp:extent cx="2000250" cy="1548130"/>
                <wp:effectExtent l="0" t="0" r="19050" b="13970"/>
                <wp:wrapNone/>
                <wp:docPr id="52" name="สี่เหลี่ยมผืนผ้า 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000250" cy="1548130"/>
                        </a:xfrm>
                        <a:prstGeom prst="rect">
                          <a:avLst/>
                        </a:prstGeom>
                        <a:ln>
                          <a:headEnd/>
                          <a:tailEnd/>
                        </a:ln>
                      </wps:spPr>
                      <wps:style>
                        <a:lnRef idx="2">
                          <a:schemeClr val="accent4"/>
                        </a:lnRef>
                        <a:fillRef idx="1">
                          <a:schemeClr val="lt1"/>
                        </a:fillRef>
                        <a:effectRef idx="0">
                          <a:schemeClr val="accent4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15BD3" w:rsidRPr="008B1D5C" w:rsidRDefault="00F15BD3" w:rsidP="00A42591">
                            <w:pPr>
                              <w:rPr>
                                <w:rFonts w:ascii="TH SarabunIT๙" w:hAnsi="TH SarabunIT๙" w:cs="TH SarabunIT๙"/>
                                <w:color w:val="17365D" w:themeColor="text2" w:themeShade="BF"/>
                                <w:sz w:val="20"/>
                                <w:szCs w:val="20"/>
                              </w:rPr>
                            </w:pPr>
                            <w:r w:rsidRPr="008B1D5C">
                              <w:rPr>
                                <w:rFonts w:ascii="TH SarabunIT๙" w:hAnsi="TH SarabunIT๙" w:cs="TH SarabunIT๙"/>
                                <w:color w:val="17365D" w:themeColor="text2" w:themeShade="BF"/>
                                <w:sz w:val="20"/>
                                <w:szCs w:val="20"/>
                                <w:cs/>
                              </w:rPr>
                              <w:t>1.เพิ่มมูลค่าผลผลิตทางการเกษตรและรายได้เกษตรกร</w:t>
                            </w:r>
                          </w:p>
                          <w:p w:rsidR="00F15BD3" w:rsidRPr="008B1D5C" w:rsidRDefault="00F15BD3" w:rsidP="00A42591">
                            <w:pPr>
                              <w:rPr>
                                <w:rFonts w:ascii="TH SarabunIT๙" w:hAnsi="TH SarabunIT๙" w:cs="TH SarabunIT๙"/>
                                <w:color w:val="17365D" w:themeColor="text2" w:themeShade="BF"/>
                                <w:sz w:val="20"/>
                                <w:szCs w:val="20"/>
                              </w:rPr>
                            </w:pPr>
                            <w:r w:rsidRPr="008B1D5C">
                              <w:rPr>
                                <w:rFonts w:ascii="TH SarabunIT๙" w:hAnsi="TH SarabunIT๙" w:cs="TH SarabunIT๙"/>
                                <w:color w:val="17365D" w:themeColor="text2" w:themeShade="BF"/>
                                <w:sz w:val="20"/>
                                <w:szCs w:val="20"/>
                                <w:cs/>
                              </w:rPr>
                              <w:t xml:space="preserve">2.ส่งเสริมกลุ่มผลิตภัณฑ์ชุมชน </w:t>
                            </w:r>
                            <w:r w:rsidRPr="008B1D5C">
                              <w:rPr>
                                <w:rFonts w:ascii="TH SarabunIT๙" w:hAnsi="TH SarabunIT๙" w:cs="TH SarabunIT๙"/>
                                <w:color w:val="17365D" w:themeColor="text2" w:themeShade="BF"/>
                                <w:sz w:val="20"/>
                                <w:szCs w:val="20"/>
                              </w:rPr>
                              <w:t>&amp; SMEs</w:t>
                            </w:r>
                          </w:p>
                          <w:p w:rsidR="00F15BD3" w:rsidRPr="008B1D5C" w:rsidRDefault="00F15BD3" w:rsidP="00A42591">
                            <w:pPr>
                              <w:rPr>
                                <w:rFonts w:ascii="TH SarabunIT๙" w:hAnsi="TH SarabunIT๙" w:cs="TH SarabunIT๙"/>
                                <w:color w:val="17365D" w:themeColor="text2" w:themeShade="BF"/>
                                <w:sz w:val="20"/>
                                <w:szCs w:val="20"/>
                              </w:rPr>
                            </w:pPr>
                            <w:r w:rsidRPr="008B1D5C">
                              <w:rPr>
                                <w:rFonts w:ascii="TH SarabunIT๙" w:hAnsi="TH SarabunIT๙" w:cs="TH SarabunIT๙"/>
                                <w:color w:val="17365D" w:themeColor="text2" w:themeShade="BF"/>
                                <w:sz w:val="20"/>
                                <w:szCs w:val="20"/>
                                <w:cs/>
                              </w:rPr>
                              <w:t>3.ส่งเสริมการเรียนรู้ พัฒนาและประยุกต์ใช้ภูมิปัญญาท้องถิ่น รวมทั้งองค์ความรู้เทคโนโลยีเพื่อเพิ่มสมรรถนะการประกอบอาชีพของประชาชน</w:t>
                            </w:r>
                          </w:p>
                          <w:p w:rsidR="00F15BD3" w:rsidRPr="008B1D5C" w:rsidRDefault="00F15BD3" w:rsidP="00A42591">
                            <w:pPr>
                              <w:rPr>
                                <w:rFonts w:ascii="TH SarabunIT๙" w:hAnsi="TH SarabunIT๙" w:cs="TH SarabunIT๙"/>
                                <w:color w:val="17365D" w:themeColor="text2" w:themeShade="BF"/>
                                <w:sz w:val="20"/>
                                <w:szCs w:val="20"/>
                              </w:rPr>
                            </w:pPr>
                            <w:r w:rsidRPr="008B1D5C">
                              <w:rPr>
                                <w:rFonts w:ascii="TH SarabunIT๙" w:hAnsi="TH SarabunIT๙" w:cs="TH SarabunIT๙"/>
                                <w:color w:val="17365D" w:themeColor="text2" w:themeShade="BF"/>
                                <w:sz w:val="20"/>
                                <w:szCs w:val="20"/>
                                <w:cs/>
                              </w:rPr>
                              <w:t>4.เสริมสร้างความเข้มแข็งของกลุ่มอาชีพและผู้ประกอบการ</w:t>
                            </w:r>
                          </w:p>
                          <w:p w:rsidR="00F15BD3" w:rsidRPr="008B1D5C" w:rsidRDefault="00F15BD3" w:rsidP="00A42591">
                            <w:pPr>
                              <w:rPr>
                                <w:rFonts w:ascii="TH SarabunIT๙" w:hAnsi="TH SarabunIT๙" w:cs="TH SarabunIT๙"/>
                                <w:color w:val="17365D" w:themeColor="text2" w:themeShade="BF"/>
                                <w:sz w:val="20"/>
                                <w:szCs w:val="20"/>
                              </w:rPr>
                            </w:pPr>
                            <w:r w:rsidRPr="008B1D5C">
                              <w:rPr>
                                <w:rFonts w:ascii="TH SarabunIT๙" w:hAnsi="TH SarabunIT๙" w:cs="TH SarabunIT๙"/>
                                <w:color w:val="17365D" w:themeColor="text2" w:themeShade="BF"/>
                                <w:sz w:val="20"/>
                                <w:szCs w:val="20"/>
                                <w:cs/>
                              </w:rPr>
                              <w:t>5.เพื่อเพิ่มศักยภาพการผลิตและมูลค่าผลผลิตการเกษตร ผลิตภัณฑ์ชุมชน การบริการ</w:t>
                            </w:r>
                          </w:p>
                          <w:p w:rsidR="00F15BD3" w:rsidRPr="008B1D5C" w:rsidRDefault="00F15BD3" w:rsidP="00A42591">
                            <w:pPr>
                              <w:rPr>
                                <w:rFonts w:ascii="TH SarabunIT๙" w:hAnsi="TH SarabunIT๙" w:cs="TH SarabunIT๙"/>
                                <w:color w:val="17365D" w:themeColor="text2" w:themeShade="BF"/>
                                <w:sz w:val="20"/>
                                <w:szCs w:val="20"/>
                              </w:rPr>
                            </w:pPr>
                            <w:r w:rsidRPr="008B1D5C">
                              <w:rPr>
                                <w:rFonts w:ascii="TH SarabunIT๙" w:hAnsi="TH SarabunIT๙" w:cs="TH SarabunIT๙"/>
                                <w:color w:val="17365D" w:themeColor="text2" w:themeShade="BF"/>
                                <w:sz w:val="20"/>
                                <w:szCs w:val="20"/>
                                <w:cs/>
                              </w:rPr>
                              <w:t>6.เพิ่มมูลค่าจากการท่องเที่ยว</w:t>
                            </w:r>
                          </w:p>
                          <w:p w:rsidR="00F15BD3" w:rsidRPr="008B1D5C" w:rsidRDefault="00F15BD3" w:rsidP="00A42591">
                            <w:pPr>
                              <w:rPr>
                                <w:rFonts w:ascii="TH SarabunIT๙" w:hAnsi="TH SarabunIT๙" w:cs="TH SarabunIT๙"/>
                                <w:color w:val="17365D" w:themeColor="text2" w:themeShade="BF"/>
                                <w:sz w:val="20"/>
                                <w:szCs w:val="20"/>
                                <w:cs/>
                              </w:rPr>
                            </w:pPr>
                            <w:r w:rsidRPr="008B1D5C">
                              <w:rPr>
                                <w:rFonts w:ascii="TH SarabunIT๙" w:hAnsi="TH SarabunIT๙" w:cs="TH SarabunIT๙"/>
                                <w:color w:val="17365D" w:themeColor="text2" w:themeShade="BF"/>
                                <w:sz w:val="20"/>
                                <w:szCs w:val="20"/>
                                <w:cs/>
                              </w:rPr>
                              <w:t>7.เพิ่มรายได้แก่ครัวเรือนยากจน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สี่เหลี่ยมผืนผ้า 52" o:spid="_x0000_s1046" style="position:absolute;left:0;text-align:left;margin-left:63.1pt;margin-top:71.6pt;width:157.5pt;height:121.9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" fillcolor="white [3201]" strokecolor="#8064a2 [3207]" strokeweight="2pt">
                <v:textbox>
                  <w:txbxContent>
                    <w:p w:rsidR="00E66B4D" w:rsidRPr="008B1D5C" w:rsidRDefault="00E66B4D" w:rsidP="00A42591">
                      <w:pPr>
                        <w:rPr>
                          <w:rFonts w:ascii="TH SarabunIT๙" w:hAnsi="TH SarabunIT๙" w:cs="TH SarabunIT๙"/>
                          <w:color w:val="17365D" w:themeColor="text2" w:themeShade="BF"/>
                          <w:sz w:val="20"/>
                          <w:szCs w:val="20"/>
                        </w:rPr>
                      </w:pPr>
                      <w:r w:rsidRPr="008B1D5C">
                        <w:rPr>
                          <w:rFonts w:ascii="TH SarabunIT๙" w:hAnsi="TH SarabunIT๙" w:cs="TH SarabunIT๙"/>
                          <w:color w:val="17365D" w:themeColor="text2" w:themeShade="BF"/>
                          <w:sz w:val="20"/>
                          <w:szCs w:val="20"/>
                          <w:cs/>
                        </w:rPr>
                        <w:t>1.เพิ่มมูลค่าผลผลิตทางการเกษตรและรายได้เกษตรกร</w:t>
                      </w:r>
                    </w:p>
                    <w:p w:rsidR="00E66B4D" w:rsidRPr="008B1D5C" w:rsidRDefault="00E66B4D" w:rsidP="00A42591">
                      <w:pPr>
                        <w:rPr>
                          <w:rFonts w:ascii="TH SarabunIT๙" w:hAnsi="TH SarabunIT๙" w:cs="TH SarabunIT๙"/>
                          <w:color w:val="17365D" w:themeColor="text2" w:themeShade="BF"/>
                          <w:sz w:val="20"/>
                          <w:szCs w:val="20"/>
                        </w:rPr>
                      </w:pPr>
                      <w:r w:rsidRPr="008B1D5C">
                        <w:rPr>
                          <w:rFonts w:ascii="TH SarabunIT๙" w:hAnsi="TH SarabunIT๙" w:cs="TH SarabunIT๙"/>
                          <w:color w:val="17365D" w:themeColor="text2" w:themeShade="BF"/>
                          <w:sz w:val="20"/>
                          <w:szCs w:val="20"/>
                          <w:cs/>
                        </w:rPr>
                        <w:t xml:space="preserve">2.ส่งเสริมกลุ่มผลิตภัณฑ์ชุมชน </w:t>
                      </w:r>
                      <w:r w:rsidRPr="008B1D5C">
                        <w:rPr>
                          <w:rFonts w:ascii="TH SarabunIT๙" w:hAnsi="TH SarabunIT๙" w:cs="TH SarabunIT๙"/>
                          <w:color w:val="17365D" w:themeColor="text2" w:themeShade="BF"/>
                          <w:sz w:val="20"/>
                          <w:szCs w:val="20"/>
                        </w:rPr>
                        <w:t>&amp; SMEs</w:t>
                      </w:r>
                    </w:p>
                    <w:p w:rsidR="00E66B4D" w:rsidRPr="008B1D5C" w:rsidRDefault="00E66B4D" w:rsidP="00A42591">
                      <w:pPr>
                        <w:rPr>
                          <w:rFonts w:ascii="TH SarabunIT๙" w:hAnsi="TH SarabunIT๙" w:cs="TH SarabunIT๙"/>
                          <w:color w:val="17365D" w:themeColor="text2" w:themeShade="BF"/>
                          <w:sz w:val="20"/>
                          <w:szCs w:val="20"/>
                        </w:rPr>
                      </w:pPr>
                      <w:r w:rsidRPr="008B1D5C">
                        <w:rPr>
                          <w:rFonts w:ascii="TH SarabunIT๙" w:hAnsi="TH SarabunIT๙" w:cs="TH SarabunIT๙"/>
                          <w:color w:val="17365D" w:themeColor="text2" w:themeShade="BF"/>
                          <w:sz w:val="20"/>
                          <w:szCs w:val="20"/>
                          <w:cs/>
                        </w:rPr>
                        <w:t>3.ส่งเสริมการเรียนรู้ พัฒนาและประยุกต์ใช้ภูมิปัญญาท้องถิ่น รวมทั้งองค์ความรู้เทคโนโลยีเพื่อเพิ่มสมรรถนะการประกอบอาชีพของประชาชน</w:t>
                      </w:r>
                    </w:p>
                    <w:p w:rsidR="00E66B4D" w:rsidRPr="008B1D5C" w:rsidRDefault="00E66B4D" w:rsidP="00A42591">
                      <w:pPr>
                        <w:rPr>
                          <w:rFonts w:ascii="TH SarabunIT๙" w:hAnsi="TH SarabunIT๙" w:cs="TH SarabunIT๙"/>
                          <w:color w:val="17365D" w:themeColor="text2" w:themeShade="BF"/>
                          <w:sz w:val="20"/>
                          <w:szCs w:val="20"/>
                        </w:rPr>
                      </w:pPr>
                      <w:r w:rsidRPr="008B1D5C">
                        <w:rPr>
                          <w:rFonts w:ascii="TH SarabunIT๙" w:hAnsi="TH SarabunIT๙" w:cs="TH SarabunIT๙"/>
                          <w:color w:val="17365D" w:themeColor="text2" w:themeShade="BF"/>
                          <w:sz w:val="20"/>
                          <w:szCs w:val="20"/>
                          <w:cs/>
                        </w:rPr>
                        <w:t>4.เสริมสร้างความเข้มแข็งของกลุ่มอาชีพและผู้ประกอบการ</w:t>
                      </w:r>
                    </w:p>
                    <w:p w:rsidR="00E66B4D" w:rsidRPr="008B1D5C" w:rsidRDefault="00E66B4D" w:rsidP="00A42591">
                      <w:pPr>
                        <w:rPr>
                          <w:rFonts w:ascii="TH SarabunIT๙" w:hAnsi="TH SarabunIT๙" w:cs="TH SarabunIT๙"/>
                          <w:color w:val="17365D" w:themeColor="text2" w:themeShade="BF"/>
                          <w:sz w:val="20"/>
                          <w:szCs w:val="20"/>
                        </w:rPr>
                      </w:pPr>
                      <w:r w:rsidRPr="008B1D5C">
                        <w:rPr>
                          <w:rFonts w:ascii="TH SarabunIT๙" w:hAnsi="TH SarabunIT๙" w:cs="TH SarabunIT๙"/>
                          <w:color w:val="17365D" w:themeColor="text2" w:themeShade="BF"/>
                          <w:sz w:val="20"/>
                          <w:szCs w:val="20"/>
                          <w:cs/>
                        </w:rPr>
                        <w:t>5.เพื่อเพิ่มศักยภาพการผลิตและมูลค่าผลผลิตการเกษตร ผลิตภัณฑ์ชุมชน การบริการ</w:t>
                      </w:r>
                    </w:p>
                    <w:p w:rsidR="00E66B4D" w:rsidRPr="008B1D5C" w:rsidRDefault="00E66B4D" w:rsidP="00A42591">
                      <w:pPr>
                        <w:rPr>
                          <w:rFonts w:ascii="TH SarabunIT๙" w:hAnsi="TH SarabunIT๙" w:cs="TH SarabunIT๙"/>
                          <w:color w:val="17365D" w:themeColor="text2" w:themeShade="BF"/>
                          <w:sz w:val="20"/>
                          <w:szCs w:val="20"/>
                        </w:rPr>
                      </w:pPr>
                      <w:r w:rsidRPr="008B1D5C">
                        <w:rPr>
                          <w:rFonts w:ascii="TH SarabunIT๙" w:hAnsi="TH SarabunIT๙" w:cs="TH SarabunIT๙"/>
                          <w:color w:val="17365D" w:themeColor="text2" w:themeShade="BF"/>
                          <w:sz w:val="20"/>
                          <w:szCs w:val="20"/>
                          <w:cs/>
                        </w:rPr>
                        <w:t>6.เพิ่มมูลค่าจากการท่องเที่ยว</w:t>
                      </w:r>
                    </w:p>
                    <w:p w:rsidR="00E66B4D" w:rsidRPr="008B1D5C" w:rsidRDefault="00E66B4D" w:rsidP="00A42591">
                      <w:pPr>
                        <w:rPr>
                          <w:rFonts w:ascii="TH SarabunIT๙" w:hAnsi="TH SarabunIT๙" w:cs="TH SarabunIT๙"/>
                          <w:color w:val="17365D" w:themeColor="text2" w:themeShade="BF"/>
                          <w:sz w:val="20"/>
                          <w:szCs w:val="20"/>
                          <w:cs/>
                        </w:rPr>
                      </w:pPr>
                      <w:r w:rsidRPr="008B1D5C">
                        <w:rPr>
                          <w:rFonts w:ascii="TH SarabunIT๙" w:hAnsi="TH SarabunIT๙" w:cs="TH SarabunIT๙"/>
                          <w:color w:val="17365D" w:themeColor="text2" w:themeShade="BF"/>
                          <w:sz w:val="20"/>
                          <w:szCs w:val="20"/>
                          <w:cs/>
                        </w:rPr>
                        <w:t>7.เพิ่มรายได้แก่ครัวเรือนยากจน</w:t>
                      </w:r>
                    </w:p>
                  </w:txbxContent>
                </v:textbox>
              </v:rect>
            </w:pict>
          </mc:Fallback>
        </mc:AlternateContent>
      </w:r>
      <w:r w:rsidR="00A42591">
        <w:rPr>
          <w:noProof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>
                <wp:simplePos x="0" y="0"/>
                <wp:positionH relativeFrom="column">
                  <wp:posOffset>4992370</wp:posOffset>
                </wp:positionH>
                <wp:positionV relativeFrom="paragraph">
                  <wp:posOffset>908050</wp:posOffset>
                </wp:positionV>
                <wp:extent cx="2719070" cy="2143125"/>
                <wp:effectExtent l="0" t="0" r="24130" b="28575"/>
                <wp:wrapNone/>
                <wp:docPr id="32" name="สี่เหลี่ยมผืนผ้า 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719070" cy="2143125"/>
                        </a:xfrm>
                        <a:prstGeom prst="rect">
                          <a:avLst/>
                        </a:prstGeom>
                        <a:ln>
                          <a:headEnd/>
                          <a:tailEnd/>
                        </a:ln>
                      </wps:spPr>
                      <wps:style>
                        <a:lnRef idx="2">
                          <a:schemeClr val="accent4"/>
                        </a:lnRef>
                        <a:fillRef idx="1">
                          <a:schemeClr val="lt1"/>
                        </a:fillRef>
                        <a:effectRef idx="0">
                          <a:schemeClr val="accent4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15BD3" w:rsidRPr="008B1D5C" w:rsidRDefault="00F15BD3" w:rsidP="00A42591">
                            <w:pPr>
                              <w:rPr>
                                <w:rFonts w:ascii="TH SarabunIT๙" w:hAnsi="TH SarabunIT๙" w:cs="TH SarabunIT๙"/>
                                <w:color w:val="17365D" w:themeColor="text2" w:themeShade="BF"/>
                                <w:sz w:val="20"/>
                                <w:szCs w:val="20"/>
                              </w:rPr>
                            </w:pPr>
                            <w:r w:rsidRPr="008B1D5C">
                              <w:rPr>
                                <w:rFonts w:ascii="TH SarabunIT๙" w:hAnsi="TH SarabunIT๙" w:cs="TH SarabunIT๙"/>
                                <w:color w:val="17365D" w:themeColor="text2" w:themeShade="BF"/>
                                <w:sz w:val="20"/>
                                <w:szCs w:val="20"/>
                                <w:cs/>
                              </w:rPr>
                              <w:t>1.พัฒนาศักยภาพด้านโครงสร้างพื้นฐานให้ได้มาตรฐาน</w:t>
                            </w:r>
                          </w:p>
                          <w:p w:rsidR="00F15BD3" w:rsidRPr="008B1D5C" w:rsidRDefault="00F15BD3" w:rsidP="00A42591">
                            <w:pPr>
                              <w:rPr>
                                <w:rFonts w:ascii="TH SarabunIT๙" w:hAnsi="TH SarabunIT๙" w:cs="TH SarabunIT๙"/>
                                <w:color w:val="17365D" w:themeColor="text2" w:themeShade="BF"/>
                                <w:sz w:val="20"/>
                                <w:szCs w:val="20"/>
                              </w:rPr>
                            </w:pPr>
                            <w:r w:rsidRPr="008B1D5C">
                              <w:rPr>
                                <w:rFonts w:ascii="TH SarabunIT๙" w:hAnsi="TH SarabunIT๙" w:cs="TH SarabunIT๙"/>
                                <w:color w:val="17365D" w:themeColor="text2" w:themeShade="BF"/>
                                <w:sz w:val="20"/>
                                <w:szCs w:val="20"/>
                                <w:cs/>
                              </w:rPr>
                              <w:t>2.พัฒนาระบบสาธารณูปโภค สาธารณูปการชุมชน</w:t>
                            </w:r>
                          </w:p>
                          <w:p w:rsidR="00F15BD3" w:rsidRPr="008B1D5C" w:rsidRDefault="00F15BD3" w:rsidP="00A42591">
                            <w:pPr>
                              <w:rPr>
                                <w:rFonts w:ascii="TH SarabunIT๙" w:hAnsi="TH SarabunIT๙" w:cs="TH SarabunIT๙"/>
                                <w:color w:val="17365D" w:themeColor="text2" w:themeShade="BF"/>
                                <w:sz w:val="20"/>
                                <w:szCs w:val="20"/>
                              </w:rPr>
                            </w:pPr>
                            <w:r w:rsidRPr="008B1D5C">
                              <w:rPr>
                                <w:rFonts w:ascii="TH SarabunIT๙" w:hAnsi="TH SarabunIT๙" w:cs="TH SarabunIT๙"/>
                                <w:color w:val="17365D" w:themeColor="text2" w:themeShade="BF"/>
                                <w:sz w:val="20"/>
                                <w:szCs w:val="20"/>
                                <w:cs/>
                              </w:rPr>
                              <w:t>3.จัดระบบการบริการสาธารณะชุมชน</w:t>
                            </w:r>
                          </w:p>
                          <w:p w:rsidR="00F15BD3" w:rsidRPr="008B1D5C" w:rsidRDefault="00F15BD3" w:rsidP="00A42591">
                            <w:pPr>
                              <w:rPr>
                                <w:rFonts w:ascii="TH SarabunIT๙" w:hAnsi="TH SarabunIT๙" w:cs="TH SarabunIT๙"/>
                                <w:color w:val="17365D" w:themeColor="text2" w:themeShade="BF"/>
                                <w:sz w:val="20"/>
                                <w:szCs w:val="20"/>
                              </w:rPr>
                            </w:pPr>
                            <w:r w:rsidRPr="008B1D5C">
                              <w:rPr>
                                <w:rFonts w:ascii="TH SarabunIT๙" w:hAnsi="TH SarabunIT๙" w:cs="TH SarabunIT๙"/>
                                <w:color w:val="17365D" w:themeColor="text2" w:themeShade="BF"/>
                                <w:sz w:val="20"/>
                                <w:szCs w:val="20"/>
                                <w:cs/>
                              </w:rPr>
                              <w:t>4.ประชาชนมีสุขภาพที่สมบูรณ์ในทุกมิติและได้รับการบริการทางการแพทย์และสาธารณสุขที่มีคุณภาพ</w:t>
                            </w:r>
                          </w:p>
                          <w:p w:rsidR="00F15BD3" w:rsidRPr="008B1D5C" w:rsidRDefault="00F15BD3" w:rsidP="00A42591">
                            <w:pPr>
                              <w:rPr>
                                <w:rFonts w:ascii="TH SarabunIT๙" w:hAnsi="TH SarabunIT๙" w:cs="TH SarabunIT๙"/>
                                <w:color w:val="17365D" w:themeColor="text2" w:themeShade="BF"/>
                                <w:sz w:val="20"/>
                                <w:szCs w:val="20"/>
                              </w:rPr>
                            </w:pPr>
                            <w:r w:rsidRPr="008B1D5C">
                              <w:rPr>
                                <w:rFonts w:ascii="TH SarabunIT๙" w:hAnsi="TH SarabunIT๙" w:cs="TH SarabunIT๙"/>
                                <w:color w:val="17365D" w:themeColor="text2" w:themeShade="BF"/>
                                <w:sz w:val="20"/>
                                <w:szCs w:val="20"/>
                                <w:cs/>
                              </w:rPr>
                              <w:t>5.ให้คนเป็นศูนย์กลางของการเรียนรู้ เป็นคนดีมีคุณภาพ มีศักยภาพ มีความสามารถในการแข่งขัน และมีคุณธรรมจริยธรรม</w:t>
                            </w:r>
                          </w:p>
                          <w:p w:rsidR="00F15BD3" w:rsidRPr="008B1D5C" w:rsidRDefault="00F15BD3" w:rsidP="00A42591">
                            <w:pPr>
                              <w:rPr>
                                <w:rFonts w:ascii="TH SarabunIT๙" w:hAnsi="TH SarabunIT๙" w:cs="TH SarabunIT๙"/>
                                <w:color w:val="17365D" w:themeColor="text2" w:themeShade="BF"/>
                                <w:sz w:val="20"/>
                                <w:szCs w:val="20"/>
                              </w:rPr>
                            </w:pPr>
                            <w:r w:rsidRPr="008B1D5C">
                              <w:rPr>
                                <w:rFonts w:ascii="TH SarabunIT๙" w:hAnsi="TH SarabunIT๙" w:cs="TH SarabunIT๙"/>
                                <w:color w:val="17365D" w:themeColor="text2" w:themeShade="BF"/>
                                <w:sz w:val="20"/>
                                <w:szCs w:val="20"/>
                                <w:cs/>
                              </w:rPr>
                              <w:t>6.เสริมสร้างขบวนการชุมชนเข้มแข็งและเชื่อมโยง</w:t>
                            </w:r>
                          </w:p>
                          <w:p w:rsidR="00F15BD3" w:rsidRPr="008B1D5C" w:rsidRDefault="00F15BD3" w:rsidP="00A42591">
                            <w:pPr>
                              <w:rPr>
                                <w:rFonts w:ascii="TH SarabunIT๙" w:hAnsi="TH SarabunIT๙" w:cs="TH SarabunIT๙"/>
                                <w:color w:val="17365D" w:themeColor="text2" w:themeShade="BF"/>
                                <w:sz w:val="20"/>
                                <w:szCs w:val="20"/>
                              </w:rPr>
                            </w:pPr>
                            <w:r w:rsidRPr="008B1D5C">
                              <w:rPr>
                                <w:rFonts w:ascii="TH SarabunIT๙" w:hAnsi="TH SarabunIT๙" w:cs="TH SarabunIT๙"/>
                                <w:color w:val="17365D" w:themeColor="text2" w:themeShade="BF"/>
                                <w:sz w:val="20"/>
                                <w:szCs w:val="20"/>
                                <w:cs/>
                              </w:rPr>
                              <w:t>7.ยกระดับการมีส่วนร่วมของประชาชนทุกภาคส่วน</w:t>
                            </w:r>
                          </w:p>
                          <w:p w:rsidR="00F15BD3" w:rsidRPr="008B1D5C" w:rsidRDefault="00F15BD3" w:rsidP="00A42591">
                            <w:pPr>
                              <w:rPr>
                                <w:rFonts w:ascii="TH SarabunIT๙" w:hAnsi="TH SarabunIT๙" w:cs="TH SarabunIT๙"/>
                                <w:color w:val="17365D" w:themeColor="text2" w:themeShade="BF"/>
                                <w:spacing w:val="-20"/>
                                <w:sz w:val="20"/>
                                <w:szCs w:val="20"/>
                              </w:rPr>
                            </w:pPr>
                            <w:r w:rsidRPr="008B1D5C">
                              <w:rPr>
                                <w:rFonts w:ascii="TH SarabunIT๙" w:hAnsi="TH SarabunIT๙" w:cs="TH SarabunIT๙"/>
                                <w:color w:val="17365D" w:themeColor="text2" w:themeShade="BF"/>
                                <w:sz w:val="20"/>
                                <w:szCs w:val="20"/>
                                <w:cs/>
                              </w:rPr>
                              <w:t>8.</w:t>
                            </w:r>
                            <w:r w:rsidRPr="008B1D5C">
                              <w:rPr>
                                <w:rFonts w:ascii="TH SarabunIT๙" w:hAnsi="TH SarabunIT๙" w:cs="TH SarabunIT๙"/>
                                <w:color w:val="17365D" w:themeColor="text2" w:themeShade="BF"/>
                                <w:spacing w:val="-20"/>
                                <w:sz w:val="20"/>
                                <w:szCs w:val="20"/>
                                <w:cs/>
                              </w:rPr>
                              <w:t>เสริมสร้างให้ท้องถิ่นเข้มแข็งสามารถบริหารจัดการและแก้ไขปัญหาด้วยตนเอง</w:t>
                            </w:r>
                          </w:p>
                          <w:p w:rsidR="00F15BD3" w:rsidRPr="008B1D5C" w:rsidRDefault="00F15BD3" w:rsidP="00A42591">
                            <w:pPr>
                              <w:rPr>
                                <w:rFonts w:ascii="TH SarabunIT๙" w:hAnsi="TH SarabunIT๙" w:cs="TH SarabunIT๙"/>
                                <w:color w:val="17365D" w:themeColor="text2" w:themeShade="BF"/>
                                <w:sz w:val="20"/>
                                <w:szCs w:val="20"/>
                              </w:rPr>
                            </w:pPr>
                            <w:r w:rsidRPr="008B1D5C">
                              <w:rPr>
                                <w:rFonts w:ascii="TH SarabunIT๙" w:hAnsi="TH SarabunIT๙" w:cs="TH SarabunIT๙"/>
                                <w:color w:val="17365D" w:themeColor="text2" w:themeShade="BF"/>
                                <w:sz w:val="20"/>
                                <w:szCs w:val="20"/>
                                <w:cs/>
                              </w:rPr>
                              <w:t>9.เสริมสร้างความมั่นคง ปลอดภัย สันติสุข และความสมานฉันท์ทุกภาคส่วน</w:t>
                            </w:r>
                          </w:p>
                          <w:p w:rsidR="00F15BD3" w:rsidRPr="008B1D5C" w:rsidRDefault="00F15BD3" w:rsidP="00A42591">
                            <w:pPr>
                              <w:rPr>
                                <w:rFonts w:ascii="TH SarabunIT๙" w:hAnsi="TH SarabunIT๙" w:cs="TH SarabunIT๙"/>
                                <w:color w:val="17365D" w:themeColor="text2" w:themeShade="BF"/>
                                <w:sz w:val="20"/>
                                <w:szCs w:val="20"/>
                              </w:rPr>
                            </w:pPr>
                            <w:r w:rsidRPr="008B1D5C">
                              <w:rPr>
                                <w:rFonts w:ascii="TH SarabunIT๙" w:hAnsi="TH SarabunIT๙" w:cs="TH SarabunIT๙"/>
                                <w:color w:val="17365D" w:themeColor="text2" w:themeShade="BF"/>
                                <w:sz w:val="20"/>
                                <w:szCs w:val="20"/>
                                <w:cs/>
                              </w:rPr>
                              <w:t>10.ประชาชนมีความพึงพอใจในคุณภาพการให้บริการของหน่วยงานของรัฐ</w:t>
                            </w:r>
                          </w:p>
                          <w:p w:rsidR="00F15BD3" w:rsidRPr="008B1D5C" w:rsidRDefault="00F15BD3" w:rsidP="00A42591">
                            <w:pPr>
                              <w:rPr>
                                <w:rFonts w:ascii="TH SarabunIT๙" w:hAnsi="TH SarabunIT๙" w:cs="TH SarabunIT๙"/>
                                <w:color w:val="17365D" w:themeColor="text2" w:themeShade="BF"/>
                                <w:sz w:val="20"/>
                                <w:szCs w:val="20"/>
                              </w:rPr>
                            </w:pPr>
                            <w:r w:rsidRPr="008B1D5C">
                              <w:rPr>
                                <w:rFonts w:ascii="TH SarabunIT๙" w:hAnsi="TH SarabunIT๙" w:cs="TH SarabunIT๙"/>
                                <w:color w:val="17365D" w:themeColor="text2" w:themeShade="BF"/>
                                <w:sz w:val="20"/>
                                <w:szCs w:val="20"/>
                                <w:cs/>
                              </w:rPr>
                              <w:t>11.รณรงค์ส่งเสริมให้ประชาชนทั่วไปออกกำลังกายและเล่นกีฬาเพิ่มขึ้น</w:t>
                            </w:r>
                          </w:p>
                          <w:p w:rsidR="00F15BD3" w:rsidRPr="008B1D5C" w:rsidRDefault="00F15BD3" w:rsidP="00A42591">
                            <w:pPr>
                              <w:rPr>
                                <w:rFonts w:ascii="TH SarabunIT๙" w:hAnsi="TH SarabunIT๙" w:cs="TH SarabunIT๙"/>
                                <w:color w:val="17365D" w:themeColor="text2" w:themeShade="BF"/>
                                <w:sz w:val="20"/>
                                <w:szCs w:val="20"/>
                                <w:cs/>
                              </w:rPr>
                            </w:pPr>
                            <w:r w:rsidRPr="008B1D5C">
                              <w:rPr>
                                <w:rFonts w:ascii="TH SarabunIT๙" w:hAnsi="TH SarabunIT๙" w:cs="TH SarabunIT๙"/>
                                <w:color w:val="17365D" w:themeColor="text2" w:themeShade="BF"/>
                                <w:sz w:val="20"/>
                                <w:szCs w:val="20"/>
                                <w:cs/>
                              </w:rPr>
                              <w:t>12.ส่งเสริมการกีฬาสู่ความเป็นเลิศ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สี่เหลี่ยมผืนผ้า 32" o:spid="_x0000_s1047" style="position:absolute;left:0;text-align:left;margin-left:393.1pt;margin-top:71.5pt;width:214.1pt;height:168.75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" fillcolor="white [3201]" strokecolor="#8064a2 [3207]" strokeweight="2pt">
                <v:textbox>
                  <w:txbxContent>
                    <w:p w:rsidR="00E66B4D" w:rsidRPr="008B1D5C" w:rsidRDefault="00E66B4D" w:rsidP="00A42591">
                      <w:pPr>
                        <w:rPr>
                          <w:rFonts w:ascii="TH SarabunIT๙" w:hAnsi="TH SarabunIT๙" w:cs="TH SarabunIT๙"/>
                          <w:color w:val="17365D" w:themeColor="text2" w:themeShade="BF"/>
                          <w:sz w:val="20"/>
                          <w:szCs w:val="20"/>
                        </w:rPr>
                      </w:pPr>
                      <w:r w:rsidRPr="008B1D5C">
                        <w:rPr>
                          <w:rFonts w:ascii="TH SarabunIT๙" w:hAnsi="TH SarabunIT๙" w:cs="TH SarabunIT๙"/>
                          <w:color w:val="17365D" w:themeColor="text2" w:themeShade="BF"/>
                          <w:sz w:val="20"/>
                          <w:szCs w:val="20"/>
                          <w:cs/>
                        </w:rPr>
                        <w:t>1.พัฒนาศักยภาพด้านโครงสร้างพื้นฐานให้ได้มาตรฐาน</w:t>
                      </w:r>
                    </w:p>
                    <w:p w:rsidR="00E66B4D" w:rsidRPr="008B1D5C" w:rsidRDefault="00E66B4D" w:rsidP="00A42591">
                      <w:pPr>
                        <w:rPr>
                          <w:rFonts w:ascii="TH SarabunIT๙" w:hAnsi="TH SarabunIT๙" w:cs="TH SarabunIT๙"/>
                          <w:color w:val="17365D" w:themeColor="text2" w:themeShade="BF"/>
                          <w:sz w:val="20"/>
                          <w:szCs w:val="20"/>
                        </w:rPr>
                      </w:pPr>
                      <w:r w:rsidRPr="008B1D5C">
                        <w:rPr>
                          <w:rFonts w:ascii="TH SarabunIT๙" w:hAnsi="TH SarabunIT๙" w:cs="TH SarabunIT๙"/>
                          <w:color w:val="17365D" w:themeColor="text2" w:themeShade="BF"/>
                          <w:sz w:val="20"/>
                          <w:szCs w:val="20"/>
                          <w:cs/>
                        </w:rPr>
                        <w:t>2.พัฒนาระบบสาธารณูปโภค สาธารณูปการชุมชน</w:t>
                      </w:r>
                    </w:p>
                    <w:p w:rsidR="00E66B4D" w:rsidRPr="008B1D5C" w:rsidRDefault="00E66B4D" w:rsidP="00A42591">
                      <w:pPr>
                        <w:rPr>
                          <w:rFonts w:ascii="TH SarabunIT๙" w:hAnsi="TH SarabunIT๙" w:cs="TH SarabunIT๙"/>
                          <w:color w:val="17365D" w:themeColor="text2" w:themeShade="BF"/>
                          <w:sz w:val="20"/>
                          <w:szCs w:val="20"/>
                        </w:rPr>
                      </w:pPr>
                      <w:r w:rsidRPr="008B1D5C">
                        <w:rPr>
                          <w:rFonts w:ascii="TH SarabunIT๙" w:hAnsi="TH SarabunIT๙" w:cs="TH SarabunIT๙"/>
                          <w:color w:val="17365D" w:themeColor="text2" w:themeShade="BF"/>
                          <w:sz w:val="20"/>
                          <w:szCs w:val="20"/>
                          <w:cs/>
                        </w:rPr>
                        <w:t>3.จัดระบบการบริการสาธารณะชุมชน</w:t>
                      </w:r>
                    </w:p>
                    <w:p w:rsidR="00E66B4D" w:rsidRPr="008B1D5C" w:rsidRDefault="00E66B4D" w:rsidP="00A42591">
                      <w:pPr>
                        <w:rPr>
                          <w:rFonts w:ascii="TH SarabunIT๙" w:hAnsi="TH SarabunIT๙" w:cs="TH SarabunIT๙"/>
                          <w:color w:val="17365D" w:themeColor="text2" w:themeShade="BF"/>
                          <w:sz w:val="20"/>
                          <w:szCs w:val="20"/>
                        </w:rPr>
                      </w:pPr>
                      <w:r w:rsidRPr="008B1D5C">
                        <w:rPr>
                          <w:rFonts w:ascii="TH SarabunIT๙" w:hAnsi="TH SarabunIT๙" w:cs="TH SarabunIT๙"/>
                          <w:color w:val="17365D" w:themeColor="text2" w:themeShade="BF"/>
                          <w:sz w:val="20"/>
                          <w:szCs w:val="20"/>
                          <w:cs/>
                        </w:rPr>
                        <w:t>4.ประชาชนมีสุขภาพที่สมบูรณ์ในทุกมิติและได้รับการบริการทางการแพทย์และสาธารณสุขที่มีคุณภาพ</w:t>
                      </w:r>
                    </w:p>
                    <w:p w:rsidR="00E66B4D" w:rsidRPr="008B1D5C" w:rsidRDefault="00E66B4D" w:rsidP="00A42591">
                      <w:pPr>
                        <w:rPr>
                          <w:rFonts w:ascii="TH SarabunIT๙" w:hAnsi="TH SarabunIT๙" w:cs="TH SarabunIT๙"/>
                          <w:color w:val="17365D" w:themeColor="text2" w:themeShade="BF"/>
                          <w:sz w:val="20"/>
                          <w:szCs w:val="20"/>
                        </w:rPr>
                      </w:pPr>
                      <w:r w:rsidRPr="008B1D5C">
                        <w:rPr>
                          <w:rFonts w:ascii="TH SarabunIT๙" w:hAnsi="TH SarabunIT๙" w:cs="TH SarabunIT๙"/>
                          <w:color w:val="17365D" w:themeColor="text2" w:themeShade="BF"/>
                          <w:sz w:val="20"/>
                          <w:szCs w:val="20"/>
                          <w:cs/>
                        </w:rPr>
                        <w:t>5.ให้คนเป็นศูนย์กลางของการเรียนรู้ เป็นคนดีมีคุณภาพ มีศักยภาพ มีความสามารถในการแข่งขัน และมีคุณธรรมจริยธรรม</w:t>
                      </w:r>
                    </w:p>
                    <w:p w:rsidR="00E66B4D" w:rsidRPr="008B1D5C" w:rsidRDefault="00E66B4D" w:rsidP="00A42591">
                      <w:pPr>
                        <w:rPr>
                          <w:rFonts w:ascii="TH SarabunIT๙" w:hAnsi="TH SarabunIT๙" w:cs="TH SarabunIT๙"/>
                          <w:color w:val="17365D" w:themeColor="text2" w:themeShade="BF"/>
                          <w:sz w:val="20"/>
                          <w:szCs w:val="20"/>
                        </w:rPr>
                      </w:pPr>
                      <w:r w:rsidRPr="008B1D5C">
                        <w:rPr>
                          <w:rFonts w:ascii="TH SarabunIT๙" w:hAnsi="TH SarabunIT๙" w:cs="TH SarabunIT๙"/>
                          <w:color w:val="17365D" w:themeColor="text2" w:themeShade="BF"/>
                          <w:sz w:val="20"/>
                          <w:szCs w:val="20"/>
                          <w:cs/>
                        </w:rPr>
                        <w:t>6.เสริมสร้างขบวนการชุมชนเข้มแข็งและเชื่อมโยง</w:t>
                      </w:r>
                    </w:p>
                    <w:p w:rsidR="00E66B4D" w:rsidRPr="008B1D5C" w:rsidRDefault="00E66B4D" w:rsidP="00A42591">
                      <w:pPr>
                        <w:rPr>
                          <w:rFonts w:ascii="TH SarabunIT๙" w:hAnsi="TH SarabunIT๙" w:cs="TH SarabunIT๙"/>
                          <w:color w:val="17365D" w:themeColor="text2" w:themeShade="BF"/>
                          <w:sz w:val="20"/>
                          <w:szCs w:val="20"/>
                        </w:rPr>
                      </w:pPr>
                      <w:r w:rsidRPr="008B1D5C">
                        <w:rPr>
                          <w:rFonts w:ascii="TH SarabunIT๙" w:hAnsi="TH SarabunIT๙" w:cs="TH SarabunIT๙"/>
                          <w:color w:val="17365D" w:themeColor="text2" w:themeShade="BF"/>
                          <w:sz w:val="20"/>
                          <w:szCs w:val="20"/>
                          <w:cs/>
                        </w:rPr>
                        <w:t>7.ยกระดับการมีส่วนร่วมของประชาชนทุกภาคส่วน</w:t>
                      </w:r>
                    </w:p>
                    <w:p w:rsidR="00E66B4D" w:rsidRPr="008B1D5C" w:rsidRDefault="00E66B4D" w:rsidP="00A42591">
                      <w:pPr>
                        <w:rPr>
                          <w:rFonts w:ascii="TH SarabunIT๙" w:hAnsi="TH SarabunIT๙" w:cs="TH SarabunIT๙"/>
                          <w:color w:val="17365D" w:themeColor="text2" w:themeShade="BF"/>
                          <w:spacing w:val="-20"/>
                          <w:sz w:val="20"/>
                          <w:szCs w:val="20"/>
                        </w:rPr>
                      </w:pPr>
                      <w:r w:rsidRPr="008B1D5C">
                        <w:rPr>
                          <w:rFonts w:ascii="TH SarabunIT๙" w:hAnsi="TH SarabunIT๙" w:cs="TH SarabunIT๙"/>
                          <w:color w:val="17365D" w:themeColor="text2" w:themeShade="BF"/>
                          <w:sz w:val="20"/>
                          <w:szCs w:val="20"/>
                          <w:cs/>
                        </w:rPr>
                        <w:t>8.</w:t>
                      </w:r>
                      <w:r w:rsidRPr="008B1D5C">
                        <w:rPr>
                          <w:rFonts w:ascii="TH SarabunIT๙" w:hAnsi="TH SarabunIT๙" w:cs="TH SarabunIT๙"/>
                          <w:color w:val="17365D" w:themeColor="text2" w:themeShade="BF"/>
                          <w:spacing w:val="-20"/>
                          <w:sz w:val="20"/>
                          <w:szCs w:val="20"/>
                          <w:cs/>
                        </w:rPr>
                        <w:t>เสริมสร้างให้ท้องถิ่นเข้มแข็งสามารถบริหารจัดการและแก้ไขปัญหาด้วยตนเอง</w:t>
                      </w:r>
                    </w:p>
                    <w:p w:rsidR="00E66B4D" w:rsidRPr="008B1D5C" w:rsidRDefault="00E66B4D" w:rsidP="00A42591">
                      <w:pPr>
                        <w:rPr>
                          <w:rFonts w:ascii="TH SarabunIT๙" w:hAnsi="TH SarabunIT๙" w:cs="TH SarabunIT๙"/>
                          <w:color w:val="17365D" w:themeColor="text2" w:themeShade="BF"/>
                          <w:sz w:val="20"/>
                          <w:szCs w:val="20"/>
                        </w:rPr>
                      </w:pPr>
                      <w:r w:rsidRPr="008B1D5C">
                        <w:rPr>
                          <w:rFonts w:ascii="TH SarabunIT๙" w:hAnsi="TH SarabunIT๙" w:cs="TH SarabunIT๙"/>
                          <w:color w:val="17365D" w:themeColor="text2" w:themeShade="BF"/>
                          <w:sz w:val="20"/>
                          <w:szCs w:val="20"/>
                          <w:cs/>
                        </w:rPr>
                        <w:t>9.เสริมสร้างความมั่นคง ปลอดภัย สันติสุข และความสมานฉันท์ทุกภาคส่วน</w:t>
                      </w:r>
                    </w:p>
                    <w:p w:rsidR="00E66B4D" w:rsidRPr="008B1D5C" w:rsidRDefault="00E66B4D" w:rsidP="00A42591">
                      <w:pPr>
                        <w:rPr>
                          <w:rFonts w:ascii="TH SarabunIT๙" w:hAnsi="TH SarabunIT๙" w:cs="TH SarabunIT๙"/>
                          <w:color w:val="17365D" w:themeColor="text2" w:themeShade="BF"/>
                          <w:sz w:val="20"/>
                          <w:szCs w:val="20"/>
                        </w:rPr>
                      </w:pPr>
                      <w:r w:rsidRPr="008B1D5C">
                        <w:rPr>
                          <w:rFonts w:ascii="TH SarabunIT๙" w:hAnsi="TH SarabunIT๙" w:cs="TH SarabunIT๙"/>
                          <w:color w:val="17365D" w:themeColor="text2" w:themeShade="BF"/>
                          <w:sz w:val="20"/>
                          <w:szCs w:val="20"/>
                          <w:cs/>
                        </w:rPr>
                        <w:t>10.ประชาชนมีความพึงพอใจในคุณภาพการให้บริการของหน่วยงานของรัฐ</w:t>
                      </w:r>
                    </w:p>
                    <w:p w:rsidR="00E66B4D" w:rsidRPr="008B1D5C" w:rsidRDefault="00E66B4D" w:rsidP="00A42591">
                      <w:pPr>
                        <w:rPr>
                          <w:rFonts w:ascii="TH SarabunIT๙" w:hAnsi="TH SarabunIT๙" w:cs="TH SarabunIT๙"/>
                          <w:color w:val="17365D" w:themeColor="text2" w:themeShade="BF"/>
                          <w:sz w:val="20"/>
                          <w:szCs w:val="20"/>
                        </w:rPr>
                      </w:pPr>
                      <w:r w:rsidRPr="008B1D5C">
                        <w:rPr>
                          <w:rFonts w:ascii="TH SarabunIT๙" w:hAnsi="TH SarabunIT๙" w:cs="TH SarabunIT๙"/>
                          <w:color w:val="17365D" w:themeColor="text2" w:themeShade="BF"/>
                          <w:sz w:val="20"/>
                          <w:szCs w:val="20"/>
                          <w:cs/>
                        </w:rPr>
                        <w:t>11.รณรงค์ส่งเสริมให้ประชาชนทั่วไปออกกำลังกายและเล่นกีฬาเพิ่มขึ้น</w:t>
                      </w:r>
                    </w:p>
                    <w:p w:rsidR="00E66B4D" w:rsidRPr="008B1D5C" w:rsidRDefault="00E66B4D" w:rsidP="00A42591">
                      <w:pPr>
                        <w:rPr>
                          <w:rFonts w:ascii="TH SarabunIT๙" w:hAnsi="TH SarabunIT๙" w:cs="TH SarabunIT๙"/>
                          <w:color w:val="17365D" w:themeColor="text2" w:themeShade="BF"/>
                          <w:sz w:val="20"/>
                          <w:szCs w:val="20"/>
                          <w:cs/>
                        </w:rPr>
                      </w:pPr>
                      <w:r w:rsidRPr="008B1D5C">
                        <w:rPr>
                          <w:rFonts w:ascii="TH SarabunIT๙" w:hAnsi="TH SarabunIT๙" w:cs="TH SarabunIT๙"/>
                          <w:color w:val="17365D" w:themeColor="text2" w:themeShade="BF"/>
                          <w:sz w:val="20"/>
                          <w:szCs w:val="20"/>
                          <w:cs/>
                        </w:rPr>
                        <w:t>12.ส่งเสริมการกีฬาสู่ความเป็นเลิศ</w:t>
                      </w:r>
                    </w:p>
                  </w:txbxContent>
                </v:textbox>
              </v:rect>
            </w:pict>
          </mc:Fallback>
        </mc:AlternateContent>
      </w:r>
      <w:r w:rsidR="00A42591">
        <w:rPr>
          <w:noProof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>
                <wp:simplePos x="0" y="0"/>
                <wp:positionH relativeFrom="column">
                  <wp:posOffset>2874645</wp:posOffset>
                </wp:positionH>
                <wp:positionV relativeFrom="paragraph">
                  <wp:posOffset>902335</wp:posOffset>
                </wp:positionV>
                <wp:extent cx="2045335" cy="1976755"/>
                <wp:effectExtent l="0" t="0" r="12065" b="23495"/>
                <wp:wrapNone/>
                <wp:docPr id="20" name="สี่เหลี่ยมผืนผ้า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045335" cy="1976755"/>
                        </a:xfrm>
                        <a:prstGeom prst="rect">
                          <a:avLst/>
                        </a:prstGeom>
                        <a:ln>
                          <a:headEnd/>
                          <a:tailEnd/>
                        </a:ln>
                      </wps:spPr>
                      <wps:style>
                        <a:lnRef idx="2">
                          <a:schemeClr val="accent4"/>
                        </a:lnRef>
                        <a:fillRef idx="1">
                          <a:schemeClr val="lt1"/>
                        </a:fillRef>
                        <a:effectRef idx="0">
                          <a:schemeClr val="accent4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15BD3" w:rsidRPr="008B1D5C" w:rsidRDefault="00F15BD3" w:rsidP="00A42591">
                            <w:pPr>
                              <w:rPr>
                                <w:rFonts w:ascii="TH SarabunIT๙" w:hAnsi="TH SarabunIT๙" w:cs="TH SarabunIT๙"/>
                                <w:color w:val="17365D" w:themeColor="text2" w:themeShade="BF"/>
                                <w:sz w:val="20"/>
                                <w:szCs w:val="20"/>
                              </w:rPr>
                            </w:pPr>
                            <w:r w:rsidRPr="008B1D5C">
                              <w:rPr>
                                <w:rFonts w:ascii="TH SarabunIT๙" w:hAnsi="TH SarabunIT๙" w:cs="TH SarabunIT๙"/>
                                <w:color w:val="17365D" w:themeColor="text2" w:themeShade="BF"/>
                                <w:sz w:val="20"/>
                                <w:szCs w:val="20"/>
                                <w:cs/>
                              </w:rPr>
                              <w:t>1.ทรัพยากรป่าไม้มีความสมบูรณ์ และมีการใช้ประโยชน์อย่างเหมาะสม</w:t>
                            </w:r>
                          </w:p>
                          <w:p w:rsidR="00F15BD3" w:rsidRPr="008B1D5C" w:rsidRDefault="00F15BD3" w:rsidP="00A42591">
                            <w:pPr>
                              <w:rPr>
                                <w:rFonts w:ascii="TH SarabunIT๙" w:hAnsi="TH SarabunIT๙" w:cs="TH SarabunIT๙"/>
                                <w:color w:val="17365D" w:themeColor="text2" w:themeShade="BF"/>
                                <w:sz w:val="20"/>
                                <w:szCs w:val="20"/>
                              </w:rPr>
                            </w:pPr>
                            <w:r w:rsidRPr="008B1D5C">
                              <w:rPr>
                                <w:rFonts w:ascii="TH SarabunIT๙" w:hAnsi="TH SarabunIT๙" w:cs="TH SarabunIT๙"/>
                                <w:color w:val="17365D" w:themeColor="text2" w:themeShade="BF"/>
                                <w:sz w:val="20"/>
                                <w:szCs w:val="20"/>
                                <w:cs/>
                              </w:rPr>
                              <w:t>2.ทรัพยากรดินมีความอุดมสมบูรณ์</w:t>
                            </w:r>
                          </w:p>
                          <w:p w:rsidR="00F15BD3" w:rsidRPr="008B1D5C" w:rsidRDefault="00F15BD3" w:rsidP="00A42591">
                            <w:pPr>
                              <w:rPr>
                                <w:rFonts w:ascii="TH SarabunIT๙" w:hAnsi="TH SarabunIT๙" w:cs="TH SarabunIT๙"/>
                                <w:color w:val="17365D" w:themeColor="text2" w:themeShade="BF"/>
                                <w:sz w:val="20"/>
                                <w:szCs w:val="20"/>
                              </w:rPr>
                            </w:pPr>
                            <w:r w:rsidRPr="008B1D5C">
                              <w:rPr>
                                <w:rFonts w:ascii="TH SarabunIT๙" w:hAnsi="TH SarabunIT๙" w:cs="TH SarabunIT๙"/>
                                <w:color w:val="17365D" w:themeColor="text2" w:themeShade="BF"/>
                                <w:sz w:val="20"/>
                                <w:szCs w:val="20"/>
                                <w:cs/>
                              </w:rPr>
                              <w:t>3.บริหารจัดการทรัพยากรน้ำเพื่อป้องกันแก้ไขปัญหาการขาดแคลนน้ำ น้ำท่วมและคุณภาพน้ำ</w:t>
                            </w:r>
                          </w:p>
                          <w:p w:rsidR="00F15BD3" w:rsidRPr="008B1D5C" w:rsidRDefault="00F15BD3" w:rsidP="00A42591">
                            <w:pPr>
                              <w:rPr>
                                <w:rFonts w:ascii="TH SarabunIT๙" w:hAnsi="TH SarabunIT๙" w:cs="TH SarabunIT๙"/>
                                <w:color w:val="17365D" w:themeColor="text2" w:themeShade="BF"/>
                                <w:sz w:val="20"/>
                                <w:szCs w:val="20"/>
                              </w:rPr>
                            </w:pPr>
                            <w:r w:rsidRPr="008B1D5C">
                              <w:rPr>
                                <w:rFonts w:ascii="TH SarabunIT๙" w:hAnsi="TH SarabunIT๙" w:cs="TH SarabunIT๙"/>
                                <w:color w:val="17365D" w:themeColor="text2" w:themeShade="BF"/>
                                <w:sz w:val="20"/>
                                <w:szCs w:val="20"/>
                                <w:cs/>
                              </w:rPr>
                              <w:t>4.การพัฒนาระบบการบริหารจัดการทรัพยากร</w:t>
                            </w:r>
                          </w:p>
                          <w:p w:rsidR="00F15BD3" w:rsidRPr="008B1D5C" w:rsidRDefault="00F15BD3" w:rsidP="00A42591">
                            <w:pPr>
                              <w:rPr>
                                <w:rFonts w:ascii="TH SarabunIT๙" w:hAnsi="TH SarabunIT๙" w:cs="TH SarabunIT๙"/>
                                <w:color w:val="17365D" w:themeColor="text2" w:themeShade="BF"/>
                                <w:sz w:val="20"/>
                                <w:szCs w:val="20"/>
                              </w:rPr>
                            </w:pPr>
                            <w:r w:rsidRPr="008B1D5C">
                              <w:rPr>
                                <w:rFonts w:ascii="TH SarabunIT๙" w:hAnsi="TH SarabunIT๙" w:cs="TH SarabunIT๙"/>
                                <w:color w:val="17365D" w:themeColor="text2" w:themeShade="BF"/>
                                <w:sz w:val="20"/>
                                <w:szCs w:val="20"/>
                                <w:cs/>
                              </w:rPr>
                              <w:t>ธรรมชาติและสิ่งแวดล้อมเชิงพื้นที่แบบบูรณาการ</w:t>
                            </w:r>
                          </w:p>
                          <w:p w:rsidR="00F15BD3" w:rsidRPr="008B1D5C" w:rsidRDefault="00F15BD3" w:rsidP="00A42591">
                            <w:pPr>
                              <w:rPr>
                                <w:rFonts w:ascii="TH SarabunIT๙" w:hAnsi="TH SarabunIT๙" w:cs="TH SarabunIT๙"/>
                                <w:color w:val="17365D" w:themeColor="text2" w:themeShade="BF"/>
                                <w:sz w:val="20"/>
                                <w:szCs w:val="20"/>
                              </w:rPr>
                            </w:pPr>
                            <w:r w:rsidRPr="008B1D5C">
                              <w:rPr>
                                <w:rFonts w:ascii="TH SarabunIT๙" w:hAnsi="TH SarabunIT๙" w:cs="TH SarabunIT๙"/>
                                <w:color w:val="17365D" w:themeColor="text2" w:themeShade="BF"/>
                                <w:sz w:val="20"/>
                                <w:szCs w:val="20"/>
                                <w:cs/>
                              </w:rPr>
                              <w:t>5.การบริหารจัดการและใช้ประโยชน์ทรัพยากรธรรมชาติ</w:t>
                            </w:r>
                          </w:p>
                          <w:p w:rsidR="00F15BD3" w:rsidRPr="008B1D5C" w:rsidRDefault="00F15BD3" w:rsidP="00A42591">
                            <w:pPr>
                              <w:rPr>
                                <w:rFonts w:ascii="TH SarabunIT๙" w:hAnsi="TH SarabunIT๙" w:cs="TH SarabunIT๙"/>
                                <w:color w:val="17365D" w:themeColor="text2" w:themeShade="BF"/>
                                <w:sz w:val="20"/>
                                <w:szCs w:val="20"/>
                              </w:rPr>
                            </w:pPr>
                            <w:r w:rsidRPr="008B1D5C">
                              <w:rPr>
                                <w:rFonts w:ascii="TH SarabunIT๙" w:hAnsi="TH SarabunIT๙" w:cs="TH SarabunIT๙"/>
                                <w:color w:val="17365D" w:themeColor="text2" w:themeShade="BF"/>
                                <w:sz w:val="20"/>
                                <w:szCs w:val="20"/>
                                <w:cs/>
                              </w:rPr>
                              <w:t>และสิ่งแวดล้อมที่ยั่งยืนภายใต้การมีส่วนร่วมของชุมชน</w:t>
                            </w:r>
                          </w:p>
                          <w:p w:rsidR="00F15BD3" w:rsidRPr="008B1D5C" w:rsidRDefault="00F15BD3" w:rsidP="00A42591">
                            <w:pPr>
                              <w:rPr>
                                <w:rFonts w:ascii="TH SarabunIT๙" w:hAnsi="TH SarabunIT๙" w:cs="TH SarabunIT๙"/>
                                <w:color w:val="17365D" w:themeColor="text2" w:themeShade="BF"/>
                                <w:sz w:val="20"/>
                                <w:szCs w:val="20"/>
                              </w:rPr>
                            </w:pPr>
                            <w:r w:rsidRPr="008B1D5C">
                              <w:rPr>
                                <w:rFonts w:ascii="TH SarabunIT๙" w:hAnsi="TH SarabunIT๙" w:cs="TH SarabunIT๙"/>
                                <w:color w:val="17365D" w:themeColor="text2" w:themeShade="BF"/>
                                <w:sz w:val="20"/>
                                <w:szCs w:val="20"/>
                                <w:cs/>
                              </w:rPr>
                              <w:t>6.ควบคุมและป้องกันมลพิษให้อยู่ในระดับมาตรฐาน เพื่อคุณภาพชีวิตที่ดีและการพัฒนาที่ยั่งยืน</w:t>
                            </w:r>
                          </w:p>
                          <w:p w:rsidR="00F15BD3" w:rsidRPr="008B1D5C" w:rsidRDefault="00F15BD3" w:rsidP="00A42591">
                            <w:pPr>
                              <w:rPr>
                                <w:rFonts w:ascii="TH SarabunIT๙" w:hAnsi="TH SarabunIT๙" w:cs="TH SarabunIT๙"/>
                                <w:color w:val="17365D" w:themeColor="text2" w:themeShade="BF"/>
                                <w:sz w:val="20"/>
                                <w:szCs w:val="20"/>
                                <w:cs/>
                              </w:rPr>
                            </w:pPr>
                            <w:r w:rsidRPr="008B1D5C">
                              <w:rPr>
                                <w:rFonts w:ascii="TH SarabunIT๙" w:hAnsi="TH SarabunIT๙" w:cs="TH SarabunIT๙"/>
                                <w:color w:val="17365D" w:themeColor="text2" w:themeShade="BF"/>
                                <w:sz w:val="20"/>
                                <w:szCs w:val="20"/>
                                <w:cs/>
                              </w:rPr>
                              <w:t>7.ปรับปรุงพัฒนาศักยภาพแหล่งท่องเที่ยวให้สามารถดึงดูดนักท่องเที่ยวทั้งภายในและต่างจังหวัด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สี่เหลี่ยมผืนผ้า 20" o:spid="_x0000_s1048" style="position:absolute;left:0;text-align:left;margin-left:226.35pt;margin-top:71.05pt;width:161.05pt;height:155.65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" fillcolor="white [3201]" strokecolor="#8064a2 [3207]" strokeweight="2pt">
                <v:textbox>
                  <w:txbxContent>
                    <w:p w:rsidR="00E66B4D" w:rsidRPr="008B1D5C" w:rsidRDefault="00E66B4D" w:rsidP="00A42591">
                      <w:pPr>
                        <w:rPr>
                          <w:rFonts w:ascii="TH SarabunIT๙" w:hAnsi="TH SarabunIT๙" w:cs="TH SarabunIT๙"/>
                          <w:color w:val="17365D" w:themeColor="text2" w:themeShade="BF"/>
                          <w:sz w:val="20"/>
                          <w:szCs w:val="20"/>
                        </w:rPr>
                      </w:pPr>
                      <w:r w:rsidRPr="008B1D5C">
                        <w:rPr>
                          <w:rFonts w:ascii="TH SarabunIT๙" w:hAnsi="TH SarabunIT๙" w:cs="TH SarabunIT๙"/>
                          <w:color w:val="17365D" w:themeColor="text2" w:themeShade="BF"/>
                          <w:sz w:val="20"/>
                          <w:szCs w:val="20"/>
                          <w:cs/>
                        </w:rPr>
                        <w:t>1.ทรัพยากรป่าไม้มีความสมบูรณ์ และมีการใช้ประโยชน์อย่างเหมาะสม</w:t>
                      </w:r>
                    </w:p>
                    <w:p w:rsidR="00E66B4D" w:rsidRPr="008B1D5C" w:rsidRDefault="00E66B4D" w:rsidP="00A42591">
                      <w:pPr>
                        <w:rPr>
                          <w:rFonts w:ascii="TH SarabunIT๙" w:hAnsi="TH SarabunIT๙" w:cs="TH SarabunIT๙"/>
                          <w:color w:val="17365D" w:themeColor="text2" w:themeShade="BF"/>
                          <w:sz w:val="20"/>
                          <w:szCs w:val="20"/>
                        </w:rPr>
                      </w:pPr>
                      <w:r w:rsidRPr="008B1D5C">
                        <w:rPr>
                          <w:rFonts w:ascii="TH SarabunIT๙" w:hAnsi="TH SarabunIT๙" w:cs="TH SarabunIT๙"/>
                          <w:color w:val="17365D" w:themeColor="text2" w:themeShade="BF"/>
                          <w:sz w:val="20"/>
                          <w:szCs w:val="20"/>
                          <w:cs/>
                        </w:rPr>
                        <w:t>2.ทรัพยากรดินมีความอุดมสมบูรณ์</w:t>
                      </w:r>
                    </w:p>
                    <w:p w:rsidR="00E66B4D" w:rsidRPr="008B1D5C" w:rsidRDefault="00E66B4D" w:rsidP="00A42591">
                      <w:pPr>
                        <w:rPr>
                          <w:rFonts w:ascii="TH SarabunIT๙" w:hAnsi="TH SarabunIT๙" w:cs="TH SarabunIT๙"/>
                          <w:color w:val="17365D" w:themeColor="text2" w:themeShade="BF"/>
                          <w:sz w:val="20"/>
                          <w:szCs w:val="20"/>
                        </w:rPr>
                      </w:pPr>
                      <w:r w:rsidRPr="008B1D5C">
                        <w:rPr>
                          <w:rFonts w:ascii="TH SarabunIT๙" w:hAnsi="TH SarabunIT๙" w:cs="TH SarabunIT๙"/>
                          <w:color w:val="17365D" w:themeColor="text2" w:themeShade="BF"/>
                          <w:sz w:val="20"/>
                          <w:szCs w:val="20"/>
                          <w:cs/>
                        </w:rPr>
                        <w:t>3.บริหารจัดการทรัพยากรน้ำเพื่อป้องกันแก้ไขปัญหาการขาดแคลนน้ำ น้ำท่วมและคุณภาพน้ำ</w:t>
                      </w:r>
                    </w:p>
                    <w:p w:rsidR="00E66B4D" w:rsidRPr="008B1D5C" w:rsidRDefault="00E66B4D" w:rsidP="00A42591">
                      <w:pPr>
                        <w:rPr>
                          <w:rFonts w:ascii="TH SarabunIT๙" w:hAnsi="TH SarabunIT๙" w:cs="TH SarabunIT๙"/>
                          <w:color w:val="17365D" w:themeColor="text2" w:themeShade="BF"/>
                          <w:sz w:val="20"/>
                          <w:szCs w:val="20"/>
                        </w:rPr>
                      </w:pPr>
                      <w:r w:rsidRPr="008B1D5C">
                        <w:rPr>
                          <w:rFonts w:ascii="TH SarabunIT๙" w:hAnsi="TH SarabunIT๙" w:cs="TH SarabunIT๙"/>
                          <w:color w:val="17365D" w:themeColor="text2" w:themeShade="BF"/>
                          <w:sz w:val="20"/>
                          <w:szCs w:val="20"/>
                          <w:cs/>
                        </w:rPr>
                        <w:t>4.การพัฒนาระบบการบริหารจัดการทรัพยากร</w:t>
                      </w:r>
                    </w:p>
                    <w:p w:rsidR="00E66B4D" w:rsidRPr="008B1D5C" w:rsidRDefault="00E66B4D" w:rsidP="00A42591">
                      <w:pPr>
                        <w:rPr>
                          <w:rFonts w:ascii="TH SarabunIT๙" w:hAnsi="TH SarabunIT๙" w:cs="TH SarabunIT๙"/>
                          <w:color w:val="17365D" w:themeColor="text2" w:themeShade="BF"/>
                          <w:sz w:val="20"/>
                          <w:szCs w:val="20"/>
                        </w:rPr>
                      </w:pPr>
                      <w:r w:rsidRPr="008B1D5C">
                        <w:rPr>
                          <w:rFonts w:ascii="TH SarabunIT๙" w:hAnsi="TH SarabunIT๙" w:cs="TH SarabunIT๙"/>
                          <w:color w:val="17365D" w:themeColor="text2" w:themeShade="BF"/>
                          <w:sz w:val="20"/>
                          <w:szCs w:val="20"/>
                          <w:cs/>
                        </w:rPr>
                        <w:t>ธรรมชาติและสิ่งแวดล้อมเชิงพื้นที่แบบบูรณาการ</w:t>
                      </w:r>
                    </w:p>
                    <w:p w:rsidR="00E66B4D" w:rsidRPr="008B1D5C" w:rsidRDefault="00E66B4D" w:rsidP="00A42591">
                      <w:pPr>
                        <w:rPr>
                          <w:rFonts w:ascii="TH SarabunIT๙" w:hAnsi="TH SarabunIT๙" w:cs="TH SarabunIT๙"/>
                          <w:color w:val="17365D" w:themeColor="text2" w:themeShade="BF"/>
                          <w:sz w:val="20"/>
                          <w:szCs w:val="20"/>
                        </w:rPr>
                      </w:pPr>
                      <w:r w:rsidRPr="008B1D5C">
                        <w:rPr>
                          <w:rFonts w:ascii="TH SarabunIT๙" w:hAnsi="TH SarabunIT๙" w:cs="TH SarabunIT๙"/>
                          <w:color w:val="17365D" w:themeColor="text2" w:themeShade="BF"/>
                          <w:sz w:val="20"/>
                          <w:szCs w:val="20"/>
                          <w:cs/>
                        </w:rPr>
                        <w:t>5.การบริหารจัดการและใช้ประโยชน์ทรัพยากรธรรมชาติ</w:t>
                      </w:r>
                    </w:p>
                    <w:p w:rsidR="00E66B4D" w:rsidRPr="008B1D5C" w:rsidRDefault="00E66B4D" w:rsidP="00A42591">
                      <w:pPr>
                        <w:rPr>
                          <w:rFonts w:ascii="TH SarabunIT๙" w:hAnsi="TH SarabunIT๙" w:cs="TH SarabunIT๙"/>
                          <w:color w:val="17365D" w:themeColor="text2" w:themeShade="BF"/>
                          <w:sz w:val="20"/>
                          <w:szCs w:val="20"/>
                        </w:rPr>
                      </w:pPr>
                      <w:r w:rsidRPr="008B1D5C">
                        <w:rPr>
                          <w:rFonts w:ascii="TH SarabunIT๙" w:hAnsi="TH SarabunIT๙" w:cs="TH SarabunIT๙"/>
                          <w:color w:val="17365D" w:themeColor="text2" w:themeShade="BF"/>
                          <w:sz w:val="20"/>
                          <w:szCs w:val="20"/>
                          <w:cs/>
                        </w:rPr>
                        <w:t>และสิ่งแวดล้อมที่ยั่งยืนภายใต้การมีส่วนร่วมของชุมชน</w:t>
                      </w:r>
                    </w:p>
                    <w:p w:rsidR="00E66B4D" w:rsidRPr="008B1D5C" w:rsidRDefault="00E66B4D" w:rsidP="00A42591">
                      <w:pPr>
                        <w:rPr>
                          <w:rFonts w:ascii="TH SarabunIT๙" w:hAnsi="TH SarabunIT๙" w:cs="TH SarabunIT๙"/>
                          <w:color w:val="17365D" w:themeColor="text2" w:themeShade="BF"/>
                          <w:sz w:val="20"/>
                          <w:szCs w:val="20"/>
                        </w:rPr>
                      </w:pPr>
                      <w:r w:rsidRPr="008B1D5C">
                        <w:rPr>
                          <w:rFonts w:ascii="TH SarabunIT๙" w:hAnsi="TH SarabunIT๙" w:cs="TH SarabunIT๙"/>
                          <w:color w:val="17365D" w:themeColor="text2" w:themeShade="BF"/>
                          <w:sz w:val="20"/>
                          <w:szCs w:val="20"/>
                          <w:cs/>
                        </w:rPr>
                        <w:t>6.ควบคุมและป้องกันมลพิษให้อยู่ในระดับมาตรฐาน เพื่อคุณภาพชีวิตที่ดีและการพัฒนาที่ยั่งยืน</w:t>
                      </w:r>
                    </w:p>
                    <w:p w:rsidR="00E66B4D" w:rsidRPr="008B1D5C" w:rsidRDefault="00E66B4D" w:rsidP="00A42591">
                      <w:pPr>
                        <w:rPr>
                          <w:rFonts w:ascii="TH SarabunIT๙" w:hAnsi="TH SarabunIT๙" w:cs="TH SarabunIT๙"/>
                          <w:color w:val="17365D" w:themeColor="text2" w:themeShade="BF"/>
                          <w:sz w:val="20"/>
                          <w:szCs w:val="20"/>
                          <w:cs/>
                        </w:rPr>
                      </w:pPr>
                      <w:r w:rsidRPr="008B1D5C">
                        <w:rPr>
                          <w:rFonts w:ascii="TH SarabunIT๙" w:hAnsi="TH SarabunIT๙" w:cs="TH SarabunIT๙"/>
                          <w:color w:val="17365D" w:themeColor="text2" w:themeShade="BF"/>
                          <w:sz w:val="20"/>
                          <w:szCs w:val="20"/>
                          <w:cs/>
                        </w:rPr>
                        <w:t>7.ปรับปรุงพัฒนาศักยภาพแหล่งท่องเที่ยวให้สามารถดึงดูดนักท่องเที่ยวทั้งภายในและต่างจังหวัด</w:t>
                      </w:r>
                    </w:p>
                  </w:txbxContent>
                </v:textbox>
              </v:rect>
            </w:pict>
          </mc:Fallback>
        </mc:AlternateContent>
      </w:r>
      <w:r w:rsidR="00A42591">
        <w:rPr>
          <w:noProof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>
                <wp:simplePos x="0" y="0"/>
                <wp:positionH relativeFrom="column">
                  <wp:posOffset>7753350</wp:posOffset>
                </wp:positionH>
                <wp:positionV relativeFrom="paragraph">
                  <wp:posOffset>909320</wp:posOffset>
                </wp:positionV>
                <wp:extent cx="2090420" cy="1274445"/>
                <wp:effectExtent l="0" t="0" r="24130" b="20955"/>
                <wp:wrapNone/>
                <wp:docPr id="21" name="สี่เหลี่ยมผืนผ้า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090420" cy="1274445"/>
                        </a:xfrm>
                        <a:prstGeom prst="rect">
                          <a:avLst/>
                        </a:prstGeom>
                        <a:ln>
                          <a:headEnd/>
                          <a:tailEnd/>
                        </a:ln>
                      </wps:spPr>
                      <wps:style>
                        <a:lnRef idx="2">
                          <a:schemeClr val="accent4"/>
                        </a:lnRef>
                        <a:fillRef idx="1">
                          <a:schemeClr val="lt1"/>
                        </a:fillRef>
                        <a:effectRef idx="0">
                          <a:schemeClr val="accent4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15BD3" w:rsidRPr="008B1D5C" w:rsidRDefault="00F15BD3" w:rsidP="00A42591">
                            <w:pPr>
                              <w:rPr>
                                <w:rFonts w:ascii="TH SarabunIT๙" w:hAnsi="TH SarabunIT๙" w:cs="TH SarabunIT๙"/>
                                <w:color w:val="17365D" w:themeColor="text2" w:themeShade="BF"/>
                                <w:sz w:val="20"/>
                                <w:szCs w:val="20"/>
                              </w:rPr>
                            </w:pPr>
                            <w:r w:rsidRPr="008B1D5C">
                              <w:rPr>
                                <w:rFonts w:ascii="TH SarabunIT๙" w:hAnsi="TH SarabunIT๙" w:cs="TH SarabunIT๙"/>
                                <w:color w:val="17365D" w:themeColor="text2" w:themeShade="BF"/>
                                <w:sz w:val="20"/>
                                <w:szCs w:val="20"/>
                                <w:cs/>
                              </w:rPr>
                              <w:t>1.ส่งเสริมและบำรุงรักษาศิลปวัฒนธรรมและจารีตประเพณี</w:t>
                            </w:r>
                          </w:p>
                          <w:p w:rsidR="00F15BD3" w:rsidRPr="008B1D5C" w:rsidRDefault="00F15BD3" w:rsidP="00A42591">
                            <w:pPr>
                              <w:rPr>
                                <w:rFonts w:ascii="TH SarabunIT๙" w:hAnsi="TH SarabunIT๙" w:cs="TH SarabunIT๙"/>
                                <w:color w:val="17365D" w:themeColor="text2" w:themeShade="BF"/>
                                <w:sz w:val="20"/>
                                <w:szCs w:val="20"/>
                              </w:rPr>
                            </w:pPr>
                            <w:r w:rsidRPr="008B1D5C">
                              <w:rPr>
                                <w:rFonts w:ascii="TH SarabunIT๙" w:hAnsi="TH SarabunIT๙" w:cs="TH SarabunIT๙"/>
                                <w:color w:val="17365D" w:themeColor="text2" w:themeShade="BF"/>
                                <w:sz w:val="20"/>
                                <w:szCs w:val="20"/>
                                <w:cs/>
                              </w:rPr>
                              <w:t>2.เพื่ออนุรักษ์ศิลปวัฒนธรรม จารีตประเพณีความเป็นไทย</w:t>
                            </w:r>
                          </w:p>
                          <w:p w:rsidR="00F15BD3" w:rsidRPr="008B1D5C" w:rsidRDefault="00F15BD3" w:rsidP="00A42591">
                            <w:pPr>
                              <w:rPr>
                                <w:rFonts w:ascii="TH SarabunIT๙" w:hAnsi="TH SarabunIT๙" w:cs="TH SarabunIT๙"/>
                                <w:color w:val="17365D" w:themeColor="text2" w:themeShade="BF"/>
                                <w:sz w:val="20"/>
                                <w:szCs w:val="20"/>
                              </w:rPr>
                            </w:pPr>
                            <w:r w:rsidRPr="008B1D5C">
                              <w:rPr>
                                <w:rFonts w:ascii="TH SarabunIT๙" w:hAnsi="TH SarabunIT๙" w:cs="TH SarabunIT๙"/>
                                <w:color w:val="17365D" w:themeColor="text2" w:themeShade="BF"/>
                                <w:sz w:val="20"/>
                                <w:szCs w:val="20"/>
                                <w:cs/>
                              </w:rPr>
                              <w:t>3.ให้ประชาชนมีภูมิคุ้มกันทางวัฒนธรรม มีการเชิดชูคุณค่าความเป็นไทยและวัฒนธรรมไทย</w:t>
                            </w:r>
                          </w:p>
                          <w:p w:rsidR="00F15BD3" w:rsidRPr="008B1D5C" w:rsidRDefault="00F15BD3" w:rsidP="00A42591">
                            <w:pPr>
                              <w:rPr>
                                <w:rFonts w:ascii="TH SarabunIT๙" w:hAnsi="TH SarabunIT๙" w:cs="TH SarabunIT๙"/>
                                <w:color w:val="17365D" w:themeColor="text2" w:themeShade="BF"/>
                                <w:sz w:val="20"/>
                                <w:szCs w:val="20"/>
                              </w:rPr>
                            </w:pPr>
                            <w:r w:rsidRPr="008B1D5C">
                              <w:rPr>
                                <w:rFonts w:ascii="TH SarabunIT๙" w:hAnsi="TH SarabunIT๙" w:cs="TH SarabunIT๙"/>
                                <w:color w:val="17365D" w:themeColor="text2" w:themeShade="BF"/>
                                <w:sz w:val="20"/>
                                <w:szCs w:val="20"/>
                                <w:cs/>
                              </w:rPr>
                              <w:t>4.ส่งเสริมการเรียนรู้ พัฒนาและประยุกต์ใช้ภูมิปัญญาท้องถิ่น</w:t>
                            </w:r>
                          </w:p>
                          <w:p w:rsidR="00F15BD3" w:rsidRPr="008B1D5C" w:rsidRDefault="00F15BD3" w:rsidP="00A42591">
                            <w:pPr>
                              <w:rPr>
                                <w:rFonts w:ascii="TH SarabunIT๙" w:hAnsi="TH SarabunIT๙" w:cs="TH SarabunIT๙"/>
                                <w:color w:val="17365D" w:themeColor="text2" w:themeShade="BF"/>
                                <w:sz w:val="20"/>
                                <w:szCs w:val="20"/>
                                <w:cs/>
                              </w:rPr>
                            </w:pPr>
                            <w:r w:rsidRPr="008B1D5C">
                              <w:rPr>
                                <w:rFonts w:ascii="TH SarabunIT๙" w:hAnsi="TH SarabunIT๙" w:cs="TH SarabunIT๙"/>
                                <w:color w:val="17365D" w:themeColor="text2" w:themeShade="BF"/>
                                <w:sz w:val="20"/>
                                <w:szCs w:val="20"/>
                                <w:cs/>
                              </w:rPr>
                              <w:t>5.เพิ่มมูลค่าการท่องเที่ยว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สี่เหลี่ยมผืนผ้า 21" o:spid="_x0000_s1049" style="position:absolute;left:0;text-align:left;margin-left:610.5pt;margin-top:71.6pt;width:164.6pt;height:100.35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" fillcolor="white [3201]" strokecolor="#8064a2 [3207]" strokeweight="2pt">
                <v:textbox>
                  <w:txbxContent>
                    <w:p w:rsidR="00E66B4D" w:rsidRPr="008B1D5C" w:rsidRDefault="00E66B4D" w:rsidP="00A42591">
                      <w:pPr>
                        <w:rPr>
                          <w:rFonts w:ascii="TH SarabunIT๙" w:hAnsi="TH SarabunIT๙" w:cs="TH SarabunIT๙"/>
                          <w:color w:val="17365D" w:themeColor="text2" w:themeShade="BF"/>
                          <w:sz w:val="20"/>
                          <w:szCs w:val="20"/>
                        </w:rPr>
                      </w:pPr>
                      <w:r w:rsidRPr="008B1D5C">
                        <w:rPr>
                          <w:rFonts w:ascii="TH SarabunIT๙" w:hAnsi="TH SarabunIT๙" w:cs="TH SarabunIT๙"/>
                          <w:color w:val="17365D" w:themeColor="text2" w:themeShade="BF"/>
                          <w:sz w:val="20"/>
                          <w:szCs w:val="20"/>
                          <w:cs/>
                        </w:rPr>
                        <w:t>1.ส่งเสริมและบำรุงรักษาศิลปวัฒนธรรมและจารีตประเพณี</w:t>
                      </w:r>
                    </w:p>
                    <w:p w:rsidR="00E66B4D" w:rsidRPr="008B1D5C" w:rsidRDefault="00E66B4D" w:rsidP="00A42591">
                      <w:pPr>
                        <w:rPr>
                          <w:rFonts w:ascii="TH SarabunIT๙" w:hAnsi="TH SarabunIT๙" w:cs="TH SarabunIT๙"/>
                          <w:color w:val="17365D" w:themeColor="text2" w:themeShade="BF"/>
                          <w:sz w:val="20"/>
                          <w:szCs w:val="20"/>
                        </w:rPr>
                      </w:pPr>
                      <w:r w:rsidRPr="008B1D5C">
                        <w:rPr>
                          <w:rFonts w:ascii="TH SarabunIT๙" w:hAnsi="TH SarabunIT๙" w:cs="TH SarabunIT๙"/>
                          <w:color w:val="17365D" w:themeColor="text2" w:themeShade="BF"/>
                          <w:sz w:val="20"/>
                          <w:szCs w:val="20"/>
                          <w:cs/>
                        </w:rPr>
                        <w:t>2.เพื่ออนุรักษ์ศิลปวัฒนธรรม จารีตประเพณีความเป็นไทย</w:t>
                      </w:r>
                    </w:p>
                    <w:p w:rsidR="00E66B4D" w:rsidRPr="008B1D5C" w:rsidRDefault="00E66B4D" w:rsidP="00A42591">
                      <w:pPr>
                        <w:rPr>
                          <w:rFonts w:ascii="TH SarabunIT๙" w:hAnsi="TH SarabunIT๙" w:cs="TH SarabunIT๙"/>
                          <w:color w:val="17365D" w:themeColor="text2" w:themeShade="BF"/>
                          <w:sz w:val="20"/>
                          <w:szCs w:val="20"/>
                        </w:rPr>
                      </w:pPr>
                      <w:r w:rsidRPr="008B1D5C">
                        <w:rPr>
                          <w:rFonts w:ascii="TH SarabunIT๙" w:hAnsi="TH SarabunIT๙" w:cs="TH SarabunIT๙"/>
                          <w:color w:val="17365D" w:themeColor="text2" w:themeShade="BF"/>
                          <w:sz w:val="20"/>
                          <w:szCs w:val="20"/>
                          <w:cs/>
                        </w:rPr>
                        <w:t>3.ให้ประชาชนมีภูมิคุ้มกันทางวัฒนธรรม มีการเชิดชูคุณค่าความเป็นไทยและวัฒนธรรมไทย</w:t>
                      </w:r>
                    </w:p>
                    <w:p w:rsidR="00E66B4D" w:rsidRPr="008B1D5C" w:rsidRDefault="00E66B4D" w:rsidP="00A42591">
                      <w:pPr>
                        <w:rPr>
                          <w:rFonts w:ascii="TH SarabunIT๙" w:hAnsi="TH SarabunIT๙" w:cs="TH SarabunIT๙"/>
                          <w:color w:val="17365D" w:themeColor="text2" w:themeShade="BF"/>
                          <w:sz w:val="20"/>
                          <w:szCs w:val="20"/>
                        </w:rPr>
                      </w:pPr>
                      <w:r w:rsidRPr="008B1D5C">
                        <w:rPr>
                          <w:rFonts w:ascii="TH SarabunIT๙" w:hAnsi="TH SarabunIT๙" w:cs="TH SarabunIT๙"/>
                          <w:color w:val="17365D" w:themeColor="text2" w:themeShade="BF"/>
                          <w:sz w:val="20"/>
                          <w:szCs w:val="20"/>
                          <w:cs/>
                        </w:rPr>
                        <w:t>4.ส่งเสริมการเรียนรู้ พัฒนาและประยุกต์ใช้ภูมิปัญญาท้องถิ่น</w:t>
                      </w:r>
                    </w:p>
                    <w:p w:rsidR="00E66B4D" w:rsidRPr="008B1D5C" w:rsidRDefault="00E66B4D" w:rsidP="00A42591">
                      <w:pPr>
                        <w:rPr>
                          <w:rFonts w:ascii="TH SarabunIT๙" w:hAnsi="TH SarabunIT๙" w:cs="TH SarabunIT๙"/>
                          <w:color w:val="17365D" w:themeColor="text2" w:themeShade="BF"/>
                          <w:sz w:val="20"/>
                          <w:szCs w:val="20"/>
                          <w:cs/>
                        </w:rPr>
                      </w:pPr>
                      <w:r w:rsidRPr="008B1D5C">
                        <w:rPr>
                          <w:rFonts w:ascii="TH SarabunIT๙" w:hAnsi="TH SarabunIT๙" w:cs="TH SarabunIT๙"/>
                          <w:color w:val="17365D" w:themeColor="text2" w:themeShade="BF"/>
                          <w:sz w:val="20"/>
                          <w:szCs w:val="20"/>
                          <w:cs/>
                        </w:rPr>
                        <w:t>5.เพิ่มมูลค่าการท่องเที่ยว</w:t>
                      </w:r>
                    </w:p>
                  </w:txbxContent>
                </v:textbox>
              </v:rect>
            </w:pict>
          </mc:Fallback>
        </mc:AlternateContent>
      </w:r>
      <w:r w:rsidR="00A42591">
        <w:rPr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-68580</wp:posOffset>
                </wp:positionH>
                <wp:positionV relativeFrom="paragraph">
                  <wp:posOffset>128270</wp:posOffset>
                </wp:positionV>
                <wp:extent cx="647700" cy="400050"/>
                <wp:effectExtent l="0" t="0" r="19050" b="19050"/>
                <wp:wrapNone/>
                <wp:docPr id="7" name="สี่เหลี่ยมผืนผ้า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" cy="400050"/>
                        </a:xfrm>
                        <a:prstGeom prst="rect">
                          <a:avLst/>
                        </a:prstGeom>
                        <a:ln>
                          <a:headEnd/>
                          <a:tailEnd/>
                        </a:ln>
                      </wps:spPr>
                      <wps:style>
                        <a:lnRef idx="2">
                          <a:schemeClr val="accent1"/>
                        </a:lnRef>
                        <a:fillRef idx="1">
                          <a:schemeClr val="l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15BD3" w:rsidRPr="004619B4" w:rsidRDefault="00F15BD3" w:rsidP="00A42591">
                            <w:pPr>
                              <w:rPr>
                                <w:rFonts w:ascii="TH Sarabun New" w:hAnsi="TH Sarabun New" w:cs="TH Sarabun New"/>
                                <w:b/>
                                <w:bCs/>
                                <w:cs/>
                              </w:rPr>
                            </w:pPr>
                            <w:r w:rsidRPr="004619B4">
                              <w:rPr>
                                <w:rFonts w:ascii="TH Sarabun New" w:hAnsi="TH Sarabun New" w:cs="TH Sarabun New"/>
                                <w:b/>
                                <w:bCs/>
                                <w:cs/>
                              </w:rPr>
                              <w:t>พันธกิจ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สี่เหลี่ยมผืนผ้า 7" o:spid="_x0000_s1050" style="position:absolute;left:0;text-align:left;margin-left:-5.4pt;margin-top:10.1pt;width:51pt;height:31.5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" fillcolor="white [3201]" strokecolor="#4f81bd [3204]" strokeweight="2pt">
                <v:textbox>
                  <w:txbxContent>
                    <w:p w:rsidR="00E66B4D" w:rsidRPr="004619B4" w:rsidRDefault="00E66B4D" w:rsidP="00A42591">
                      <w:pPr>
                        <w:rPr>
                          <w:rFonts w:ascii="TH Sarabun New" w:hAnsi="TH Sarabun New" w:cs="TH Sarabun New"/>
                          <w:b/>
                          <w:bCs/>
                          <w:cs/>
                        </w:rPr>
                      </w:pPr>
                      <w:r w:rsidRPr="004619B4">
                        <w:rPr>
                          <w:rFonts w:ascii="TH Sarabun New" w:hAnsi="TH Sarabun New" w:cs="TH Sarabun New"/>
                          <w:b/>
                          <w:bCs/>
                          <w:cs/>
                        </w:rPr>
                        <w:t>พันธกิจ</w:t>
                      </w:r>
                    </w:p>
                  </w:txbxContent>
                </v:textbox>
              </v:rect>
            </w:pict>
          </mc:Fallback>
        </mc:AlternateContent>
      </w:r>
      <w:r w:rsidR="00A42591">
        <w:rPr>
          <w:noProof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>
                <wp:simplePos x="0" y="0"/>
                <wp:positionH relativeFrom="column">
                  <wp:posOffset>674370</wp:posOffset>
                </wp:positionH>
                <wp:positionV relativeFrom="paragraph">
                  <wp:posOffset>214630</wp:posOffset>
                </wp:positionV>
                <wp:extent cx="272415" cy="90805"/>
                <wp:effectExtent l="57150" t="38100" r="0" b="99695"/>
                <wp:wrapNone/>
                <wp:docPr id="8" name="ลูกศรขวา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72415" cy="90805"/>
                        </a:xfrm>
                        <a:prstGeom prst="rightArrow">
                          <a:avLst>
                            <a:gd name="adj1" fmla="val 50000"/>
                            <a:gd name="adj2" fmla="val 75000"/>
                          </a:avLst>
                        </a:prstGeom>
                        <a:ln>
                          <a:headEnd/>
                          <a:tailEnd/>
                        </a:ln>
                      </wps:spPr>
                      <wps:style>
                        <a:lnRef idx="1">
                          <a:schemeClr val="accent3"/>
                        </a:lnRef>
                        <a:fillRef idx="3">
                          <a:schemeClr val="accent3"/>
                        </a:fillRef>
                        <a:effectRef idx="2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ลูกศรขวา 8" o:spid="_x0000_s1026" type="#_x0000_t13" style="position:absolute;margin-left:53.1pt;margin-top:16.9pt;width:21.45pt;height:7.15pt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" fillcolor="#506329 [1638]" strokecolor="#94b64e [3046]">
                <v:fill color2="#93b64c [3014]" rotate="t" angle="180" colors="0 #769535;52429f #9bc348;1 #9cc746" focus="100%" type="gradient">
                  <o:fill v:ext="view" type="gradientUnscaled"/>
                </v:fill>
                <v:shadow on="t" color="black" opacity="22937f" origin=",.5" offset="0,.63889mm"/>
              </v:shape>
            </w:pict>
          </mc:Fallback>
        </mc:AlternateContent>
      </w:r>
      <w:r w:rsidR="00A42591">
        <w:rPr>
          <w:rFonts w:ascii="TH Sarabun New" w:hAnsi="TH Sarabun New" w:cs="TH Sarabun New"/>
          <w:b/>
          <w:bCs/>
          <w:sz w:val="36"/>
          <w:szCs w:val="36"/>
        </w:rPr>
        <w:t xml:space="preserve"> </w:t>
      </w:r>
      <w:r w:rsidRPr="00A7624E">
        <w:rPr>
          <w:rFonts w:ascii="TH SarabunIT๙" w:hAnsi="TH SarabunIT๙" w:cs="TH SarabunIT๙"/>
          <w:b/>
          <w:bCs/>
          <w:noProof/>
          <w:color w:val="00B050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mc:AlternateContent>
          <mc:Choice Requires="wpg">
            <w:drawing>
              <wp:anchor distT="0" distB="0" distL="114300" distR="114300" simplePos="0" relativeHeight="252005376" behindDoc="0" locked="0" layoutInCell="1" allowOverlap="1" wp14:anchorId="0C94456D" wp14:editId="2F380C4A">
                <wp:simplePos x="0" y="0"/>
                <wp:positionH relativeFrom="page">
                  <wp:posOffset>28575</wp:posOffset>
                </wp:positionH>
                <wp:positionV relativeFrom="page">
                  <wp:posOffset>10295890</wp:posOffset>
                </wp:positionV>
                <wp:extent cx="8119745" cy="238125"/>
                <wp:effectExtent l="0" t="0" r="14605" b="28575"/>
                <wp:wrapNone/>
                <wp:docPr id="225" name="กลุ่ม 2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8119745" cy="238125"/>
                          <a:chOff x="0" y="14970"/>
                          <a:chExt cx="12255" cy="300"/>
                        </a:xfrm>
                      </wpg:grpSpPr>
                      <wps:wsp>
                        <wps:cNvPr id="228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0803" y="14982"/>
                            <a:ext cx="659" cy="288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0">
                            <a:solidFill>
                              <a:srgbClr val="9BBB59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68686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F15BD3" w:rsidRPr="006A1B39" w:rsidRDefault="00F15BD3" w:rsidP="00410747">
                              <w:pPr>
                                <w:jc w:val="center"/>
                                <w:rPr>
                                  <w:rFonts w:ascii="TH SarabunIT๙" w:hAnsi="TH SarabunIT๙" w:cs="TH SarabunIT๙"/>
                                  <w:b/>
                                  <w:bCs/>
                                  <w:color w:val="000000" w:themeColor="text1"/>
                                  <w14:shadow w14:blurRad="69850" w14:dist="43180" w14:dir="5400000" w14:sx="0" w14:sy="0" w14:kx="0" w14:ky="0" w14:algn="none">
                                    <w14:srgbClr w14:val="000000">
                                      <w14:alpha w14:val="35000"/>
                                    </w14:srgbClr>
                                  </w14:shadow>
                                  <w14:textOutline w14:w="952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 w:rsidRPr="006A1B39">
                                <w:rPr>
                                  <w:rFonts w:ascii="TH SarabunIT๙" w:hAnsi="TH SarabunIT๙" w:cs="TH SarabunIT๙"/>
                                  <w:b/>
                                  <w:bCs/>
                                  <w:color w:val="000000" w:themeColor="text1"/>
                                  <w14:shadow w14:blurRad="69850" w14:dist="43180" w14:dir="5400000" w14:sx="0" w14:sy="0" w14:kx="0" w14:ky="0" w14:algn="none">
                                    <w14:srgbClr w14:val="000000">
                                      <w14:alpha w14:val="35000"/>
                                    </w14:srgbClr>
                                  </w14:shadow>
                                  <w14:textOutline w14:w="952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fldChar w:fldCharType="begin"/>
                              </w:r>
                              <w:r w:rsidRPr="006A1B39">
                                <w:rPr>
                                  <w:rFonts w:ascii="TH SarabunIT๙" w:hAnsi="TH SarabunIT๙" w:cs="TH SarabunIT๙"/>
                                  <w:b/>
                                  <w:bCs/>
                                  <w:color w:val="000000" w:themeColor="text1"/>
                                  <w14:shadow w14:blurRad="69850" w14:dist="43180" w14:dir="5400000" w14:sx="0" w14:sy="0" w14:kx="0" w14:ky="0" w14:algn="none">
                                    <w14:srgbClr w14:val="000000">
                                      <w14:alpha w14:val="35000"/>
                                    </w14:srgbClr>
                                  </w14:shadow>
                                  <w14:textOutline w14:w="952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instrText xml:space="preserve"> PAGE    \* MERGEFORMAT </w:instrText>
                              </w:r>
                              <w:r w:rsidRPr="006A1B39">
                                <w:rPr>
                                  <w:rFonts w:ascii="TH SarabunIT๙" w:hAnsi="TH SarabunIT๙" w:cs="TH SarabunIT๙"/>
                                  <w:b/>
                                  <w:bCs/>
                                  <w:color w:val="000000" w:themeColor="text1"/>
                                  <w14:shadow w14:blurRad="69850" w14:dist="43180" w14:dir="5400000" w14:sx="0" w14:sy="0" w14:kx="0" w14:ky="0" w14:algn="none">
                                    <w14:srgbClr w14:val="000000">
                                      <w14:alpha w14:val="35000"/>
                                    </w14:srgbClr>
                                  </w14:shadow>
                                  <w14:textOutline w14:w="952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fldChar w:fldCharType="separate"/>
                              </w:r>
                              <w:r w:rsidRPr="00F15BD3">
                                <w:rPr>
                                  <w:rFonts w:ascii="TH SarabunIT๙" w:hAnsi="TH SarabunIT๙" w:cs="TH SarabunIT๙"/>
                                  <w:b/>
                                  <w:bCs/>
                                  <w:noProof/>
                                  <w:color w:val="000000" w:themeColor="text1"/>
                                  <w:lang w:val="th-TH"/>
                                  <w14:shadow w14:blurRad="69850" w14:dist="43180" w14:dir="5400000" w14:sx="0" w14:sy="0" w14:kx="0" w14:ky="0" w14:algn="none">
                                    <w14:srgbClr w14:val="000000">
                                      <w14:alpha w14:val="35000"/>
                                    </w14:srgbClr>
                                  </w14:shadow>
                                  <w14:textOutline w14:w="952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22</w:t>
                              </w:r>
                              <w:r w:rsidRPr="006A1B39">
                                <w:rPr>
                                  <w:rFonts w:ascii="TH SarabunIT๙" w:hAnsi="TH SarabunIT๙" w:cs="TH SarabunIT๙"/>
                                  <w:b/>
                                  <w:bCs/>
                                  <w:color w:val="000000" w:themeColor="text1"/>
                                  <w14:shadow w14:blurRad="69850" w14:dist="43180" w14:dir="5400000" w14:sx="0" w14:sy="0" w14:kx="0" w14:ky="0" w14:algn="none">
                                    <w14:srgbClr w14:val="000000">
                                      <w14:alpha w14:val="35000"/>
                                    </w14:srgbClr>
                                  </w14:shadow>
                                  <w14:textOutline w14:w="952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fldChar w:fldCharType="end"/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g:grpSp>
                        <wpg:cNvPr id="238" name="Group 3"/>
                        <wpg:cNvGrpSpPr>
                          <a:grpSpLocks/>
                        </wpg:cNvGrpSpPr>
                        <wpg:grpSpPr bwMode="auto">
                          <a:xfrm flipH="1">
                            <a:off x="0" y="14970"/>
                            <a:ext cx="12255" cy="230"/>
                            <a:chOff x="-8" y="14978"/>
                            <a:chExt cx="12255" cy="230"/>
                          </a:xfrm>
                        </wpg:grpSpPr>
                        <wps:wsp>
                          <wps:cNvPr id="239" name="AutoShape 4"/>
                          <wps:cNvCnPr>
                            <a:cxnSpLocks noChangeShapeType="1"/>
                          </wps:cNvCnPr>
                          <wps:spPr bwMode="auto">
                            <a:xfrm flipV="1">
                              <a:off x="-8" y="14978"/>
                              <a:ext cx="1260" cy="230"/>
                            </a:xfrm>
                            <a:prstGeom prst="bentConnector3">
                              <a:avLst>
                                <a:gd name="adj1" fmla="val 50000"/>
                              </a:avLst>
                            </a:prstGeom>
                            <a:noFill/>
                            <a:ln w="0">
                              <a:solidFill>
                                <a:srgbClr val="9BBB59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68686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  <wps:wsp>
                          <wps:cNvPr id="241" name="AutoShape 5"/>
                          <wps:cNvCnPr>
                            <a:cxnSpLocks noChangeShapeType="1"/>
                          </wps:cNvCnPr>
                          <wps:spPr bwMode="auto">
                            <a:xfrm rot="10800000">
                              <a:off x="1252" y="14978"/>
                              <a:ext cx="10995" cy="230"/>
                            </a:xfrm>
                            <a:prstGeom prst="bentConnector3">
                              <a:avLst>
                                <a:gd name="adj1" fmla="val 96778"/>
                              </a:avLst>
                            </a:prstGeom>
                            <a:noFill/>
                            <a:ln w="0">
                              <a:solidFill>
                                <a:srgbClr val="9BBB59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68686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กลุ่ม 225" o:spid="_x0000_s1056" style="position:absolute;left:0;text-align:left;margin-left:2.25pt;margin-top:810.7pt;width:639.35pt;height:18.75pt;z-index:252005376;mso-position-horizontal-relative:page;mso-position-vertical-relative:page" coordorigin=",14970" coordsize="12255,3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">
                <v:shape id="Text Box 2" o:spid="_x0000_s1057" type="#_x0000_t202" style="position:absolute;left:10803;top:14982;width:659;height:28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PYxb8EA&#10;AADcAAAADwAAAGRycy9kb3ducmV2LnhtbERPz2vCMBS+C/sfwhvspukqqHRNZRsIg4Fo3cHjo3lr&#10;ypqXkmRt998vB8Hjx/e73M+2FyP50DlW8LzKQBA3TnfcKvi6HJY7ECEia+wdk4I/CrCvHhYlFtpN&#10;fKaxjq1IIRwKVGBiHAopQ2PIYli5gThx385bjAn6VmqPUwq3vcyzbCMtdpwaDA70bqj5qX+tguOB&#10;jm/r/NqhiddpPfSf42nrlXp6nF9fQESa4118c39oBXme1qYz6QjI6h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D2MW/BAAAA3AAAAA8AAAAAAAAAAAAAAAAAmAIAAGRycy9kb3du&#10;cmV2LnhtbFBLBQYAAAAABAAEAPUAAACGAwAAAAA=&#10;" strokecolor="#9bbb59" strokeweight="0">
                  <v:shadow color="#868686"/>
                  <v:textbox inset="0,0,0,0">
                    <w:txbxContent>
                      <w:p w:rsidR="00F15BD3" w:rsidRPr="006A1B39" w:rsidRDefault="00F15BD3" w:rsidP="00410747">
                        <w:pPr>
                          <w:jc w:val="center"/>
                          <w:rPr>
                            <w:rFonts w:ascii="TH SarabunIT๙" w:hAnsi="TH SarabunIT๙" w:cs="TH SarabunIT๙"/>
                            <w:b/>
                            <w:bCs/>
                            <w:color w:val="000000" w:themeColor="text1"/>
                            <w14:shadow w14:blurRad="69850" w14:dist="43180" w14:dir="5400000" w14:sx="0" w14:sy="0" w14:kx="0" w14:ky="0" w14:algn="none">
                              <w14:srgbClr w14:val="000000">
                                <w14:alpha w14:val="35000"/>
                              </w14:srgbClr>
                            </w14:shadow>
                            <w14:textOutline w14:w="952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</w:pPr>
                        <w:r w:rsidRPr="006A1B39">
                          <w:rPr>
                            <w:rFonts w:ascii="TH SarabunIT๙" w:hAnsi="TH SarabunIT๙" w:cs="TH SarabunIT๙"/>
                            <w:b/>
                            <w:bCs/>
                            <w:color w:val="000000" w:themeColor="text1"/>
                            <w14:shadow w14:blurRad="69850" w14:dist="43180" w14:dir="5400000" w14:sx="0" w14:sy="0" w14:kx="0" w14:ky="0" w14:algn="none">
                              <w14:srgbClr w14:val="000000">
                                <w14:alpha w14:val="35000"/>
                              </w14:srgbClr>
                            </w14:shadow>
                            <w14:textOutline w14:w="952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fldChar w:fldCharType="begin"/>
                        </w:r>
                        <w:r w:rsidRPr="006A1B39">
                          <w:rPr>
                            <w:rFonts w:ascii="TH SarabunIT๙" w:hAnsi="TH SarabunIT๙" w:cs="TH SarabunIT๙"/>
                            <w:b/>
                            <w:bCs/>
                            <w:color w:val="000000" w:themeColor="text1"/>
                            <w14:shadow w14:blurRad="69850" w14:dist="43180" w14:dir="5400000" w14:sx="0" w14:sy="0" w14:kx="0" w14:ky="0" w14:algn="none">
                              <w14:srgbClr w14:val="000000">
                                <w14:alpha w14:val="35000"/>
                              </w14:srgbClr>
                            </w14:shadow>
                            <w14:textOutline w14:w="952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instrText xml:space="preserve"> PAGE    \* MERGEFORMAT </w:instrText>
                        </w:r>
                        <w:r w:rsidRPr="006A1B39">
                          <w:rPr>
                            <w:rFonts w:ascii="TH SarabunIT๙" w:hAnsi="TH SarabunIT๙" w:cs="TH SarabunIT๙"/>
                            <w:b/>
                            <w:bCs/>
                            <w:color w:val="000000" w:themeColor="text1"/>
                            <w14:shadow w14:blurRad="69850" w14:dist="43180" w14:dir="5400000" w14:sx="0" w14:sy="0" w14:kx="0" w14:ky="0" w14:algn="none">
                              <w14:srgbClr w14:val="000000">
                                <w14:alpha w14:val="35000"/>
                              </w14:srgbClr>
                            </w14:shadow>
                            <w14:textOutline w14:w="952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fldChar w:fldCharType="separate"/>
                        </w:r>
                        <w:r w:rsidRPr="00F15BD3">
                          <w:rPr>
                            <w:rFonts w:ascii="TH SarabunIT๙" w:hAnsi="TH SarabunIT๙" w:cs="TH SarabunIT๙"/>
                            <w:b/>
                            <w:bCs/>
                            <w:noProof/>
                            <w:color w:val="000000" w:themeColor="text1"/>
                            <w:lang w:val="th-TH"/>
                            <w14:shadow w14:blurRad="69850" w14:dist="43180" w14:dir="5400000" w14:sx="0" w14:sy="0" w14:kx="0" w14:ky="0" w14:algn="none">
                              <w14:srgbClr w14:val="000000">
                                <w14:alpha w14:val="35000"/>
                              </w14:srgbClr>
                            </w14:shadow>
                            <w14:textOutline w14:w="952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22</w:t>
                        </w:r>
                        <w:r w:rsidRPr="006A1B39">
                          <w:rPr>
                            <w:rFonts w:ascii="TH SarabunIT๙" w:hAnsi="TH SarabunIT๙" w:cs="TH SarabunIT๙"/>
                            <w:b/>
                            <w:bCs/>
                            <w:color w:val="000000" w:themeColor="text1"/>
                            <w14:shadow w14:blurRad="69850" w14:dist="43180" w14:dir="5400000" w14:sx="0" w14:sy="0" w14:kx="0" w14:ky="0" w14:algn="none">
                              <w14:srgbClr w14:val="000000">
                                <w14:alpha w14:val="35000"/>
                              </w14:srgbClr>
                            </w14:shadow>
                            <w14:textOutline w14:w="952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fldChar w:fldCharType="end"/>
                        </w:r>
                      </w:p>
                    </w:txbxContent>
                  </v:textbox>
                </v:shape>
                <v:group id="Group 3" o:spid="_x0000_s1058" style="position:absolute;top:14970;width:12255;height:230;flip:x" coordorigin="-8,14978" coordsize="12255,23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s13Po8EAAADcAAAADwAA&#10;AAAAAAAAAAAAAACqAgAAZHJzL2Rvd25yZXYueG1sUEsFBgAAAAAEAAQA+gAAAJgDAAAAAA==&#10;">
                  <v:shape id="AutoShape 4" o:spid="_x0000_s1059" type="#_x0000_t34" style="position:absolute;left:-8;top:14978;width:1260;height:230;flip:y;visibility:visible;mso-wrap-style:square" o:connectortype="elbow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6AqCcQAAADcAAAADwAAAGRycy9kb3ducmV2LnhtbESPQWvCQBSE7wX/w/IEb3WjBWlTVwmW&#10;Qjx4qHro8TX7TILZtzH7qtFf7xYKHoeZ+YaZL3vXqDN1ofZsYDJOQBEX3tZcGtjvPp9fQQVBtth4&#10;JgNXCrBcDJ7mmFp/4S86b6VUEcIhRQOVSJtqHYqKHIaxb4mjd/CdQ4myK7Xt8BLhrtHTJJlphzXH&#10;hQpbWlVUHLe/zsDPmm+rQiiTXS6b73yWfdhTZsxo2GfvoIR6eYT/27k1MH15g78z8QjoxR0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voCoJxAAAANwAAAAPAAAAAAAAAAAA&#10;AAAAAKECAABkcnMvZG93bnJldi54bWxQSwUGAAAAAAQABAD5AAAAkgMAAAAA&#10;" strokecolor="#9bbb59" strokeweight="0">
                    <v:shadow color="#868686"/>
                  </v:shape>
                  <v:shape id="AutoShape 5" o:spid="_x0000_s1060" type="#_x0000_t34" style="position:absolute;left:1252;top:14978;width:10995;height:230;rotation:180;visibility:visible;mso-wrap-style:square" o:connectortype="elbow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b9lPsQAAADcAAAADwAAAGRycy9kb3ducmV2LnhtbESPQWvCQBSE70L/w/IK3nSjWCnRTSgB&#10;UXuqaaHXR/aZRLNv0+yaxH/fLRQ8DjPzDbNNR9OInjpXW1awmEcgiAuray4VfH3uZq8gnEfW2Fgm&#10;BXdykCZPky3G2g58oj73pQgQdjEqqLxvYyldUZFBN7ctcfDOtjPog+xKqTscAtw0chlFa2mw5rBQ&#10;YUtZRcU1vxkFH/tjb87X7OXnPXPeDvn32FxYqenz+LYB4Wn0j/B/+6AVLFcL+DsTjoBMfg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tv2U+xAAAANwAAAAPAAAAAAAAAAAA&#10;AAAAAKECAABkcnMvZG93bnJldi54bWxQSwUGAAAAAAQABAD5AAAAkgMAAAAA&#10;" adj="20904" strokecolor="#9bbb59" strokeweight="0">
                    <v:shadow color="#868686"/>
                  </v:shape>
                </v:group>
                <w10:wrap anchorx="page" anchory="page"/>
              </v:group>
            </w:pict>
          </mc:Fallback>
        </mc:AlternateContent>
      </w:r>
    </w:p>
    <w:p w:rsidR="00E66B4D" w:rsidRDefault="00E66B4D" w:rsidP="00A42591">
      <w:pPr>
        <w:rPr>
          <w:rFonts w:ascii="TH SarabunIT๙" w:hAnsi="TH SarabunIT๙" w:cs="TH SarabunIT๙"/>
          <w:b/>
          <w:bCs/>
          <w:sz w:val="36"/>
          <w:szCs w:val="36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</w:p>
    <w:p w:rsidR="00A42591" w:rsidRPr="00C50D30" w:rsidRDefault="00A42591" w:rsidP="00A42591">
      <w:pPr>
        <w:rPr>
          <w:rFonts w:ascii="TH SarabunIT๙" w:hAnsi="TH SarabunIT๙" w:cs="TH SarabunIT๙"/>
          <w:b/>
          <w:bCs/>
          <w:sz w:val="32"/>
          <w:szCs w:val="32"/>
          <w:u w:val="single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  <w:r w:rsidRPr="00C50D30">
        <w:rPr>
          <w:rFonts w:ascii="TH SarabunIT๙" w:hAnsi="TH SarabunIT๙" w:cs="TH SarabunIT๙"/>
          <w:b/>
          <w:bCs/>
          <w:sz w:val="36"/>
          <w:szCs w:val="36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3</w:t>
      </w:r>
      <w:r w:rsidRPr="00C50D30">
        <w:rPr>
          <w:rFonts w:ascii="TH SarabunIT๙" w:hAnsi="TH SarabunIT๙" w:cs="TH SarabunIT๙"/>
          <w:b/>
          <w:bCs/>
          <w:sz w:val="36"/>
          <w:szCs w:val="36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.</w:t>
      </w:r>
      <w:r w:rsidRPr="00C50D30">
        <w:rPr>
          <w:rFonts w:ascii="TH SarabunIT๙" w:hAnsi="TH SarabunIT๙" w:cs="TH SarabunIT๙"/>
          <w:b/>
          <w:bCs/>
          <w:sz w:val="36"/>
          <w:szCs w:val="36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2</w:t>
      </w:r>
      <w:r w:rsidRPr="00C50D30">
        <w:rPr>
          <w:rFonts w:ascii="TH SarabunIT๙" w:hAnsi="TH SarabunIT๙" w:cs="TH SarabunIT๙"/>
          <w:b/>
          <w:bCs/>
          <w:sz w:val="36"/>
          <w:szCs w:val="36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. ยุทธศาสตร์การพัฒนาองค์การบริหารส่วนจังหวัดหนองบัวลำภู (พ.ศ.2561 – 2564)</w:t>
      </w:r>
    </w:p>
    <w:p w:rsidR="00C50D30" w:rsidRPr="00E66B4D" w:rsidRDefault="00A42591" w:rsidP="00A42591">
      <w:pPr>
        <w:rPr>
          <w:rFonts w:ascii="TH SarabunIT๙" w:hAnsi="TH SarabunIT๙" w:cs="TH SarabunIT๙"/>
          <w:b/>
          <w:bCs/>
          <w:sz w:val="12"/>
          <w:szCs w:val="1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  <w:r w:rsidRPr="00C50D30">
        <w:rPr>
          <w:rFonts w:ascii="TH SarabunIT๙" w:hAnsi="TH SarabunIT๙" w:cs="TH SarabunIT๙"/>
          <w:b/>
          <w:bCs/>
          <w:sz w:val="32"/>
          <w:szCs w:val="40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      </w:t>
      </w:r>
    </w:p>
    <w:p w:rsidR="00A42591" w:rsidRPr="00C50D30" w:rsidRDefault="00A42591" w:rsidP="00C50D30">
      <w:pPr>
        <w:ind w:firstLine="720"/>
        <w:rPr>
          <w:rFonts w:ascii="TH SarabunIT๙" w:hAnsi="TH SarabunIT๙" w:cs="TH SarabunIT๙"/>
          <w:b/>
          <w:bCs/>
          <w:szCs w:val="36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  <w:r w:rsidRPr="00C50D30">
        <w:rPr>
          <w:rFonts w:ascii="TH SarabunIT๙" w:hAnsi="TH SarabunIT๙" w:cs="TH SarabunIT๙"/>
          <w:b/>
          <w:bCs/>
          <w:sz w:val="24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วิสัยทัศน์</w:t>
      </w:r>
    </w:p>
    <w:p w:rsidR="00934868" w:rsidRPr="007D6BE6" w:rsidRDefault="00934868" w:rsidP="00A42591">
      <w:pPr>
        <w:rPr>
          <w:rFonts w:ascii="TH SarabunIT๙" w:hAnsi="TH SarabunIT๙" w:cs="TH SarabunIT๙"/>
          <w:b/>
          <w:bCs/>
          <w:sz w:val="16"/>
          <w:szCs w:val="20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</w:p>
    <w:p w:rsidR="00A42591" w:rsidRPr="00C50D30" w:rsidRDefault="00A42591" w:rsidP="00A42591">
      <w:pPr>
        <w:rPr>
          <w:rFonts w:ascii="TH SarabunIT๙" w:hAnsi="TH SarabunIT๙" w:cs="TH SarabunIT๙"/>
          <w:b/>
          <w:bCs/>
          <w:sz w:val="24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  <w:r w:rsidRPr="00DA5511">
        <w:rPr>
          <w:rFonts w:ascii="TH SarabunIT๙" w:hAnsi="TH SarabunIT๙" w:cs="TH SarabunIT๙"/>
          <w:bCs/>
          <w:sz w:val="24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                “ </w:t>
      </w:r>
      <w:r w:rsidRPr="00C50D30">
        <w:rPr>
          <w:rFonts w:ascii="TH SarabunIT๙" w:hAnsi="TH SarabunIT๙" w:cs="TH SarabunIT๙"/>
          <w:b/>
          <w:bCs/>
          <w:sz w:val="24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เมืองแห่งการเรียนรู้ คู่คุณภาพชีวิตที่ดี ในวิถีเศรษฐกิจพอเพียง”</w:t>
      </w:r>
    </w:p>
    <w:p w:rsidR="00DA5511" w:rsidRPr="007D6BE6" w:rsidRDefault="00DA5511" w:rsidP="00A42591">
      <w:pPr>
        <w:rPr>
          <w:rFonts w:ascii="TH SarabunIT๙" w:hAnsi="TH SarabunIT๙" w:cs="TH SarabunIT๙"/>
          <w:b/>
          <w:bCs/>
          <w:sz w:val="14"/>
          <w:szCs w:val="18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</w:p>
    <w:p w:rsidR="00A42591" w:rsidRPr="00DA5511" w:rsidRDefault="00A42591" w:rsidP="00A42591">
      <w:pPr>
        <w:rPr>
          <w:rFonts w:ascii="TH SarabunIT๙" w:hAnsi="TH SarabunIT๙" w:cs="TH SarabunIT๙"/>
          <w:sz w:val="8"/>
          <w:szCs w:val="12"/>
        </w:rPr>
      </w:pPr>
    </w:p>
    <w:p w:rsidR="00A42591" w:rsidRPr="00DA5511" w:rsidRDefault="00A42591" w:rsidP="00934868">
      <w:pPr>
        <w:ind w:firstLine="567"/>
        <w:rPr>
          <w:rFonts w:ascii="TH SarabunIT๙" w:hAnsi="TH SarabunIT๙" w:cs="TH SarabunIT๙"/>
          <w:b/>
          <w:bCs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  <w:r w:rsidRPr="00DA5511">
        <w:rPr>
          <w:rFonts w:ascii="TH SarabunIT๙" w:hAnsi="TH SarabunIT๙" w:cs="TH SarabunIT๙"/>
          <w:b/>
          <w:bCs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พันธกิจการพัฒนาองค์การบริหารส่วนจังหวัดหนองบัวลำภู</w:t>
      </w:r>
    </w:p>
    <w:p w:rsidR="00A42591" w:rsidRPr="00934868" w:rsidRDefault="00A42591" w:rsidP="00A42591">
      <w:pPr>
        <w:rPr>
          <w:rFonts w:ascii="TH SarabunIT๙" w:hAnsi="TH SarabunIT๙" w:cs="TH SarabunIT๙"/>
          <w:sz w:val="32"/>
          <w:szCs w:val="32"/>
          <w:cs/>
        </w:rPr>
      </w:pPr>
      <w:r>
        <w:rPr>
          <w:rFonts w:ascii="TH Sarabun New" w:hAnsi="TH Sarabun New" w:cs="TH Sarabun New"/>
          <w:b/>
          <w:bCs/>
          <w:sz w:val="32"/>
          <w:szCs w:val="32"/>
          <w:cs/>
        </w:rPr>
        <w:tab/>
      </w:r>
      <w:r w:rsidRPr="00934868">
        <w:rPr>
          <w:rFonts w:ascii="TH SarabunIT๙" w:hAnsi="TH SarabunIT๙" w:cs="TH SarabunIT๙"/>
          <w:sz w:val="32"/>
          <w:szCs w:val="32"/>
          <w:cs/>
        </w:rPr>
        <w:t>๑.พัฒนาระบบโครงข่ายการคมนาคมขนส่ง</w:t>
      </w:r>
      <w:r w:rsidR="00C50D30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934868">
        <w:rPr>
          <w:rFonts w:ascii="TH SarabunIT๙" w:hAnsi="TH SarabunIT๙" w:cs="TH SarabunIT๙"/>
          <w:sz w:val="32"/>
          <w:szCs w:val="32"/>
          <w:cs/>
        </w:rPr>
        <w:t>ระบบบริการสาธารณะ และระบบการป้องกันและบรรเทาสาธารณภัยให้ได้มาตรฐานและมีประสิทธิภาพ</w:t>
      </w:r>
    </w:p>
    <w:p w:rsidR="00A42591" w:rsidRPr="00934868" w:rsidRDefault="00C50D30" w:rsidP="00A42591">
      <w:pPr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  <w:cs/>
        </w:rPr>
        <w:tab/>
      </w:r>
      <w:r w:rsidR="00A42591" w:rsidRPr="00934868">
        <w:rPr>
          <w:rFonts w:ascii="TH SarabunIT๙" w:hAnsi="TH SarabunIT๙" w:cs="TH SarabunIT๙"/>
          <w:sz w:val="32"/>
          <w:szCs w:val="32"/>
          <w:cs/>
        </w:rPr>
        <w:t>๒.สนับสนุน  ส่งเสริมและพัฒนาด้านการศึกษา ศาสนา ศิลปวัฒนธรรมและการสาธารณสุขเพื่อยกระดับคุณภาพชีวิตของประชาชน</w:t>
      </w:r>
    </w:p>
    <w:p w:rsidR="00A42591" w:rsidRPr="00934868" w:rsidRDefault="00C50D30" w:rsidP="00A42591">
      <w:pPr>
        <w:rPr>
          <w:rFonts w:ascii="TH SarabunIT๙" w:hAnsi="TH SarabunIT๙" w:cs="TH SarabunIT๙"/>
          <w:spacing w:val="-20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</w:rPr>
        <w:tab/>
      </w:r>
      <w:r w:rsidR="00A42591" w:rsidRPr="00934868">
        <w:rPr>
          <w:rFonts w:ascii="TH SarabunIT๙" w:hAnsi="TH SarabunIT๙" w:cs="TH SarabunIT๙"/>
          <w:sz w:val="32"/>
          <w:szCs w:val="32"/>
          <w:cs/>
        </w:rPr>
        <w:t>๓.</w:t>
      </w:r>
      <w:r>
        <w:rPr>
          <w:rFonts w:ascii="TH SarabunIT๙" w:hAnsi="TH SarabunIT๙" w:cs="TH SarabunIT๙"/>
          <w:sz w:val="32"/>
          <w:szCs w:val="32"/>
          <w:cs/>
        </w:rPr>
        <w:t>ส่งเสริมและพัฒนาเศรษฐกิจฐานรา</w:t>
      </w:r>
      <w:r>
        <w:rPr>
          <w:rFonts w:ascii="TH SarabunIT๙" w:hAnsi="TH SarabunIT๙" w:cs="TH SarabunIT๙" w:hint="cs"/>
          <w:sz w:val="32"/>
          <w:szCs w:val="32"/>
          <w:cs/>
        </w:rPr>
        <w:t>ก</w:t>
      </w:r>
      <w:r w:rsidR="00A42591" w:rsidRPr="00934868">
        <w:rPr>
          <w:rFonts w:ascii="TH SarabunIT๙" w:hAnsi="TH SarabunIT๙" w:cs="TH SarabunIT๙"/>
          <w:sz w:val="32"/>
          <w:szCs w:val="32"/>
          <w:cs/>
        </w:rPr>
        <w:t xml:space="preserve"> การค้า การลงทุน และการท่องเที่ยวให้เข้มแข็งสามารถแข่งขันได้</w:t>
      </w:r>
    </w:p>
    <w:p w:rsidR="00A42591" w:rsidRPr="00934868" w:rsidRDefault="00C50D30" w:rsidP="00A42591">
      <w:pPr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  <w:cs/>
        </w:rPr>
        <w:tab/>
        <w:t>๔.</w:t>
      </w:r>
      <w:r w:rsidR="00A42591" w:rsidRPr="00934868">
        <w:rPr>
          <w:rFonts w:ascii="TH SarabunIT๙" w:hAnsi="TH SarabunIT๙" w:cs="TH SarabunIT๙"/>
          <w:sz w:val="32"/>
          <w:szCs w:val="32"/>
          <w:cs/>
        </w:rPr>
        <w:t>การจัดการทรัพยากรธรรมชาติและสิ่งแวดล้อมอย่างสมดุลระหว่างการอนุรักษ์  ฟื้นฟู  และใช้ประโยชน์อย่างเหมาะสมและยั่งยืน</w:t>
      </w:r>
    </w:p>
    <w:p w:rsidR="00A42591" w:rsidRDefault="00C50D30" w:rsidP="00A42591">
      <w:pPr>
        <w:ind w:left="567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  <w:cs/>
        </w:rPr>
        <w:tab/>
        <w:t>๕.</w:t>
      </w:r>
      <w:r w:rsidR="00A42591" w:rsidRPr="00934868">
        <w:rPr>
          <w:rFonts w:ascii="TH SarabunIT๙" w:hAnsi="TH SarabunIT๙" w:cs="TH SarabunIT๙"/>
          <w:sz w:val="32"/>
          <w:szCs w:val="32"/>
          <w:cs/>
        </w:rPr>
        <w:t>ส่งเสริมอาชีพให้กับประชาชนมีรายได้เพิ่มขึ้นในวิถีเศรษฐกิจพอเพียง</w:t>
      </w:r>
    </w:p>
    <w:p w:rsidR="00934868" w:rsidRPr="0081720B" w:rsidRDefault="00934868" w:rsidP="00A42591">
      <w:pPr>
        <w:ind w:left="567"/>
        <w:rPr>
          <w:rFonts w:ascii="TH SarabunIT๙" w:hAnsi="TH SarabunIT๙" w:cs="TH SarabunIT๙"/>
          <w:sz w:val="12"/>
          <w:szCs w:val="12"/>
        </w:rPr>
      </w:pPr>
    </w:p>
    <w:p w:rsidR="00A42591" w:rsidRPr="00934868" w:rsidRDefault="00A42591" w:rsidP="00DA5511">
      <w:pPr>
        <w:ind w:firstLine="567"/>
        <w:rPr>
          <w:rFonts w:ascii="TH SarabunIT๙" w:hAnsi="TH SarabunIT๙" w:cs="TH SarabunIT๙"/>
          <w:b/>
          <w:bCs/>
          <w:sz w:val="24"/>
          <w:szCs w:val="32"/>
        </w:rPr>
      </w:pPr>
      <w:r w:rsidRPr="00934868">
        <w:rPr>
          <w:rFonts w:ascii="TH SarabunIT๙" w:hAnsi="TH SarabunIT๙" w:cs="TH SarabunIT๙"/>
          <w:b/>
          <w:bCs/>
          <w:sz w:val="24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ประเด็นยุทธศาสตร์</w:t>
      </w:r>
    </w:p>
    <w:p w:rsidR="00A42591" w:rsidRPr="00934868" w:rsidRDefault="00A42591" w:rsidP="00A42591">
      <w:pPr>
        <w:ind w:left="426"/>
        <w:rPr>
          <w:rFonts w:ascii="TH SarabunIT๙" w:hAnsi="TH SarabunIT๙" w:cs="TH SarabunIT๙"/>
          <w:sz w:val="32"/>
          <w:szCs w:val="32"/>
        </w:rPr>
      </w:pPr>
      <w:r w:rsidRPr="00934868">
        <w:rPr>
          <w:rFonts w:ascii="TH SarabunIT๙" w:hAnsi="TH SarabunIT๙" w:cs="TH SarabunIT๙"/>
          <w:b/>
          <w:bCs/>
          <w:sz w:val="24"/>
          <w:szCs w:val="32"/>
          <w:cs/>
        </w:rPr>
        <w:tab/>
      </w:r>
      <w:r w:rsidR="00934868">
        <w:rPr>
          <w:rFonts w:ascii="TH SarabunIT๙" w:hAnsi="TH SarabunIT๙" w:cs="TH SarabunIT๙" w:hint="cs"/>
          <w:b/>
          <w:bCs/>
          <w:sz w:val="24"/>
          <w:szCs w:val="32"/>
          <w:cs/>
        </w:rPr>
        <w:t xml:space="preserve">    </w:t>
      </w:r>
      <w:r w:rsidRPr="00934868">
        <w:rPr>
          <w:rFonts w:ascii="TH SarabunIT๙" w:hAnsi="TH SarabunIT๙" w:cs="TH SarabunIT๙"/>
          <w:b/>
          <w:bCs/>
          <w:sz w:val="24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ประเด็นยุทธศาสตร์ที่ ๑</w:t>
      </w:r>
      <w:r w:rsidRPr="00934868">
        <w:rPr>
          <w:rFonts w:ascii="TH SarabunIT๙" w:hAnsi="TH SarabunIT๙" w:cs="TH SarabunIT๙"/>
          <w:b/>
          <w:bCs/>
          <w:sz w:val="24"/>
          <w:szCs w:val="32"/>
          <w:cs/>
        </w:rPr>
        <w:t xml:space="preserve"> </w:t>
      </w:r>
      <w:r w:rsidRPr="00934868">
        <w:rPr>
          <w:rFonts w:ascii="TH SarabunIT๙" w:hAnsi="TH SarabunIT๙" w:cs="TH SarabunIT๙"/>
          <w:sz w:val="32"/>
          <w:szCs w:val="32"/>
          <w:cs/>
        </w:rPr>
        <w:t>ยุทธศาสตร์การพัฒนาด้านการพัฒนาคุณภาพชีวิตของประชาชนในท้องถิ่น</w:t>
      </w:r>
    </w:p>
    <w:p w:rsidR="00934868" w:rsidRDefault="00934868" w:rsidP="00934868">
      <w:pPr>
        <w:ind w:firstLine="720"/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b/>
          <w:bCs/>
          <w:sz w:val="24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    </w:t>
      </w:r>
      <w:r w:rsidR="00A42591" w:rsidRPr="00934868">
        <w:rPr>
          <w:rFonts w:ascii="TH SarabunIT๙" w:hAnsi="TH SarabunIT๙" w:cs="TH SarabunIT๙"/>
          <w:b/>
          <w:bCs/>
          <w:sz w:val="24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ประเด็นยุทธศาสตร์ที่ </w:t>
      </w:r>
      <w:r w:rsidR="00A42591" w:rsidRPr="00934868">
        <w:rPr>
          <w:rFonts w:ascii="TH SarabunIT๙" w:hAnsi="TH SarabunIT๙" w:cs="TH SarabunIT๙"/>
          <w:b/>
          <w:bCs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๒</w:t>
      </w:r>
      <w:r w:rsidR="00A42591" w:rsidRPr="00934868">
        <w:rPr>
          <w:rFonts w:ascii="TH SarabunIT๙" w:hAnsi="TH SarabunIT๙" w:cs="TH SarabunIT๙"/>
          <w:b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 </w:t>
      </w:r>
      <w:r w:rsidR="00A42591" w:rsidRPr="00934868">
        <w:rPr>
          <w:rFonts w:ascii="TH SarabunIT๙" w:hAnsi="TH SarabunIT๙" w:cs="TH SarabunIT๙"/>
          <w:sz w:val="32"/>
          <w:szCs w:val="32"/>
          <w:cs/>
        </w:rPr>
        <w:t>ยุทธศาสตร์การพัฒนาด้านการบริหารจัดการและอนุรักษ์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="00A42591" w:rsidRPr="00934868">
        <w:rPr>
          <w:rFonts w:ascii="TH SarabunIT๙" w:hAnsi="TH SarabunIT๙" w:cs="TH SarabunIT๙"/>
          <w:sz w:val="32"/>
          <w:szCs w:val="32"/>
          <w:cs/>
        </w:rPr>
        <w:t>ทรัพยากร</w:t>
      </w:r>
    </w:p>
    <w:p w:rsidR="00A42591" w:rsidRPr="00934868" w:rsidRDefault="00934868" w:rsidP="00934868">
      <w:pPr>
        <w:ind w:firstLine="720"/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 xml:space="preserve">                                </w:t>
      </w:r>
      <w:r w:rsidR="00A42591" w:rsidRPr="00934868">
        <w:rPr>
          <w:rFonts w:ascii="TH SarabunIT๙" w:hAnsi="TH SarabunIT๙" w:cs="TH SarabunIT๙"/>
          <w:sz w:val="32"/>
          <w:szCs w:val="32"/>
          <w:cs/>
        </w:rPr>
        <w:t>ธรรมชาติ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="00A42591" w:rsidRPr="00934868">
        <w:rPr>
          <w:rFonts w:ascii="TH SarabunIT๙" w:hAnsi="TH SarabunIT๙" w:cs="TH SarabunIT๙"/>
          <w:sz w:val="32"/>
          <w:szCs w:val="32"/>
          <w:cs/>
        </w:rPr>
        <w:t>และสิ่งแวดล้อมท้องถิ่น</w:t>
      </w:r>
    </w:p>
    <w:p w:rsidR="00A42591" w:rsidRPr="00934868" w:rsidRDefault="00934868" w:rsidP="00A42591">
      <w:pPr>
        <w:ind w:firstLine="720"/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b/>
          <w:bCs/>
          <w:sz w:val="24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    </w:t>
      </w:r>
      <w:r w:rsidR="00A42591" w:rsidRPr="00934868">
        <w:rPr>
          <w:rFonts w:ascii="TH SarabunIT๙" w:hAnsi="TH SarabunIT๙" w:cs="TH SarabunIT๙"/>
          <w:b/>
          <w:bCs/>
          <w:sz w:val="24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ประเด็นยุทธศาสตร์ที่</w:t>
      </w:r>
      <w:r>
        <w:rPr>
          <w:rFonts w:ascii="TH SarabunIT๙" w:hAnsi="TH SarabunIT๙" w:cs="TH SarabunIT๙" w:hint="cs"/>
          <w:b/>
          <w:bCs/>
          <w:sz w:val="24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 </w:t>
      </w:r>
      <w:r w:rsidR="00A42591" w:rsidRPr="00934868">
        <w:rPr>
          <w:rFonts w:ascii="TH SarabunIT๙" w:hAnsi="TH SarabunIT๙" w:cs="TH SarabunIT๙"/>
          <w:b/>
          <w:bCs/>
          <w:sz w:val="24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 </w:t>
      </w:r>
      <w:r w:rsidR="00A42591" w:rsidRPr="00934868">
        <w:rPr>
          <w:rFonts w:ascii="TH SarabunIT๙" w:hAnsi="TH SarabunIT๙" w:cs="TH SarabunIT๙"/>
          <w:b/>
          <w:bCs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๓</w:t>
      </w:r>
      <w:r w:rsidR="00A42591" w:rsidRPr="00934868">
        <w:rPr>
          <w:rFonts w:ascii="TH SarabunIT๙" w:hAnsi="TH SarabunIT๙" w:cs="TH SarabunIT๙"/>
          <w:b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 </w:t>
      </w:r>
      <w:r w:rsidR="00A42591" w:rsidRPr="00934868">
        <w:rPr>
          <w:rFonts w:ascii="TH SarabunIT๙" w:hAnsi="TH SarabunIT๙" w:cs="TH SarabunIT๙"/>
          <w:sz w:val="32"/>
          <w:szCs w:val="32"/>
          <w:cs/>
        </w:rPr>
        <w:t>ยุทธศาสตร์การพัฒนาด้านศิลปวัฒนธรรม จารีตประเพณี และภูมิปัญญา</w:t>
      </w:r>
      <w:r w:rsidR="00A42591" w:rsidRPr="00934868">
        <w:rPr>
          <w:rFonts w:ascii="TH SarabunIT๙" w:hAnsi="TH SarabunIT๙" w:cs="TH SarabunIT๙"/>
          <w:color w:val="FFFFFF" w:themeColor="background1"/>
          <w:sz w:val="32"/>
          <w:szCs w:val="32"/>
          <w:cs/>
        </w:rPr>
        <w:t>................</w:t>
      </w:r>
      <w:r w:rsidR="00A42591" w:rsidRPr="00934868">
        <w:rPr>
          <w:rFonts w:ascii="TH SarabunIT๙" w:hAnsi="TH SarabunIT๙" w:cs="TH SarabunIT๙"/>
          <w:sz w:val="32"/>
          <w:szCs w:val="32"/>
          <w:cs/>
        </w:rPr>
        <w:tab/>
      </w:r>
      <w:r w:rsidR="00A42591" w:rsidRPr="00934868">
        <w:rPr>
          <w:rFonts w:ascii="TH SarabunIT๙" w:hAnsi="TH SarabunIT๙" w:cs="TH SarabunIT๙"/>
          <w:sz w:val="32"/>
          <w:szCs w:val="32"/>
          <w:cs/>
        </w:rPr>
        <w:tab/>
        <w:t xml:space="preserve">  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          </w:t>
      </w:r>
      <w:r w:rsidR="00A42591" w:rsidRPr="00934868">
        <w:rPr>
          <w:rFonts w:ascii="TH SarabunIT๙" w:hAnsi="TH SarabunIT๙" w:cs="TH SarabunIT๙"/>
          <w:sz w:val="32"/>
          <w:szCs w:val="32"/>
          <w:cs/>
        </w:rPr>
        <w:t>ท้องถิ่น</w:t>
      </w:r>
    </w:p>
    <w:p w:rsidR="00A42591" w:rsidRPr="00934868" w:rsidRDefault="00934868" w:rsidP="00A42591">
      <w:pPr>
        <w:ind w:left="2160" w:hanging="1451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b/>
          <w:bCs/>
          <w:sz w:val="24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    </w:t>
      </w:r>
      <w:r w:rsidR="00A42591" w:rsidRPr="00934868">
        <w:rPr>
          <w:rFonts w:ascii="TH SarabunIT๙" w:hAnsi="TH SarabunIT๙" w:cs="TH SarabunIT๙"/>
          <w:b/>
          <w:bCs/>
          <w:sz w:val="24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ประเด็นยุทธศาสตร์ที่ </w:t>
      </w:r>
      <w:r w:rsidR="00A42591" w:rsidRPr="00934868">
        <w:rPr>
          <w:rFonts w:ascii="TH SarabunIT๙" w:hAnsi="TH SarabunIT๙" w:cs="TH SarabunIT๙"/>
          <w:b/>
          <w:bCs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๔</w:t>
      </w:r>
      <w:r w:rsidR="00A42591" w:rsidRPr="00934868">
        <w:rPr>
          <w:rFonts w:ascii="TH SarabunIT๙" w:hAnsi="TH SarabunIT๙" w:cs="TH SarabunIT๙"/>
          <w:sz w:val="32"/>
          <w:szCs w:val="32"/>
          <w:cs/>
        </w:rPr>
        <w:t xml:space="preserve"> ยุทธศาสตร์การพัฒนาด้านการส่งเสริมเศรษฐกิจชุมชนท้องถิ่นตามหลัก  </w:t>
      </w:r>
    </w:p>
    <w:p w:rsidR="00A42591" w:rsidRDefault="00A42591" w:rsidP="00A42591">
      <w:pPr>
        <w:ind w:left="2160" w:hanging="1451"/>
        <w:rPr>
          <w:rFonts w:ascii="TH SarabunIT๙" w:hAnsi="TH SarabunIT๙" w:cs="TH SarabunIT๙"/>
          <w:sz w:val="32"/>
          <w:szCs w:val="32"/>
        </w:rPr>
      </w:pPr>
      <w:r w:rsidRPr="00934868">
        <w:rPr>
          <w:rFonts w:ascii="TH SarabunIT๙" w:hAnsi="TH SarabunIT๙" w:cs="TH SarabunIT๙"/>
          <w:b/>
          <w:bCs/>
          <w:sz w:val="24"/>
          <w:szCs w:val="32"/>
          <w:cs/>
        </w:rPr>
        <w:t xml:space="preserve">                      </w:t>
      </w:r>
      <w:r w:rsidR="00934868">
        <w:rPr>
          <w:rFonts w:ascii="TH SarabunIT๙" w:hAnsi="TH SarabunIT๙" w:cs="TH SarabunIT๙" w:hint="cs"/>
          <w:b/>
          <w:bCs/>
          <w:sz w:val="24"/>
          <w:szCs w:val="32"/>
          <w:cs/>
        </w:rPr>
        <w:t xml:space="preserve">   </w:t>
      </w:r>
      <w:r w:rsidR="00934868">
        <w:rPr>
          <w:rFonts w:ascii="TH SarabunIT๙" w:hAnsi="TH SarabunIT๙" w:cs="TH SarabunIT๙" w:hint="cs"/>
          <w:sz w:val="32"/>
          <w:szCs w:val="32"/>
          <w:cs/>
        </w:rPr>
        <w:t xml:space="preserve">         </w:t>
      </w:r>
      <w:r w:rsidRPr="00934868">
        <w:rPr>
          <w:rFonts w:ascii="TH SarabunIT๙" w:hAnsi="TH SarabunIT๙" w:cs="TH SarabunIT๙"/>
          <w:sz w:val="32"/>
          <w:szCs w:val="32"/>
          <w:cs/>
        </w:rPr>
        <w:t>ปรัชญา</w:t>
      </w:r>
      <w:r w:rsidRPr="00934868">
        <w:rPr>
          <w:rFonts w:ascii="TH SarabunIT๙" w:hAnsi="TH SarabunIT๙" w:cs="TH SarabunIT๙"/>
          <w:color w:val="FFFFFF" w:themeColor="background1"/>
          <w:sz w:val="32"/>
          <w:szCs w:val="32"/>
          <w:cs/>
        </w:rPr>
        <w:t>.</w:t>
      </w:r>
      <w:r w:rsidRPr="00934868">
        <w:rPr>
          <w:rFonts w:ascii="TH SarabunIT๙" w:hAnsi="TH SarabunIT๙" w:cs="TH SarabunIT๙"/>
          <w:sz w:val="32"/>
          <w:szCs w:val="32"/>
          <w:cs/>
        </w:rPr>
        <w:t>เศรษฐกิจพอเพียง</w:t>
      </w:r>
    </w:p>
    <w:p w:rsidR="00934868" w:rsidRPr="0081720B" w:rsidRDefault="00934868" w:rsidP="00A42591">
      <w:pPr>
        <w:ind w:left="2160" w:hanging="1451"/>
        <w:rPr>
          <w:rFonts w:ascii="TH SarabunIT๙" w:hAnsi="TH SarabunIT๙" w:cs="TH SarabunIT๙"/>
          <w:sz w:val="12"/>
          <w:szCs w:val="12"/>
        </w:rPr>
      </w:pPr>
    </w:p>
    <w:p w:rsidR="00A42591" w:rsidRPr="00934868" w:rsidRDefault="00A42591" w:rsidP="00A42591">
      <w:pPr>
        <w:ind w:firstLine="720"/>
        <w:rPr>
          <w:rFonts w:ascii="TH SarabunIT๙" w:hAnsi="TH SarabunIT๙" w:cs="TH SarabunIT๙"/>
          <w:b/>
          <w:bCs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  <w:r w:rsidRPr="00934868">
        <w:rPr>
          <w:rFonts w:ascii="TH SarabunIT๙" w:hAnsi="TH SarabunIT๙" w:cs="TH SarabunIT๙"/>
          <w:b/>
          <w:bCs/>
          <w:sz w:val="24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ประเด็นยุทธศาสตร์ที่ </w:t>
      </w:r>
      <w:r w:rsidRPr="00934868">
        <w:rPr>
          <w:rFonts w:ascii="TH SarabunIT๙" w:hAnsi="TH SarabunIT๙" w:cs="TH SarabunIT๙"/>
          <w:b/>
          <w:bCs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๑ ยุทธศาสตร์การพัฒนาด้านการพัฒนาคุณภาพชีวิตของประชาชนในท้องถิ่น</w:t>
      </w:r>
    </w:p>
    <w:p w:rsidR="00A42591" w:rsidRPr="00934868" w:rsidRDefault="00A42591" w:rsidP="00A42591">
      <w:pPr>
        <w:rPr>
          <w:rFonts w:ascii="TH SarabunIT๙" w:hAnsi="TH SarabunIT๙" w:cs="TH SarabunIT๙"/>
          <w:b/>
          <w:bCs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  <w:r w:rsidRPr="00934868">
        <w:rPr>
          <w:rFonts w:ascii="TH SarabunIT๙" w:hAnsi="TH SarabunIT๙" w:cs="TH SarabunIT๙"/>
          <w:b/>
          <w:bCs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ab/>
      </w:r>
      <w:r w:rsidRPr="00934868">
        <w:rPr>
          <w:rFonts w:ascii="TH SarabunIT๙" w:hAnsi="TH SarabunIT๙" w:cs="TH SarabunIT๙"/>
          <w:b/>
          <w:bCs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ab/>
      </w:r>
      <w:r w:rsidRPr="00934868">
        <w:rPr>
          <w:rFonts w:ascii="TH SarabunIT๙" w:hAnsi="TH SarabunIT๙" w:cs="TH SarabunIT๙"/>
          <w:b/>
          <w:bCs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เป้าประสงค์</w:t>
      </w:r>
    </w:p>
    <w:p w:rsidR="00A42591" w:rsidRPr="00B33B24" w:rsidRDefault="00A42591" w:rsidP="00C6168D">
      <w:pPr>
        <w:pStyle w:val="ad"/>
        <w:numPr>
          <w:ilvl w:val="0"/>
          <w:numId w:val="2"/>
        </w:numPr>
        <w:spacing w:after="160" w:line="259" w:lineRule="auto"/>
        <w:rPr>
          <w:rFonts w:ascii="TH SarabunIT๙" w:hAnsi="TH SarabunIT๙" w:cs="TH SarabunIT๙"/>
          <w:sz w:val="32"/>
          <w:szCs w:val="32"/>
        </w:rPr>
      </w:pPr>
      <w:r w:rsidRPr="00B33B24">
        <w:rPr>
          <w:rFonts w:ascii="TH SarabunIT๙" w:hAnsi="TH SarabunIT๙" w:cs="TH SarabunIT๙"/>
          <w:sz w:val="32"/>
          <w:szCs w:val="32"/>
          <w:cs/>
        </w:rPr>
        <w:t>พัฒนาศักยภาพด้านโครงสร้างพื้นฐานให้ได้มาตรฐาน</w:t>
      </w:r>
    </w:p>
    <w:p w:rsidR="00A42591" w:rsidRPr="00B33B24" w:rsidRDefault="00A42591" w:rsidP="00C6168D">
      <w:pPr>
        <w:pStyle w:val="ad"/>
        <w:numPr>
          <w:ilvl w:val="0"/>
          <w:numId w:val="2"/>
        </w:numPr>
        <w:rPr>
          <w:rFonts w:ascii="TH SarabunIT๙" w:hAnsi="TH SarabunIT๙" w:cs="TH SarabunIT๙"/>
          <w:sz w:val="32"/>
          <w:szCs w:val="32"/>
        </w:rPr>
      </w:pPr>
      <w:r w:rsidRPr="00B33B24">
        <w:rPr>
          <w:rFonts w:ascii="TH SarabunIT๙" w:hAnsi="TH SarabunIT๙" w:cs="TH SarabunIT๙"/>
          <w:sz w:val="32"/>
          <w:szCs w:val="32"/>
          <w:cs/>
        </w:rPr>
        <w:t>พัฒนาระบบสาธารณูปโภค สาธารณูปการชุมชน</w:t>
      </w:r>
    </w:p>
    <w:p w:rsidR="00A42591" w:rsidRPr="00B33B24" w:rsidRDefault="00A42591" w:rsidP="00C6168D">
      <w:pPr>
        <w:pStyle w:val="ad"/>
        <w:numPr>
          <w:ilvl w:val="0"/>
          <w:numId w:val="2"/>
        </w:numPr>
        <w:rPr>
          <w:rFonts w:ascii="TH SarabunIT๙" w:hAnsi="TH SarabunIT๙" w:cs="TH SarabunIT๙"/>
          <w:sz w:val="32"/>
          <w:szCs w:val="32"/>
        </w:rPr>
      </w:pPr>
      <w:r w:rsidRPr="00B33B24">
        <w:rPr>
          <w:rFonts w:ascii="TH SarabunIT๙" w:hAnsi="TH SarabunIT๙" w:cs="TH SarabunIT๙"/>
          <w:sz w:val="32"/>
          <w:szCs w:val="32"/>
          <w:cs/>
        </w:rPr>
        <w:t>จัดระบบการบริการสาธารณะชุมชน</w:t>
      </w:r>
    </w:p>
    <w:p w:rsidR="00A42591" w:rsidRPr="00B33B24" w:rsidRDefault="00A42591" w:rsidP="00C6168D">
      <w:pPr>
        <w:pStyle w:val="ad"/>
        <w:numPr>
          <w:ilvl w:val="0"/>
          <w:numId w:val="2"/>
        </w:numPr>
        <w:rPr>
          <w:rFonts w:ascii="TH SarabunIT๙" w:hAnsi="TH SarabunIT๙" w:cs="TH SarabunIT๙"/>
          <w:sz w:val="32"/>
          <w:szCs w:val="32"/>
        </w:rPr>
      </w:pPr>
      <w:r w:rsidRPr="00B33B24">
        <w:rPr>
          <w:rFonts w:ascii="TH SarabunIT๙" w:hAnsi="TH SarabunIT๙" w:cs="TH SarabunIT๙"/>
          <w:sz w:val="32"/>
          <w:szCs w:val="32"/>
          <w:cs/>
        </w:rPr>
        <w:t>ประชาชนมีสุขภาพที่สมบูรณ์ในทุกมิติและได้รับการบริการทางการแพทย์และสาธารณสุขที่มีคุณภาพ</w:t>
      </w:r>
    </w:p>
    <w:p w:rsidR="00A42591" w:rsidRPr="00B33B24" w:rsidRDefault="00A42591" w:rsidP="00C6168D">
      <w:pPr>
        <w:pStyle w:val="ad"/>
        <w:numPr>
          <w:ilvl w:val="0"/>
          <w:numId w:val="2"/>
        </w:numPr>
        <w:rPr>
          <w:rFonts w:ascii="TH SarabunIT๙" w:hAnsi="TH SarabunIT๙" w:cs="TH SarabunIT๙"/>
          <w:sz w:val="32"/>
          <w:szCs w:val="32"/>
        </w:rPr>
      </w:pPr>
      <w:r w:rsidRPr="00B33B24">
        <w:rPr>
          <w:rFonts w:ascii="TH SarabunIT๙" w:hAnsi="TH SarabunIT๙" w:cs="TH SarabunIT๙"/>
          <w:sz w:val="32"/>
          <w:szCs w:val="32"/>
          <w:cs/>
        </w:rPr>
        <w:t>ให้คนเป็นศูนย์กลางของการเรียนรู้ เป็นคนดีมีคุณภาพ มีศักยภาพ มีความสามารถในการแข่งขัน และมีคุณธรรมจริยธรรม</w:t>
      </w:r>
    </w:p>
    <w:p w:rsidR="00A42591" w:rsidRPr="00B33B24" w:rsidRDefault="00A42591" w:rsidP="00C6168D">
      <w:pPr>
        <w:pStyle w:val="ad"/>
        <w:numPr>
          <w:ilvl w:val="0"/>
          <w:numId w:val="2"/>
        </w:numPr>
        <w:rPr>
          <w:rFonts w:ascii="TH SarabunIT๙" w:hAnsi="TH SarabunIT๙" w:cs="TH SarabunIT๙"/>
          <w:sz w:val="32"/>
          <w:szCs w:val="32"/>
        </w:rPr>
      </w:pPr>
      <w:r w:rsidRPr="00B33B24">
        <w:rPr>
          <w:rFonts w:ascii="TH SarabunIT๙" w:hAnsi="TH SarabunIT๙" w:cs="TH SarabunIT๙"/>
          <w:sz w:val="32"/>
          <w:szCs w:val="32"/>
          <w:cs/>
        </w:rPr>
        <w:t>เสริมสร้างขบวนการชุมชนเข้มแข็งและเชื่อมโยง</w:t>
      </w:r>
    </w:p>
    <w:p w:rsidR="00A42591" w:rsidRPr="00B33B24" w:rsidRDefault="00A42591" w:rsidP="00C6168D">
      <w:pPr>
        <w:pStyle w:val="ad"/>
        <w:numPr>
          <w:ilvl w:val="0"/>
          <w:numId w:val="2"/>
        </w:numPr>
        <w:rPr>
          <w:rFonts w:ascii="TH SarabunIT๙" w:hAnsi="TH SarabunIT๙" w:cs="TH SarabunIT๙"/>
          <w:sz w:val="32"/>
          <w:szCs w:val="32"/>
        </w:rPr>
      </w:pPr>
      <w:r w:rsidRPr="00B33B24">
        <w:rPr>
          <w:rFonts w:ascii="TH SarabunIT๙" w:hAnsi="TH SarabunIT๙" w:cs="TH SarabunIT๙"/>
          <w:sz w:val="32"/>
          <w:szCs w:val="32"/>
          <w:cs/>
        </w:rPr>
        <w:t>ยกระดับการมีส่วนร่วมของประชาชนทุกภาคส่วน</w:t>
      </w:r>
    </w:p>
    <w:p w:rsidR="00A42591" w:rsidRPr="00B33B24" w:rsidRDefault="00A42591" w:rsidP="00C6168D">
      <w:pPr>
        <w:pStyle w:val="ad"/>
        <w:numPr>
          <w:ilvl w:val="0"/>
          <w:numId w:val="2"/>
        </w:numPr>
        <w:rPr>
          <w:rFonts w:ascii="TH SarabunIT๙" w:hAnsi="TH SarabunIT๙" w:cs="TH SarabunIT๙"/>
          <w:sz w:val="32"/>
          <w:szCs w:val="32"/>
        </w:rPr>
      </w:pPr>
      <w:r w:rsidRPr="00B33B24">
        <w:rPr>
          <w:rFonts w:ascii="TH SarabunIT๙" w:hAnsi="TH SarabunIT๙" w:cs="TH SarabunIT๙"/>
          <w:sz w:val="32"/>
          <w:szCs w:val="32"/>
          <w:cs/>
        </w:rPr>
        <w:t>เสริมสร้างให้ท้องถิ่นเข้มแข็งสามารถบริหารจัดการและแก้ไขปัญหาด้วยตนเอง</w:t>
      </w:r>
    </w:p>
    <w:p w:rsidR="00A42591" w:rsidRPr="00B33B24" w:rsidRDefault="00A42591" w:rsidP="00C6168D">
      <w:pPr>
        <w:pStyle w:val="ad"/>
        <w:numPr>
          <w:ilvl w:val="0"/>
          <w:numId w:val="2"/>
        </w:numPr>
        <w:rPr>
          <w:rFonts w:ascii="TH SarabunIT๙" w:hAnsi="TH SarabunIT๙" w:cs="TH SarabunIT๙"/>
          <w:sz w:val="32"/>
          <w:szCs w:val="32"/>
        </w:rPr>
      </w:pPr>
      <w:r w:rsidRPr="00B33B24">
        <w:rPr>
          <w:rFonts w:ascii="TH SarabunIT๙" w:hAnsi="TH SarabunIT๙" w:cs="TH SarabunIT๙"/>
          <w:sz w:val="32"/>
          <w:szCs w:val="32"/>
          <w:cs/>
        </w:rPr>
        <w:t>เสริมสร้างความมั่นคง ปลอดภัย สันติสุข และความสมานฉันท์ทุกภาคส่วน</w:t>
      </w:r>
    </w:p>
    <w:p w:rsidR="00A42591" w:rsidRPr="00B33B24" w:rsidRDefault="00A42591" w:rsidP="00C6168D">
      <w:pPr>
        <w:pStyle w:val="ad"/>
        <w:numPr>
          <w:ilvl w:val="0"/>
          <w:numId w:val="2"/>
        </w:numPr>
        <w:rPr>
          <w:rFonts w:ascii="TH SarabunIT๙" w:hAnsi="TH SarabunIT๙" w:cs="TH SarabunIT๙"/>
          <w:sz w:val="32"/>
          <w:szCs w:val="32"/>
        </w:rPr>
      </w:pPr>
      <w:r w:rsidRPr="00B33B24">
        <w:rPr>
          <w:rFonts w:ascii="TH SarabunIT๙" w:hAnsi="TH SarabunIT๙" w:cs="TH SarabunIT๙"/>
          <w:sz w:val="32"/>
          <w:szCs w:val="32"/>
          <w:cs/>
        </w:rPr>
        <w:t>ประชาชนมีความพึงพอใจในคุณภาพการให้บริการของหน่วยงานของรัฐ</w:t>
      </w:r>
    </w:p>
    <w:p w:rsidR="00A42591" w:rsidRPr="00B33B24" w:rsidRDefault="00A42591" w:rsidP="00C6168D">
      <w:pPr>
        <w:pStyle w:val="ad"/>
        <w:numPr>
          <w:ilvl w:val="0"/>
          <w:numId w:val="2"/>
        </w:numPr>
        <w:rPr>
          <w:rFonts w:ascii="TH SarabunIT๙" w:hAnsi="TH SarabunIT๙" w:cs="TH SarabunIT๙"/>
          <w:sz w:val="32"/>
          <w:szCs w:val="32"/>
        </w:rPr>
      </w:pPr>
      <w:r w:rsidRPr="00B33B24">
        <w:rPr>
          <w:rFonts w:ascii="TH SarabunIT๙" w:hAnsi="TH SarabunIT๙" w:cs="TH SarabunIT๙"/>
          <w:sz w:val="32"/>
          <w:szCs w:val="32"/>
          <w:cs/>
        </w:rPr>
        <w:t xml:space="preserve"> รณรงค์ส่งเสริมให้ประชาชนทั่วไปออกกำลังกายและเล่นกีฬาเพิ่มขึ้น</w:t>
      </w:r>
    </w:p>
    <w:p w:rsidR="00A42591" w:rsidRPr="00B33B24" w:rsidRDefault="00A42591" w:rsidP="00C6168D">
      <w:pPr>
        <w:pStyle w:val="ad"/>
        <w:numPr>
          <w:ilvl w:val="0"/>
          <w:numId w:val="2"/>
        </w:numPr>
        <w:rPr>
          <w:rFonts w:ascii="TH SarabunIT๙" w:hAnsi="TH SarabunIT๙" w:cs="TH SarabunIT๙"/>
          <w:sz w:val="32"/>
          <w:szCs w:val="32"/>
        </w:rPr>
      </w:pPr>
      <w:r w:rsidRPr="00B33B24">
        <w:rPr>
          <w:rFonts w:ascii="TH SarabunIT๙" w:hAnsi="TH SarabunIT๙" w:cs="TH SarabunIT๙"/>
          <w:sz w:val="32"/>
          <w:szCs w:val="32"/>
          <w:cs/>
        </w:rPr>
        <w:t xml:space="preserve"> ส่งเสริมการกีฬาสู่ความเป็นเลิศ</w:t>
      </w:r>
    </w:p>
    <w:p w:rsidR="00A42591" w:rsidRPr="006767A3" w:rsidRDefault="00A42591" w:rsidP="00A42591">
      <w:pPr>
        <w:rPr>
          <w:rFonts w:ascii="TH SarabunIT๙" w:hAnsi="TH SarabunIT๙" w:cs="TH SarabunIT๙"/>
          <w:sz w:val="8"/>
          <w:szCs w:val="8"/>
        </w:rPr>
      </w:pPr>
    </w:p>
    <w:p w:rsidR="0081720B" w:rsidRDefault="00A42591" w:rsidP="00A42591">
      <w:pPr>
        <w:spacing w:before="120"/>
        <w:rPr>
          <w:rFonts w:ascii="TH SarabunIT๙" w:hAnsi="TH SarabunIT๙" w:cs="TH SarabunIT๙"/>
          <w:sz w:val="32"/>
          <w:szCs w:val="32"/>
        </w:rPr>
      </w:pPr>
      <w:r w:rsidRPr="00B33B24">
        <w:rPr>
          <w:rFonts w:ascii="TH SarabunIT๙" w:hAnsi="TH SarabunIT๙" w:cs="TH SarabunIT๙"/>
          <w:sz w:val="32"/>
          <w:szCs w:val="32"/>
          <w:cs/>
        </w:rPr>
        <w:tab/>
      </w:r>
      <w:r w:rsidRPr="00B33B24">
        <w:rPr>
          <w:rFonts w:ascii="TH SarabunIT๙" w:hAnsi="TH SarabunIT๙" w:cs="TH SarabunIT๙"/>
          <w:sz w:val="32"/>
          <w:szCs w:val="32"/>
          <w:cs/>
        </w:rPr>
        <w:tab/>
      </w:r>
    </w:p>
    <w:p w:rsidR="00E66B4D" w:rsidRDefault="00E66B4D" w:rsidP="0081720B">
      <w:pPr>
        <w:spacing w:before="120"/>
        <w:ind w:firstLine="720"/>
        <w:rPr>
          <w:rFonts w:ascii="TH SarabunIT๙" w:hAnsi="TH SarabunIT๙" w:cs="TH SarabunIT๙"/>
          <w:b/>
          <w:bCs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</w:p>
    <w:p w:rsidR="00A42591" w:rsidRPr="00DA5511" w:rsidRDefault="00A42591" w:rsidP="0081720B">
      <w:pPr>
        <w:spacing w:before="120"/>
        <w:ind w:firstLine="720"/>
        <w:rPr>
          <w:rFonts w:ascii="TH SarabunIT๙" w:hAnsi="TH SarabunIT๙" w:cs="TH SarabunIT๙"/>
          <w:b/>
          <w:bCs/>
          <w:sz w:val="32"/>
          <w:szCs w:val="32"/>
        </w:rPr>
      </w:pPr>
      <w:r w:rsidRPr="00DA5511">
        <w:rPr>
          <w:rFonts w:ascii="TH SarabunIT๙" w:hAnsi="TH SarabunIT๙" w:cs="TH SarabunIT๙"/>
          <w:b/>
          <w:bCs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ตัวชี้วัดระดับเป้าประสงค์</w:t>
      </w:r>
    </w:p>
    <w:p w:rsidR="00A42591" w:rsidRPr="00DA5511" w:rsidRDefault="00A42591" w:rsidP="00C6168D">
      <w:pPr>
        <w:pStyle w:val="ad"/>
        <w:numPr>
          <w:ilvl w:val="0"/>
          <w:numId w:val="3"/>
        </w:numPr>
        <w:ind w:left="1797" w:hanging="357"/>
        <w:rPr>
          <w:rFonts w:ascii="TH SarabunIT๙" w:hAnsi="TH SarabunIT๙" w:cs="TH SarabunIT๙"/>
          <w:sz w:val="32"/>
          <w:szCs w:val="32"/>
        </w:rPr>
      </w:pPr>
      <w:r w:rsidRPr="00DA5511">
        <w:rPr>
          <w:rFonts w:ascii="TH SarabunIT๙" w:hAnsi="TH SarabunIT๙" w:cs="TH SarabunIT๙"/>
          <w:sz w:val="32"/>
          <w:szCs w:val="32"/>
          <w:cs/>
        </w:rPr>
        <w:t>จำนวนความยาวของเส้นทางที่ก่อสร้างและซ่อมปรับปรุงได้มาตรฐาน</w:t>
      </w:r>
    </w:p>
    <w:p w:rsidR="00A42591" w:rsidRPr="00DA5511" w:rsidRDefault="00A42591" w:rsidP="00C6168D">
      <w:pPr>
        <w:pStyle w:val="ad"/>
        <w:numPr>
          <w:ilvl w:val="0"/>
          <w:numId w:val="3"/>
        </w:numPr>
        <w:ind w:left="1797" w:hanging="357"/>
        <w:rPr>
          <w:rFonts w:ascii="TH SarabunIT๙" w:hAnsi="TH SarabunIT๙" w:cs="TH SarabunIT๙"/>
          <w:sz w:val="32"/>
          <w:szCs w:val="32"/>
        </w:rPr>
      </w:pPr>
      <w:r w:rsidRPr="00DA5511">
        <w:rPr>
          <w:rFonts w:ascii="TH SarabunIT๙" w:hAnsi="TH SarabunIT๙" w:cs="TH SarabunIT๙"/>
          <w:sz w:val="32"/>
          <w:szCs w:val="32"/>
          <w:cs/>
        </w:rPr>
        <w:t>มีระบบสาธารณูปโภคสาธารณูปการชุมชนดีขึ้น</w:t>
      </w:r>
    </w:p>
    <w:p w:rsidR="00A42591" w:rsidRPr="00DA5511" w:rsidRDefault="00A42591" w:rsidP="00C6168D">
      <w:pPr>
        <w:pStyle w:val="ad"/>
        <w:numPr>
          <w:ilvl w:val="0"/>
          <w:numId w:val="3"/>
        </w:numPr>
        <w:ind w:left="1797" w:hanging="357"/>
        <w:rPr>
          <w:rFonts w:ascii="TH SarabunIT๙" w:hAnsi="TH SarabunIT๙" w:cs="TH SarabunIT๙"/>
          <w:sz w:val="32"/>
          <w:szCs w:val="32"/>
        </w:rPr>
      </w:pPr>
      <w:r w:rsidRPr="00DA5511">
        <w:rPr>
          <w:rFonts w:ascii="TH SarabunIT๙" w:hAnsi="TH SarabunIT๙" w:cs="TH SarabunIT๙"/>
          <w:sz w:val="32"/>
          <w:szCs w:val="32"/>
          <w:cs/>
        </w:rPr>
        <w:t>มีระบบการบริการสาธารณะชุมชนอย่างทั่วถึง</w:t>
      </w:r>
    </w:p>
    <w:p w:rsidR="00A42591" w:rsidRPr="00DA5511" w:rsidRDefault="00A42591" w:rsidP="00C6168D">
      <w:pPr>
        <w:pStyle w:val="ad"/>
        <w:numPr>
          <w:ilvl w:val="0"/>
          <w:numId w:val="3"/>
        </w:numPr>
        <w:ind w:left="1797" w:hanging="357"/>
        <w:rPr>
          <w:rFonts w:ascii="TH SarabunIT๙" w:hAnsi="TH SarabunIT๙" w:cs="TH SarabunIT๙"/>
          <w:sz w:val="32"/>
          <w:szCs w:val="32"/>
        </w:rPr>
      </w:pPr>
      <w:r w:rsidRPr="00DA5511">
        <w:rPr>
          <w:rFonts w:ascii="TH SarabunIT๙" w:hAnsi="TH SarabunIT๙" w:cs="TH SarabunIT๙"/>
          <w:sz w:val="32"/>
          <w:szCs w:val="32"/>
          <w:cs/>
        </w:rPr>
        <w:t>ประชาชนทุกคนได้รับบริการทางการแพทย์และสาธารณสุขที่มีประสิทธิภาพ</w:t>
      </w:r>
    </w:p>
    <w:p w:rsidR="00A42591" w:rsidRPr="00DA5511" w:rsidRDefault="00A42591" w:rsidP="00C6168D">
      <w:pPr>
        <w:pStyle w:val="ad"/>
        <w:numPr>
          <w:ilvl w:val="0"/>
          <w:numId w:val="3"/>
        </w:numPr>
        <w:ind w:left="1797" w:hanging="357"/>
        <w:rPr>
          <w:rFonts w:ascii="TH SarabunIT๙" w:hAnsi="TH SarabunIT๙" w:cs="TH SarabunIT๙"/>
          <w:sz w:val="32"/>
          <w:szCs w:val="32"/>
        </w:rPr>
      </w:pPr>
      <w:r w:rsidRPr="00DA5511">
        <w:rPr>
          <w:rFonts w:ascii="TH SarabunIT๙" w:hAnsi="TH SarabunIT๙" w:cs="TH SarabunIT๙"/>
          <w:sz w:val="32"/>
          <w:szCs w:val="32"/>
          <w:cs/>
        </w:rPr>
        <w:t>มีคนเป็นศูนย์กลางการเรียนรู้เป็นคนดีมีคุณภาพ มีศักยภาพ มีความสามารถในการแข่งขัน และมีคุณธรรม จริยธรรมเพิ่มขึ้น</w:t>
      </w:r>
    </w:p>
    <w:p w:rsidR="00A42591" w:rsidRPr="00DA5511" w:rsidRDefault="00A42591" w:rsidP="00C6168D">
      <w:pPr>
        <w:pStyle w:val="ad"/>
        <w:numPr>
          <w:ilvl w:val="0"/>
          <w:numId w:val="3"/>
        </w:numPr>
        <w:ind w:left="1797" w:hanging="357"/>
        <w:rPr>
          <w:rFonts w:ascii="TH SarabunIT๙" w:hAnsi="TH SarabunIT๙" w:cs="TH SarabunIT๙"/>
          <w:sz w:val="32"/>
          <w:szCs w:val="32"/>
        </w:rPr>
      </w:pPr>
      <w:r w:rsidRPr="00DA5511">
        <w:rPr>
          <w:rFonts w:ascii="TH SarabunIT๙" w:hAnsi="TH SarabunIT๙" w:cs="TH SarabunIT๙"/>
          <w:sz w:val="32"/>
          <w:szCs w:val="32"/>
          <w:cs/>
        </w:rPr>
        <w:t>มีขบวนการสร้างความเข้มแข็งของชุมชนเพิ่มขึ้น</w:t>
      </w:r>
    </w:p>
    <w:p w:rsidR="00A42591" w:rsidRPr="00DA5511" w:rsidRDefault="00A42591" w:rsidP="00C6168D">
      <w:pPr>
        <w:pStyle w:val="ad"/>
        <w:numPr>
          <w:ilvl w:val="0"/>
          <w:numId w:val="3"/>
        </w:numPr>
        <w:ind w:left="1797" w:hanging="357"/>
        <w:rPr>
          <w:rFonts w:ascii="TH SarabunIT๙" w:hAnsi="TH SarabunIT๙" w:cs="TH SarabunIT๙"/>
          <w:sz w:val="32"/>
          <w:szCs w:val="32"/>
        </w:rPr>
      </w:pPr>
      <w:r w:rsidRPr="00DA5511">
        <w:rPr>
          <w:rFonts w:ascii="TH SarabunIT๙" w:hAnsi="TH SarabunIT๙" w:cs="TH SarabunIT๙"/>
          <w:sz w:val="32"/>
          <w:szCs w:val="32"/>
          <w:cs/>
        </w:rPr>
        <w:t>ประชาชนทุกภาคส่วนมีส่วนร่วมเพิ่มขึ้น</w:t>
      </w:r>
    </w:p>
    <w:p w:rsidR="00A42591" w:rsidRPr="00DA5511" w:rsidRDefault="00A42591" w:rsidP="00C6168D">
      <w:pPr>
        <w:pStyle w:val="ad"/>
        <w:numPr>
          <w:ilvl w:val="0"/>
          <w:numId w:val="3"/>
        </w:numPr>
        <w:ind w:left="1797" w:hanging="357"/>
        <w:rPr>
          <w:rFonts w:ascii="TH SarabunIT๙" w:hAnsi="TH SarabunIT๙" w:cs="TH SarabunIT๙"/>
          <w:sz w:val="32"/>
          <w:szCs w:val="32"/>
        </w:rPr>
      </w:pPr>
      <w:r w:rsidRPr="00DA5511">
        <w:rPr>
          <w:rFonts w:ascii="TH SarabunIT๙" w:hAnsi="TH SarabunIT๙" w:cs="TH SarabunIT๙"/>
          <w:sz w:val="32"/>
          <w:szCs w:val="32"/>
          <w:cs/>
        </w:rPr>
        <w:t>ท้องถิ่นสามารถบริหารจัดการและแก้ไขปัญหาด้วยตนเองได้</w:t>
      </w:r>
    </w:p>
    <w:p w:rsidR="00A42591" w:rsidRPr="00DA5511" w:rsidRDefault="00A42591" w:rsidP="00C6168D">
      <w:pPr>
        <w:pStyle w:val="ad"/>
        <w:numPr>
          <w:ilvl w:val="0"/>
          <w:numId w:val="3"/>
        </w:numPr>
        <w:ind w:left="1797" w:hanging="357"/>
        <w:rPr>
          <w:rFonts w:ascii="TH SarabunIT๙" w:hAnsi="TH SarabunIT๙" w:cs="TH SarabunIT๙"/>
          <w:sz w:val="32"/>
          <w:szCs w:val="32"/>
        </w:rPr>
      </w:pPr>
      <w:r w:rsidRPr="00DA5511">
        <w:rPr>
          <w:rFonts w:ascii="TH SarabunIT๙" w:hAnsi="TH SarabunIT๙" w:cs="TH SarabunIT๙"/>
          <w:sz w:val="32"/>
          <w:szCs w:val="32"/>
          <w:cs/>
        </w:rPr>
        <w:t>สามารถสร้างความมั่นคงปลอดภัย สันติสุข และความสมานฉันท์ทุกภาคส่วนได้</w:t>
      </w:r>
    </w:p>
    <w:p w:rsidR="00A42591" w:rsidRPr="00DA5511" w:rsidRDefault="00A42591" w:rsidP="00C6168D">
      <w:pPr>
        <w:pStyle w:val="ad"/>
        <w:numPr>
          <w:ilvl w:val="0"/>
          <w:numId w:val="3"/>
        </w:numPr>
        <w:ind w:left="1797" w:hanging="357"/>
        <w:rPr>
          <w:rFonts w:ascii="TH SarabunIT๙" w:hAnsi="TH SarabunIT๙" w:cs="TH SarabunIT๙"/>
          <w:sz w:val="32"/>
          <w:szCs w:val="32"/>
        </w:rPr>
      </w:pPr>
      <w:r w:rsidRPr="00DA5511">
        <w:rPr>
          <w:rFonts w:ascii="TH SarabunIT๙" w:hAnsi="TH SarabunIT๙" w:cs="TH SarabunIT๙"/>
          <w:sz w:val="32"/>
          <w:szCs w:val="32"/>
          <w:cs/>
        </w:rPr>
        <w:t>มีระบบการประเมินผลความพึงพอใจ</w:t>
      </w:r>
    </w:p>
    <w:p w:rsidR="00A42591" w:rsidRPr="00DA5511" w:rsidRDefault="00A42591" w:rsidP="00C6168D">
      <w:pPr>
        <w:pStyle w:val="ad"/>
        <w:numPr>
          <w:ilvl w:val="0"/>
          <w:numId w:val="3"/>
        </w:numPr>
        <w:ind w:left="1797" w:hanging="357"/>
        <w:rPr>
          <w:rFonts w:ascii="TH SarabunIT๙" w:hAnsi="TH SarabunIT๙" w:cs="TH SarabunIT๙"/>
          <w:sz w:val="32"/>
          <w:szCs w:val="32"/>
        </w:rPr>
      </w:pPr>
      <w:r w:rsidRPr="00DA5511">
        <w:rPr>
          <w:rFonts w:ascii="TH SarabunIT๙" w:hAnsi="TH SarabunIT๙" w:cs="TH SarabunIT๙"/>
          <w:sz w:val="32"/>
          <w:szCs w:val="32"/>
          <w:cs/>
        </w:rPr>
        <w:t>มีการรณรงค์ส่งเสริมให้ประชาชนทั่วไปออกกำลังกายและเล่นกีฬาเพิ่มขึ้น</w:t>
      </w:r>
    </w:p>
    <w:p w:rsidR="00A42591" w:rsidRPr="00DA5511" w:rsidRDefault="00A42591" w:rsidP="00C6168D">
      <w:pPr>
        <w:pStyle w:val="ad"/>
        <w:numPr>
          <w:ilvl w:val="0"/>
          <w:numId w:val="3"/>
        </w:numPr>
        <w:ind w:left="1797" w:hanging="357"/>
        <w:rPr>
          <w:rFonts w:ascii="TH SarabunIT๙" w:hAnsi="TH SarabunIT๙" w:cs="TH SarabunIT๙"/>
          <w:sz w:val="32"/>
          <w:szCs w:val="32"/>
        </w:rPr>
      </w:pPr>
      <w:r w:rsidRPr="00DA5511">
        <w:rPr>
          <w:rFonts w:ascii="TH SarabunIT๙" w:hAnsi="TH SarabunIT๙" w:cs="TH SarabunIT๙"/>
          <w:sz w:val="32"/>
          <w:szCs w:val="32"/>
          <w:cs/>
        </w:rPr>
        <w:t>มีการส่งเสริมกีฬาสู่ความเป็นเลิศเพิ่มขึ้น</w:t>
      </w:r>
    </w:p>
    <w:p w:rsidR="00A42591" w:rsidRPr="00B33B24" w:rsidRDefault="00A42591" w:rsidP="00A42591">
      <w:pPr>
        <w:rPr>
          <w:rFonts w:ascii="TH SarabunIT๙" w:hAnsi="TH SarabunIT๙" w:cs="TH SarabunIT๙"/>
          <w:sz w:val="14"/>
          <w:szCs w:val="18"/>
        </w:rPr>
      </w:pPr>
    </w:p>
    <w:p w:rsidR="0085794D" w:rsidRPr="0085794D" w:rsidRDefault="0085794D" w:rsidP="0085794D">
      <w:pPr>
        <w:autoSpaceDE w:val="0"/>
        <w:autoSpaceDN w:val="0"/>
        <w:adjustRightInd w:val="0"/>
        <w:ind w:firstLine="720"/>
        <w:rPr>
          <w:rFonts w:ascii="TH SarabunIT๙" w:eastAsiaTheme="minorHAnsi" w:hAnsi="TH SarabunIT๙" w:cs="TH SarabunIT๙"/>
          <w:b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  <w:r w:rsidRPr="0085794D">
        <w:rPr>
          <w:rFonts w:ascii="TH SarabunIT๙" w:eastAsiaTheme="minorHAnsi" w:hAnsi="TH SarabunIT๙" w:cs="TH SarabunIT๙"/>
          <w:b/>
          <w:bCs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แผนงานภายใต้</w:t>
      </w:r>
      <w:r w:rsidRPr="0085794D">
        <w:rPr>
          <w:rFonts w:ascii="TH SarabunIT๙" w:eastAsiaTheme="minorHAnsi" w:hAnsi="TH SarabunIT๙" w:cs="TH SarabunIT๙"/>
          <w:b/>
          <w:bCs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 </w:t>
      </w:r>
      <w:r w:rsidRPr="0085794D">
        <w:rPr>
          <w:rFonts w:ascii="TH SarabunIT๙" w:eastAsiaTheme="minorHAnsi" w:hAnsi="TH SarabunIT๙" w:cs="TH SarabunIT๙"/>
          <w:b/>
          <w:bCs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ประเด็นยุทธศาสตร์ที่</w:t>
      </w:r>
      <w:r w:rsidRPr="0085794D">
        <w:rPr>
          <w:rFonts w:ascii="TH SarabunIT๙" w:eastAsiaTheme="minorHAnsi" w:hAnsi="TH SarabunIT๙" w:cs="TH SarabunIT๙"/>
          <w:b/>
          <w:bCs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 1 </w:t>
      </w:r>
    </w:p>
    <w:p w:rsidR="0085794D" w:rsidRPr="0085794D" w:rsidRDefault="0085794D" w:rsidP="0085794D">
      <w:pPr>
        <w:autoSpaceDE w:val="0"/>
        <w:autoSpaceDN w:val="0"/>
        <w:adjustRightInd w:val="0"/>
        <w:ind w:firstLine="1418"/>
        <w:rPr>
          <w:rFonts w:ascii="TH SarabunIT๙" w:eastAsiaTheme="minorHAnsi" w:hAnsi="TH SarabunIT๙" w:cs="TH SarabunIT๙"/>
          <w:color w:val="000000"/>
          <w:sz w:val="32"/>
          <w:szCs w:val="32"/>
        </w:rPr>
      </w:pPr>
      <w:r w:rsidRPr="0085794D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1.1 </w:t>
      </w:r>
      <w:r w:rsidRPr="0085794D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>แผนงานบริหารงานทั่วไป</w:t>
      </w:r>
      <w:r w:rsidRPr="0085794D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 </w:t>
      </w:r>
    </w:p>
    <w:p w:rsidR="0085794D" w:rsidRPr="0085794D" w:rsidRDefault="0085794D" w:rsidP="0085794D">
      <w:pPr>
        <w:autoSpaceDE w:val="0"/>
        <w:autoSpaceDN w:val="0"/>
        <w:adjustRightInd w:val="0"/>
        <w:ind w:firstLine="1418"/>
        <w:rPr>
          <w:rFonts w:ascii="TH SarabunIT๙" w:eastAsiaTheme="minorHAnsi" w:hAnsi="TH SarabunIT๙" w:cs="TH SarabunIT๙"/>
          <w:color w:val="000000"/>
          <w:sz w:val="32"/>
          <w:szCs w:val="32"/>
        </w:rPr>
      </w:pPr>
      <w:r w:rsidRPr="0085794D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1.2 </w:t>
      </w:r>
      <w:r w:rsidRPr="0085794D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>แผนรักษาความสงบภายใน</w:t>
      </w:r>
      <w:r w:rsidRPr="0085794D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 </w:t>
      </w:r>
    </w:p>
    <w:p w:rsidR="0085794D" w:rsidRPr="0085794D" w:rsidRDefault="0085794D" w:rsidP="0085794D">
      <w:pPr>
        <w:autoSpaceDE w:val="0"/>
        <w:autoSpaceDN w:val="0"/>
        <w:adjustRightInd w:val="0"/>
        <w:ind w:firstLine="1418"/>
        <w:rPr>
          <w:rFonts w:ascii="TH SarabunIT๙" w:eastAsiaTheme="minorHAnsi" w:hAnsi="TH SarabunIT๙" w:cs="TH SarabunIT๙"/>
          <w:color w:val="000000"/>
          <w:sz w:val="32"/>
          <w:szCs w:val="32"/>
        </w:rPr>
      </w:pPr>
      <w:r w:rsidRPr="0085794D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1.3 </w:t>
      </w:r>
      <w:r w:rsidRPr="0085794D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>แผนงานการศึกษา</w:t>
      </w:r>
      <w:r w:rsidRPr="0085794D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 </w:t>
      </w:r>
    </w:p>
    <w:p w:rsidR="0085794D" w:rsidRPr="0085794D" w:rsidRDefault="0085794D" w:rsidP="0085794D">
      <w:pPr>
        <w:autoSpaceDE w:val="0"/>
        <w:autoSpaceDN w:val="0"/>
        <w:adjustRightInd w:val="0"/>
        <w:ind w:firstLine="1418"/>
        <w:rPr>
          <w:rFonts w:ascii="TH SarabunIT๙" w:eastAsiaTheme="minorHAnsi" w:hAnsi="TH SarabunIT๙" w:cs="TH SarabunIT๙"/>
          <w:color w:val="000000"/>
          <w:sz w:val="32"/>
          <w:szCs w:val="32"/>
        </w:rPr>
      </w:pPr>
      <w:r w:rsidRPr="0085794D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1.4 </w:t>
      </w:r>
      <w:r w:rsidRPr="0085794D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>แผนงานสาธารณสุข</w:t>
      </w:r>
      <w:r w:rsidRPr="0085794D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 </w:t>
      </w:r>
    </w:p>
    <w:p w:rsidR="0085794D" w:rsidRPr="0085794D" w:rsidRDefault="0085794D" w:rsidP="0085794D">
      <w:pPr>
        <w:autoSpaceDE w:val="0"/>
        <w:autoSpaceDN w:val="0"/>
        <w:adjustRightInd w:val="0"/>
        <w:ind w:firstLine="1418"/>
        <w:rPr>
          <w:rFonts w:ascii="TH SarabunIT๙" w:eastAsiaTheme="minorHAnsi" w:hAnsi="TH SarabunIT๙" w:cs="TH SarabunIT๙"/>
          <w:color w:val="000000"/>
          <w:sz w:val="32"/>
          <w:szCs w:val="32"/>
        </w:rPr>
      </w:pPr>
      <w:r w:rsidRPr="0085794D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1.5 </w:t>
      </w:r>
      <w:r w:rsidRPr="0085794D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>แผนงานสังคมสงเคราะห</w:t>
      </w:r>
      <w:r>
        <w:rPr>
          <w:rFonts w:ascii="TH SarabunIT๙" w:eastAsiaTheme="minorHAnsi" w:hAnsi="TH SarabunIT๙" w:cs="TH SarabunIT๙" w:hint="cs"/>
          <w:color w:val="000000"/>
          <w:sz w:val="32"/>
          <w:szCs w:val="32"/>
          <w:cs/>
        </w:rPr>
        <w:t>์</w:t>
      </w:r>
      <w:r w:rsidRPr="0085794D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 </w:t>
      </w:r>
    </w:p>
    <w:p w:rsidR="0085794D" w:rsidRPr="0085794D" w:rsidRDefault="0085794D" w:rsidP="0085794D">
      <w:pPr>
        <w:autoSpaceDE w:val="0"/>
        <w:autoSpaceDN w:val="0"/>
        <w:adjustRightInd w:val="0"/>
        <w:ind w:firstLine="1418"/>
        <w:rPr>
          <w:rFonts w:ascii="TH SarabunIT๙" w:eastAsiaTheme="minorHAnsi" w:hAnsi="TH SarabunIT๙" w:cs="TH SarabunIT๙"/>
          <w:color w:val="000000"/>
          <w:sz w:val="32"/>
          <w:szCs w:val="32"/>
        </w:rPr>
      </w:pPr>
      <w:r w:rsidRPr="0085794D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1.6 </w:t>
      </w:r>
      <w:r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>แผนงานสร</w:t>
      </w:r>
      <w:r>
        <w:rPr>
          <w:rFonts w:ascii="TH SarabunIT๙" w:eastAsiaTheme="minorHAnsi" w:hAnsi="TH SarabunIT๙" w:cs="TH SarabunIT๙" w:hint="cs"/>
          <w:color w:val="000000"/>
          <w:sz w:val="32"/>
          <w:szCs w:val="32"/>
          <w:cs/>
        </w:rPr>
        <w:t>้</w:t>
      </w:r>
      <w:r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>างความเข</w:t>
      </w:r>
      <w:r>
        <w:rPr>
          <w:rFonts w:ascii="TH SarabunIT๙" w:eastAsiaTheme="minorHAnsi" w:hAnsi="TH SarabunIT๙" w:cs="TH SarabunIT๙" w:hint="cs"/>
          <w:color w:val="000000"/>
          <w:sz w:val="32"/>
          <w:szCs w:val="32"/>
          <w:cs/>
        </w:rPr>
        <w:t>้</w:t>
      </w:r>
      <w:r w:rsidRPr="0085794D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>มแข็งของชุมชน</w:t>
      </w:r>
      <w:r w:rsidRPr="0085794D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 </w:t>
      </w:r>
    </w:p>
    <w:p w:rsidR="00A42591" w:rsidRDefault="0085794D" w:rsidP="0085794D">
      <w:pPr>
        <w:ind w:left="698" w:firstLine="720"/>
        <w:rPr>
          <w:rFonts w:ascii="TH SarabunIT๙" w:hAnsi="TH SarabunIT๙" w:cs="TH SarabunIT๙"/>
          <w:sz w:val="22"/>
          <w:szCs w:val="22"/>
        </w:rPr>
      </w:pPr>
      <w:r w:rsidRPr="0085794D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1.7 </w:t>
      </w:r>
      <w:r w:rsidRPr="0085794D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>แผนงานอุตสาหกรรมและการโยธา</w:t>
      </w:r>
    </w:p>
    <w:p w:rsidR="0085794D" w:rsidRPr="0085794D" w:rsidRDefault="0085794D" w:rsidP="0085794D">
      <w:pPr>
        <w:ind w:left="698" w:firstLine="720"/>
        <w:rPr>
          <w:rFonts w:ascii="TH SarabunIT๙" w:hAnsi="TH SarabunIT๙" w:cs="TH SarabunIT๙"/>
          <w:sz w:val="22"/>
          <w:szCs w:val="22"/>
        </w:rPr>
      </w:pPr>
    </w:p>
    <w:p w:rsidR="00A42591" w:rsidRPr="007A282A" w:rsidRDefault="00A42591" w:rsidP="00A42591">
      <w:pPr>
        <w:rPr>
          <w:rFonts w:ascii="TH SarabunIT๙" w:hAnsi="TH SarabunIT๙" w:cs="TH SarabunIT๙"/>
          <w:b/>
          <w:bCs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  <w:r w:rsidRPr="007A282A">
        <w:rPr>
          <w:rFonts w:ascii="TH SarabunIT๙" w:hAnsi="TH SarabunIT๙" w:cs="TH SarabunIT๙"/>
          <w:b/>
          <w:bCs/>
          <w:sz w:val="24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ประเด็นยุทธศาสตร์ที่ ๒</w:t>
      </w:r>
      <w:r w:rsidRPr="007A282A">
        <w:rPr>
          <w:rFonts w:ascii="TH SarabunIT๙" w:hAnsi="TH SarabunIT๙" w:cs="TH SarabunIT๙"/>
          <w:b/>
          <w:bCs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 ยุทธศาสตร์การพัฒนาด้านการบริหารจัดการและอนุรักษ์ทรัพยากรธรรมชาติและสิ่งแวดล้อมท้องถิ่น</w:t>
      </w:r>
    </w:p>
    <w:p w:rsidR="00A42591" w:rsidRPr="007A282A" w:rsidRDefault="00A42591" w:rsidP="007A282A">
      <w:pPr>
        <w:ind w:firstLine="720"/>
        <w:rPr>
          <w:rFonts w:ascii="TH SarabunIT๙" w:hAnsi="TH SarabunIT๙" w:cs="TH SarabunIT๙"/>
          <w:b/>
          <w:bCs/>
          <w:sz w:val="32"/>
          <w:szCs w:val="32"/>
        </w:rPr>
      </w:pPr>
      <w:r w:rsidRPr="007A282A">
        <w:rPr>
          <w:rFonts w:ascii="TH SarabunIT๙" w:hAnsi="TH SarabunIT๙" w:cs="TH SarabunIT๙"/>
          <w:b/>
          <w:bCs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เป้าประสงค์</w:t>
      </w:r>
      <w:r w:rsidRPr="007A282A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</w:p>
    <w:p w:rsidR="00A42591" w:rsidRPr="007A282A" w:rsidRDefault="00A42591" w:rsidP="00C6168D">
      <w:pPr>
        <w:pStyle w:val="ad"/>
        <w:numPr>
          <w:ilvl w:val="0"/>
          <w:numId w:val="5"/>
        </w:numPr>
        <w:ind w:left="1560" w:hanging="284"/>
        <w:rPr>
          <w:rFonts w:ascii="TH SarabunIT๙" w:hAnsi="TH SarabunIT๙" w:cs="TH SarabunIT๙"/>
          <w:sz w:val="32"/>
          <w:szCs w:val="32"/>
        </w:rPr>
      </w:pPr>
      <w:r w:rsidRPr="007A282A">
        <w:rPr>
          <w:rFonts w:ascii="TH SarabunIT๙" w:hAnsi="TH SarabunIT๙" w:cs="TH SarabunIT๙"/>
          <w:sz w:val="32"/>
          <w:szCs w:val="32"/>
          <w:cs/>
        </w:rPr>
        <w:t>ทรัพยากรป่าไม้ที่อุดมสมบูรณ์และมีการใช้ประโยชน์อย่างเหมาะสม</w:t>
      </w:r>
    </w:p>
    <w:p w:rsidR="00A42591" w:rsidRPr="007A282A" w:rsidRDefault="00A42591" w:rsidP="00C6168D">
      <w:pPr>
        <w:pStyle w:val="ad"/>
        <w:numPr>
          <w:ilvl w:val="0"/>
          <w:numId w:val="5"/>
        </w:numPr>
        <w:ind w:left="1560" w:hanging="284"/>
        <w:rPr>
          <w:rFonts w:ascii="TH SarabunIT๙" w:hAnsi="TH SarabunIT๙" w:cs="TH SarabunIT๙"/>
          <w:sz w:val="32"/>
          <w:szCs w:val="32"/>
        </w:rPr>
      </w:pPr>
      <w:r w:rsidRPr="007A282A">
        <w:rPr>
          <w:rFonts w:ascii="TH SarabunIT๙" w:hAnsi="TH SarabunIT๙" w:cs="TH SarabunIT๙"/>
          <w:sz w:val="32"/>
          <w:szCs w:val="32"/>
          <w:cs/>
        </w:rPr>
        <w:t>ทรัพยากรดินมีความอุดมสมบูรณ์</w:t>
      </w:r>
    </w:p>
    <w:p w:rsidR="00A42591" w:rsidRPr="007A282A" w:rsidRDefault="00A42591" w:rsidP="00C6168D">
      <w:pPr>
        <w:pStyle w:val="ad"/>
        <w:numPr>
          <w:ilvl w:val="0"/>
          <w:numId w:val="5"/>
        </w:numPr>
        <w:ind w:left="1560" w:hanging="284"/>
        <w:rPr>
          <w:rFonts w:ascii="TH SarabunIT๙" w:hAnsi="TH SarabunIT๙" w:cs="TH SarabunIT๙"/>
          <w:sz w:val="32"/>
          <w:szCs w:val="32"/>
        </w:rPr>
      </w:pPr>
      <w:r w:rsidRPr="007A282A">
        <w:rPr>
          <w:rFonts w:ascii="TH SarabunIT๙" w:hAnsi="TH SarabunIT๙" w:cs="TH SarabunIT๙"/>
          <w:sz w:val="32"/>
          <w:szCs w:val="32"/>
          <w:cs/>
        </w:rPr>
        <w:t>บริหารจัดการทรัพยากรน้ำเพื่อป้องกันแก้ไขปัญหาการขาดแคลนน้ำ น้ำท่วมและคุณภาพน้ำ</w:t>
      </w:r>
    </w:p>
    <w:p w:rsidR="00A42591" w:rsidRPr="007A282A" w:rsidRDefault="00A42591" w:rsidP="00C6168D">
      <w:pPr>
        <w:pStyle w:val="ad"/>
        <w:numPr>
          <w:ilvl w:val="0"/>
          <w:numId w:val="5"/>
        </w:numPr>
        <w:ind w:left="1560" w:hanging="284"/>
        <w:jc w:val="thaiDistribute"/>
        <w:rPr>
          <w:rFonts w:ascii="TH SarabunIT๙" w:hAnsi="TH SarabunIT๙" w:cs="TH SarabunIT๙"/>
          <w:sz w:val="32"/>
          <w:szCs w:val="32"/>
        </w:rPr>
      </w:pPr>
      <w:r w:rsidRPr="007A282A">
        <w:rPr>
          <w:rFonts w:ascii="TH SarabunIT๙" w:hAnsi="TH SarabunIT๙" w:cs="TH SarabunIT๙"/>
          <w:sz w:val="32"/>
          <w:szCs w:val="32"/>
          <w:cs/>
        </w:rPr>
        <w:t>การพัฒนาระบบการบริหารจัดการทรัพยากรธรรมชาติและสิ่งแวดล้อมเชิงพื้นที่แบบบูรณาการ</w:t>
      </w:r>
    </w:p>
    <w:p w:rsidR="00A42591" w:rsidRPr="007A282A" w:rsidRDefault="00A42591" w:rsidP="00C6168D">
      <w:pPr>
        <w:pStyle w:val="ad"/>
        <w:numPr>
          <w:ilvl w:val="0"/>
          <w:numId w:val="5"/>
        </w:numPr>
        <w:ind w:left="1560" w:hanging="284"/>
        <w:jc w:val="thaiDistribute"/>
        <w:rPr>
          <w:rFonts w:ascii="TH SarabunIT๙" w:hAnsi="TH SarabunIT๙" w:cs="TH SarabunIT๙"/>
          <w:spacing w:val="-20"/>
          <w:sz w:val="32"/>
          <w:szCs w:val="32"/>
        </w:rPr>
      </w:pPr>
      <w:r w:rsidRPr="007A282A">
        <w:rPr>
          <w:rFonts w:ascii="TH SarabunIT๙" w:hAnsi="TH SarabunIT๙" w:cs="TH SarabunIT๙"/>
          <w:spacing w:val="-20"/>
          <w:sz w:val="32"/>
          <w:szCs w:val="32"/>
          <w:cs/>
        </w:rPr>
        <w:t>การบริหารจัดการและใช้ประโยชน์ทรัพยากรธรรมชาติและสิ่งแวดล้อมที่ยั่งยืนภายใต้การมีส่วนร่วมของชุมชน</w:t>
      </w:r>
    </w:p>
    <w:p w:rsidR="00A42591" w:rsidRPr="007A282A" w:rsidRDefault="00A42591" w:rsidP="00C6168D">
      <w:pPr>
        <w:pStyle w:val="ad"/>
        <w:numPr>
          <w:ilvl w:val="0"/>
          <w:numId w:val="5"/>
        </w:numPr>
        <w:ind w:left="1560" w:hanging="284"/>
        <w:rPr>
          <w:rFonts w:ascii="TH SarabunIT๙" w:hAnsi="TH SarabunIT๙" w:cs="TH SarabunIT๙"/>
          <w:sz w:val="32"/>
          <w:szCs w:val="32"/>
        </w:rPr>
      </w:pPr>
      <w:r w:rsidRPr="007A282A">
        <w:rPr>
          <w:rFonts w:ascii="TH SarabunIT๙" w:hAnsi="TH SarabunIT๙" w:cs="TH SarabunIT๙"/>
          <w:sz w:val="32"/>
          <w:szCs w:val="32"/>
          <w:cs/>
        </w:rPr>
        <w:t>ควบคุมและป้องกันมลพิษให้อยู่ในระดับมาตรฐาน เพื่อคุณภาพชีวิตที่ดีและการพัฒนาที่ยั่งยืน</w:t>
      </w:r>
    </w:p>
    <w:p w:rsidR="00A42591" w:rsidRPr="007A282A" w:rsidRDefault="00A42591" w:rsidP="00C6168D">
      <w:pPr>
        <w:pStyle w:val="ad"/>
        <w:numPr>
          <w:ilvl w:val="0"/>
          <w:numId w:val="5"/>
        </w:numPr>
        <w:ind w:left="1560" w:hanging="284"/>
        <w:jc w:val="thaiDistribute"/>
        <w:rPr>
          <w:rFonts w:ascii="TH SarabunIT๙" w:hAnsi="TH SarabunIT๙" w:cs="TH SarabunIT๙"/>
          <w:sz w:val="32"/>
          <w:szCs w:val="32"/>
        </w:rPr>
      </w:pPr>
      <w:r w:rsidRPr="007A282A">
        <w:rPr>
          <w:rFonts w:ascii="TH SarabunIT๙" w:hAnsi="TH SarabunIT๙" w:cs="TH SarabunIT๙"/>
          <w:sz w:val="32"/>
          <w:szCs w:val="32"/>
          <w:cs/>
        </w:rPr>
        <w:t>ปรับปรุงพัฒนาศักยภาพแหล่งท่องเที่ยวให้สามารถดึงดูดนักท่องเที่ยวทั้งภายในและต่างจังหวัด</w:t>
      </w:r>
    </w:p>
    <w:p w:rsidR="00A42591" w:rsidRPr="00B33B24" w:rsidRDefault="00A42591" w:rsidP="00A42591">
      <w:pPr>
        <w:spacing w:before="120"/>
        <w:rPr>
          <w:rFonts w:ascii="TH Sarabun New" w:hAnsi="TH Sarabun New" w:cs="TH Sarabun New"/>
          <w:b/>
          <w:bCs/>
          <w:sz w:val="32"/>
          <w:szCs w:val="32"/>
        </w:rPr>
      </w:pPr>
      <w:r w:rsidRPr="007A282A">
        <w:rPr>
          <w:rFonts w:ascii="TH SarabunIT๙" w:hAnsi="TH SarabunIT๙" w:cs="TH SarabunIT๙"/>
          <w:sz w:val="32"/>
          <w:szCs w:val="32"/>
          <w:cs/>
        </w:rPr>
        <w:tab/>
      </w:r>
      <w:r w:rsidRPr="007A282A">
        <w:rPr>
          <w:rFonts w:ascii="TH SarabunIT๙" w:hAnsi="TH SarabunIT๙" w:cs="TH SarabunIT๙"/>
          <w:b/>
          <w:bCs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ตัวชี้วัดระดับเป้าประสงค์</w:t>
      </w:r>
    </w:p>
    <w:p w:rsidR="00A42591" w:rsidRPr="00B33B24" w:rsidRDefault="00A42591" w:rsidP="00C6168D">
      <w:pPr>
        <w:pStyle w:val="ad"/>
        <w:numPr>
          <w:ilvl w:val="0"/>
          <w:numId w:val="4"/>
        </w:numPr>
        <w:ind w:left="1560" w:hanging="284"/>
        <w:rPr>
          <w:rFonts w:ascii="TH SarabunIT๙" w:hAnsi="TH SarabunIT๙" w:cs="TH SarabunIT๙"/>
          <w:sz w:val="32"/>
          <w:szCs w:val="32"/>
        </w:rPr>
      </w:pPr>
      <w:r w:rsidRPr="00B33B24">
        <w:rPr>
          <w:rFonts w:ascii="TH SarabunIT๙" w:hAnsi="TH SarabunIT๙" w:cs="TH SarabunIT๙"/>
          <w:sz w:val="32"/>
          <w:szCs w:val="32"/>
          <w:cs/>
        </w:rPr>
        <w:t>มีแหล่งทรัพยากรป่าไม้ที่อุดมสมบูรณ์และมีการใช้ประโยชน์อย่างเหมาะสมเพิ่มขึ้น</w:t>
      </w:r>
    </w:p>
    <w:p w:rsidR="00A42591" w:rsidRPr="00B33B24" w:rsidRDefault="00A42591" w:rsidP="00C6168D">
      <w:pPr>
        <w:pStyle w:val="ad"/>
        <w:numPr>
          <w:ilvl w:val="0"/>
          <w:numId w:val="4"/>
        </w:numPr>
        <w:ind w:left="1560" w:hanging="284"/>
        <w:rPr>
          <w:rFonts w:ascii="TH SarabunIT๙" w:hAnsi="TH SarabunIT๙" w:cs="TH SarabunIT๙"/>
          <w:sz w:val="32"/>
          <w:szCs w:val="32"/>
        </w:rPr>
      </w:pPr>
      <w:r w:rsidRPr="00B33B24">
        <w:rPr>
          <w:rFonts w:ascii="TH SarabunIT๙" w:hAnsi="TH SarabunIT๙" w:cs="TH SarabunIT๙"/>
          <w:sz w:val="32"/>
          <w:szCs w:val="32"/>
          <w:cs/>
        </w:rPr>
        <w:t>มีทรัพยากรดินที่มีความอุดมสมบูรณ์เพิ่มขึ้น</w:t>
      </w:r>
    </w:p>
    <w:p w:rsidR="00A42591" w:rsidRPr="00B33B24" w:rsidRDefault="00A42591" w:rsidP="00C6168D">
      <w:pPr>
        <w:pStyle w:val="ad"/>
        <w:numPr>
          <w:ilvl w:val="0"/>
          <w:numId w:val="4"/>
        </w:numPr>
        <w:ind w:left="1560" w:hanging="284"/>
        <w:rPr>
          <w:rFonts w:ascii="TH SarabunIT๙" w:hAnsi="TH SarabunIT๙" w:cs="TH SarabunIT๙"/>
          <w:sz w:val="32"/>
          <w:szCs w:val="32"/>
        </w:rPr>
      </w:pPr>
      <w:r w:rsidRPr="00B33B24">
        <w:rPr>
          <w:rFonts w:ascii="TH SarabunIT๙" w:hAnsi="TH SarabunIT๙" w:cs="TH SarabunIT๙"/>
          <w:sz w:val="32"/>
          <w:szCs w:val="32"/>
          <w:cs/>
        </w:rPr>
        <w:t>ทรัพยากรน้ำได้รับการบริหารจัดการอย่างมีประสิทธิภาพ</w:t>
      </w:r>
    </w:p>
    <w:p w:rsidR="00A42591" w:rsidRPr="00B33B24" w:rsidRDefault="00A42591" w:rsidP="00C6168D">
      <w:pPr>
        <w:pStyle w:val="ad"/>
        <w:numPr>
          <w:ilvl w:val="0"/>
          <w:numId w:val="4"/>
        </w:numPr>
        <w:ind w:left="1560" w:hanging="284"/>
        <w:rPr>
          <w:rFonts w:ascii="TH SarabunIT๙" w:hAnsi="TH SarabunIT๙" w:cs="TH SarabunIT๙"/>
          <w:sz w:val="32"/>
          <w:szCs w:val="32"/>
        </w:rPr>
      </w:pPr>
      <w:r w:rsidRPr="00B33B24">
        <w:rPr>
          <w:rFonts w:ascii="TH SarabunIT๙" w:hAnsi="TH SarabunIT๙" w:cs="TH SarabunIT๙"/>
          <w:sz w:val="32"/>
          <w:szCs w:val="32"/>
          <w:cs/>
        </w:rPr>
        <w:t>มีการบริหารจัดการทรัพยากรธรรมชาติแบบบูรณาการ</w:t>
      </w:r>
    </w:p>
    <w:p w:rsidR="00A42591" w:rsidRPr="00B33B24" w:rsidRDefault="00A42591" w:rsidP="00C6168D">
      <w:pPr>
        <w:pStyle w:val="ad"/>
        <w:numPr>
          <w:ilvl w:val="0"/>
          <w:numId w:val="4"/>
        </w:numPr>
        <w:ind w:left="1560" w:hanging="284"/>
        <w:rPr>
          <w:rFonts w:ascii="TH SarabunIT๙" w:hAnsi="TH SarabunIT๙" w:cs="TH SarabunIT๙"/>
          <w:sz w:val="32"/>
          <w:szCs w:val="32"/>
        </w:rPr>
      </w:pPr>
      <w:r w:rsidRPr="00B33B24">
        <w:rPr>
          <w:rFonts w:ascii="TH SarabunIT๙" w:hAnsi="TH SarabunIT๙" w:cs="TH SarabunIT๙"/>
          <w:sz w:val="32"/>
          <w:szCs w:val="32"/>
          <w:cs/>
        </w:rPr>
        <w:t>ทรัพยากรธรรมชาติและสิ่งแวดล้อมได้รับการบริหารจัดการอย่างมีระบบ</w:t>
      </w:r>
    </w:p>
    <w:p w:rsidR="00A42591" w:rsidRPr="00B33B24" w:rsidRDefault="00A42591" w:rsidP="00C6168D">
      <w:pPr>
        <w:pStyle w:val="ad"/>
        <w:numPr>
          <w:ilvl w:val="0"/>
          <w:numId w:val="4"/>
        </w:numPr>
        <w:ind w:left="1560" w:hanging="284"/>
        <w:rPr>
          <w:rFonts w:ascii="TH SarabunIT๙" w:hAnsi="TH SarabunIT๙" w:cs="TH SarabunIT๙"/>
          <w:sz w:val="32"/>
          <w:szCs w:val="32"/>
        </w:rPr>
      </w:pPr>
      <w:r w:rsidRPr="00B33B24">
        <w:rPr>
          <w:rFonts w:ascii="TH SarabunIT๙" w:hAnsi="TH SarabunIT๙" w:cs="TH SarabunIT๙"/>
          <w:sz w:val="32"/>
          <w:szCs w:val="32"/>
          <w:cs/>
        </w:rPr>
        <w:t>มีแผนควบคุมและป้องกันมลพิษได้มาตรฐานมีโครงการปรับปรุง พัฒนาแหล่งทองเที่ยว</w:t>
      </w:r>
    </w:p>
    <w:p w:rsidR="00A42591" w:rsidRPr="00B33B24" w:rsidRDefault="00A42591" w:rsidP="00C6168D">
      <w:pPr>
        <w:pStyle w:val="ad"/>
        <w:numPr>
          <w:ilvl w:val="0"/>
          <w:numId w:val="4"/>
        </w:numPr>
        <w:spacing w:after="160" w:line="259" w:lineRule="auto"/>
        <w:ind w:left="1560" w:hanging="284"/>
        <w:rPr>
          <w:rFonts w:ascii="TH SarabunIT๙" w:hAnsi="TH SarabunIT๙" w:cs="TH SarabunIT๙"/>
          <w:sz w:val="32"/>
          <w:szCs w:val="32"/>
        </w:rPr>
      </w:pPr>
      <w:r w:rsidRPr="00B33B24">
        <w:rPr>
          <w:rFonts w:ascii="TH SarabunIT๙" w:hAnsi="TH SarabunIT๙" w:cs="TH SarabunIT๙"/>
          <w:sz w:val="32"/>
          <w:szCs w:val="32"/>
          <w:cs/>
        </w:rPr>
        <w:lastRenderedPageBreak/>
        <w:t>เพิ่มความอุดมสมบูรณ์และฟื้นฟูทรัพยากรป่าไม้และความหลากหลายทางชีวภาพ</w:t>
      </w:r>
    </w:p>
    <w:p w:rsidR="00A42591" w:rsidRPr="00B33B24" w:rsidRDefault="00A42591" w:rsidP="00C6168D">
      <w:pPr>
        <w:pStyle w:val="ad"/>
        <w:numPr>
          <w:ilvl w:val="0"/>
          <w:numId w:val="4"/>
        </w:numPr>
        <w:spacing w:after="160" w:line="259" w:lineRule="auto"/>
        <w:ind w:left="1560" w:hanging="284"/>
        <w:rPr>
          <w:rFonts w:ascii="TH SarabunIT๙" w:hAnsi="TH SarabunIT๙" w:cs="TH SarabunIT๙"/>
          <w:spacing w:val="-20"/>
          <w:sz w:val="32"/>
          <w:szCs w:val="32"/>
        </w:rPr>
      </w:pPr>
      <w:r w:rsidRPr="00B33B24">
        <w:rPr>
          <w:rFonts w:ascii="TH SarabunIT๙" w:hAnsi="TH SarabunIT๙" w:cs="TH SarabunIT๙"/>
          <w:spacing w:val="-20"/>
          <w:sz w:val="32"/>
          <w:szCs w:val="32"/>
          <w:cs/>
        </w:rPr>
        <w:t>ฟื้นฟูความอุดมสมบูรณ์และป้องกันการชะล้างพังทลายของดิน</w:t>
      </w:r>
    </w:p>
    <w:p w:rsidR="00A42591" w:rsidRDefault="00A42591" w:rsidP="00806B57">
      <w:pPr>
        <w:pStyle w:val="ad"/>
        <w:numPr>
          <w:ilvl w:val="0"/>
          <w:numId w:val="4"/>
        </w:numPr>
        <w:spacing w:after="160" w:line="259" w:lineRule="auto"/>
        <w:ind w:left="1560" w:hanging="284"/>
        <w:jc w:val="thaiDistribute"/>
        <w:rPr>
          <w:rFonts w:ascii="TH SarabunIT๙" w:hAnsi="TH SarabunIT๙" w:cs="TH SarabunIT๙"/>
          <w:spacing w:val="-20"/>
          <w:sz w:val="32"/>
          <w:szCs w:val="32"/>
        </w:rPr>
      </w:pPr>
      <w:r w:rsidRPr="00B33B24">
        <w:rPr>
          <w:rFonts w:ascii="TH SarabunIT๙" w:hAnsi="TH SarabunIT๙" w:cs="TH SarabunIT๙"/>
          <w:spacing w:val="-20"/>
          <w:sz w:val="32"/>
          <w:szCs w:val="32"/>
          <w:cs/>
        </w:rPr>
        <w:t>จัดทำระบบบริหารจัดการลุ่มน้ำแบบบูรณาการให้เกิดประสิทธิภาพ  รวมทั้งการป้องกันอุทกภัย  และรักษาคุณภาพน้ำ</w:t>
      </w:r>
    </w:p>
    <w:p w:rsidR="00A42591" w:rsidRPr="008821A1" w:rsidRDefault="00A42591" w:rsidP="00806B57">
      <w:pPr>
        <w:pStyle w:val="ad"/>
        <w:numPr>
          <w:ilvl w:val="0"/>
          <w:numId w:val="4"/>
        </w:numPr>
        <w:spacing w:after="160" w:line="259" w:lineRule="auto"/>
        <w:ind w:left="1560" w:hanging="284"/>
        <w:jc w:val="thaiDistribute"/>
        <w:rPr>
          <w:rFonts w:ascii="TH SarabunIT๙" w:hAnsi="TH SarabunIT๙" w:cs="TH SarabunIT๙"/>
          <w:spacing w:val="-20"/>
          <w:sz w:val="32"/>
          <w:szCs w:val="32"/>
        </w:rPr>
      </w:pPr>
      <w:r>
        <w:rPr>
          <w:rFonts w:ascii="TH SarabunIT๙" w:hAnsi="TH SarabunIT๙" w:cs="TH SarabunIT๙"/>
          <w:spacing w:val="-20"/>
          <w:sz w:val="32"/>
          <w:szCs w:val="32"/>
        </w:rPr>
        <w:t xml:space="preserve"> </w:t>
      </w:r>
      <w:r w:rsidRPr="008821A1">
        <w:rPr>
          <w:rFonts w:ascii="TH SarabunIT๙" w:hAnsi="TH SarabunIT๙" w:cs="TH SarabunIT๙"/>
          <w:sz w:val="32"/>
          <w:szCs w:val="32"/>
          <w:cs/>
        </w:rPr>
        <w:t>ส่งเสริมให้ชุมชนมีส่วนร่วมในการดูแลรักษาและจัดการทรัพยากรธรรมชาติและสิ่งแวดล้อม   พร้อมทั้งเสริมสร้างองค์ความรู้  ศักยภาพการบริหารจัดการให้กับชุมชน</w:t>
      </w:r>
    </w:p>
    <w:p w:rsidR="00A42591" w:rsidRPr="008821A1" w:rsidRDefault="00A42591" w:rsidP="00C6168D">
      <w:pPr>
        <w:pStyle w:val="ad"/>
        <w:numPr>
          <w:ilvl w:val="0"/>
          <w:numId w:val="4"/>
        </w:numPr>
        <w:spacing w:after="160" w:line="259" w:lineRule="auto"/>
        <w:ind w:left="1560" w:hanging="284"/>
        <w:rPr>
          <w:rFonts w:ascii="TH SarabunIT๙" w:hAnsi="TH SarabunIT๙" w:cs="TH SarabunIT๙"/>
          <w:spacing w:val="-20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8821A1">
        <w:rPr>
          <w:rFonts w:ascii="TH SarabunIT๙" w:hAnsi="TH SarabunIT๙" w:cs="TH SarabunIT๙"/>
          <w:sz w:val="32"/>
          <w:szCs w:val="32"/>
          <w:cs/>
        </w:rPr>
        <w:t>จัดทำระบบบริหารจัดการด้านขยะมูลฝอยและสิ่งปฏิกูล</w:t>
      </w:r>
    </w:p>
    <w:p w:rsidR="00A42591" w:rsidRPr="008821A1" w:rsidRDefault="00A42591" w:rsidP="00806B57">
      <w:pPr>
        <w:pStyle w:val="ad"/>
        <w:numPr>
          <w:ilvl w:val="0"/>
          <w:numId w:val="4"/>
        </w:numPr>
        <w:spacing w:after="160" w:line="259" w:lineRule="auto"/>
        <w:ind w:left="1560" w:hanging="284"/>
        <w:jc w:val="thaiDistribute"/>
        <w:rPr>
          <w:rFonts w:ascii="TH SarabunIT๙" w:hAnsi="TH SarabunIT๙" w:cs="TH SarabunIT๙"/>
          <w:spacing w:val="-20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8821A1">
        <w:rPr>
          <w:rFonts w:ascii="TH SarabunIT๙" w:hAnsi="TH SarabunIT๙" w:cs="TH SarabunIT๙"/>
          <w:sz w:val="32"/>
          <w:szCs w:val="32"/>
          <w:cs/>
        </w:rPr>
        <w:t>สร้างภาคีเครือข่ายชุมชนในการรณรงค์สร้างจิตสำนึกและดูแลรักษาทรัพยากรธรรมชาติ และสิ่งแวดล้อม</w:t>
      </w:r>
    </w:p>
    <w:p w:rsidR="00A42591" w:rsidRPr="008821A1" w:rsidRDefault="00A42591" w:rsidP="00C6168D">
      <w:pPr>
        <w:pStyle w:val="ad"/>
        <w:numPr>
          <w:ilvl w:val="0"/>
          <w:numId w:val="4"/>
        </w:numPr>
        <w:spacing w:after="160" w:line="259" w:lineRule="auto"/>
        <w:ind w:left="1560" w:hanging="284"/>
        <w:rPr>
          <w:rFonts w:ascii="TH SarabunIT๙" w:hAnsi="TH SarabunIT๙" w:cs="TH SarabunIT๙"/>
          <w:spacing w:val="-20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8821A1">
        <w:rPr>
          <w:rFonts w:ascii="TH SarabunIT๙" w:hAnsi="TH SarabunIT๙" w:cs="TH SarabunIT๙"/>
          <w:sz w:val="32"/>
          <w:szCs w:val="32"/>
          <w:cs/>
        </w:rPr>
        <w:t>เพิ่มประสิทธิภาพการบริหารจัดการคุณภาพสิ่งแวดล้อม</w:t>
      </w:r>
    </w:p>
    <w:p w:rsidR="00A42591" w:rsidRDefault="00A42591" w:rsidP="00C6168D">
      <w:pPr>
        <w:pStyle w:val="ad"/>
        <w:numPr>
          <w:ilvl w:val="0"/>
          <w:numId w:val="4"/>
        </w:numPr>
        <w:spacing w:after="160" w:line="259" w:lineRule="auto"/>
        <w:ind w:left="1560" w:hanging="284"/>
        <w:rPr>
          <w:rFonts w:ascii="TH SarabunIT๙" w:hAnsi="TH SarabunIT๙" w:cs="TH SarabunIT๙"/>
          <w:spacing w:val="-20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8821A1">
        <w:rPr>
          <w:rFonts w:ascii="TH SarabunIT๙" w:hAnsi="TH SarabunIT๙" w:cs="TH SarabunIT๙"/>
          <w:sz w:val="32"/>
          <w:szCs w:val="32"/>
          <w:cs/>
        </w:rPr>
        <w:t>พัฒนาฟื้นฟูแหล่งท่องเที่ยว</w:t>
      </w:r>
    </w:p>
    <w:p w:rsidR="00EC13DF" w:rsidRPr="00EC13DF" w:rsidRDefault="00EC13DF" w:rsidP="00EC13DF">
      <w:pPr>
        <w:autoSpaceDE w:val="0"/>
        <w:autoSpaceDN w:val="0"/>
        <w:adjustRightInd w:val="0"/>
        <w:ind w:firstLine="720"/>
        <w:rPr>
          <w:rFonts w:ascii="TH SarabunIT๙" w:eastAsiaTheme="minorHAnsi" w:hAnsi="TH SarabunIT๙" w:cs="TH SarabunIT๙"/>
          <w:b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  <w:r w:rsidRPr="00EC13DF">
        <w:rPr>
          <w:rFonts w:ascii="TH SarabunIT๙" w:eastAsiaTheme="minorHAnsi" w:hAnsi="TH SarabunIT๙" w:cs="TH SarabunIT๙"/>
          <w:b/>
          <w:bCs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แผนงานภายใต้</w:t>
      </w:r>
      <w:r w:rsidRPr="00EC13DF">
        <w:rPr>
          <w:rFonts w:ascii="TH SarabunIT๙" w:eastAsiaTheme="minorHAnsi" w:hAnsi="TH SarabunIT๙" w:cs="TH SarabunIT๙"/>
          <w:b/>
          <w:bCs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 </w:t>
      </w:r>
      <w:r w:rsidRPr="00EC13DF">
        <w:rPr>
          <w:rFonts w:ascii="TH SarabunIT๙" w:eastAsiaTheme="minorHAnsi" w:hAnsi="TH SarabunIT๙" w:cs="TH SarabunIT๙"/>
          <w:b/>
          <w:bCs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ประเด็นยุทธศาสตร์ที่</w:t>
      </w:r>
      <w:r w:rsidRPr="00EC13DF">
        <w:rPr>
          <w:rFonts w:ascii="TH SarabunIT๙" w:eastAsiaTheme="minorHAnsi" w:hAnsi="TH SarabunIT๙" w:cs="TH SarabunIT๙"/>
          <w:b/>
          <w:bCs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 2 </w:t>
      </w:r>
    </w:p>
    <w:p w:rsidR="00EC13DF" w:rsidRPr="00EC13DF" w:rsidRDefault="00EC13DF" w:rsidP="00EC13DF">
      <w:pPr>
        <w:pStyle w:val="ad"/>
        <w:autoSpaceDE w:val="0"/>
        <w:autoSpaceDN w:val="0"/>
        <w:adjustRightInd w:val="0"/>
        <w:ind w:left="1800" w:hanging="524"/>
        <w:rPr>
          <w:rFonts w:ascii="TH SarabunIT๙" w:eastAsiaTheme="minorHAnsi" w:hAnsi="TH SarabunIT๙" w:cs="TH SarabunIT๙"/>
          <w:color w:val="000000"/>
          <w:sz w:val="32"/>
          <w:szCs w:val="32"/>
        </w:rPr>
      </w:pPr>
      <w:r w:rsidRPr="00EC13DF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1 </w:t>
      </w:r>
      <w:r w:rsidRPr="00EC13DF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>แผนงานเคหะและชุมชน</w:t>
      </w:r>
      <w:r w:rsidRPr="00EC13DF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 </w:t>
      </w:r>
    </w:p>
    <w:p w:rsidR="00EC13DF" w:rsidRPr="00EC13DF" w:rsidRDefault="00EC13DF" w:rsidP="00EC13DF">
      <w:pPr>
        <w:pStyle w:val="ad"/>
        <w:autoSpaceDE w:val="0"/>
        <w:autoSpaceDN w:val="0"/>
        <w:adjustRightInd w:val="0"/>
        <w:ind w:left="1800" w:hanging="524"/>
        <w:rPr>
          <w:rFonts w:ascii="TH SarabunIT๙" w:eastAsiaTheme="minorHAnsi" w:hAnsi="TH SarabunIT๙" w:cs="TH SarabunIT๙"/>
          <w:color w:val="000000"/>
          <w:sz w:val="32"/>
          <w:szCs w:val="32"/>
        </w:rPr>
      </w:pPr>
      <w:r w:rsidRPr="00EC13DF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2 </w:t>
      </w:r>
      <w:r w:rsidRPr="00EC13DF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>แผนงานการศาสนา</w:t>
      </w:r>
      <w:r w:rsidRPr="00EC13DF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 </w:t>
      </w:r>
      <w:r w:rsidRPr="00EC13DF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>วัฒนธรรมและนันทนาการ</w:t>
      </w:r>
      <w:r w:rsidRPr="00EC13DF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 </w:t>
      </w:r>
    </w:p>
    <w:p w:rsidR="00EC13DF" w:rsidRPr="00EC13DF" w:rsidRDefault="00EC13DF" w:rsidP="00EC13DF">
      <w:pPr>
        <w:pStyle w:val="ad"/>
        <w:spacing w:after="160" w:line="259" w:lineRule="auto"/>
        <w:ind w:left="1800" w:hanging="524"/>
        <w:rPr>
          <w:rFonts w:ascii="TH SarabunIT๙" w:hAnsi="TH SarabunIT๙" w:cs="TH SarabunIT๙"/>
          <w:spacing w:val="-20"/>
          <w:sz w:val="32"/>
          <w:szCs w:val="32"/>
        </w:rPr>
      </w:pPr>
      <w:r w:rsidRPr="00EC13DF">
        <w:rPr>
          <w:rFonts w:ascii="TH SarabunIT๙" w:eastAsiaTheme="minorHAnsi" w:hAnsi="TH SarabunIT๙" w:cs="TH SarabunIT๙"/>
          <w:color w:val="000000"/>
          <w:sz w:val="32"/>
          <w:szCs w:val="32"/>
        </w:rPr>
        <w:t>3.</w:t>
      </w:r>
      <w:r w:rsidRPr="00EC13DF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>แผนงานการเกษตร</w:t>
      </w:r>
    </w:p>
    <w:p w:rsidR="00A42591" w:rsidRPr="007A282A" w:rsidRDefault="00A42591" w:rsidP="00A42591">
      <w:pPr>
        <w:rPr>
          <w:rFonts w:ascii="TH SarabunIT๙" w:hAnsi="TH SarabunIT๙" w:cs="TH SarabunIT๙"/>
          <w:b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  <w:r w:rsidRPr="007A282A">
        <w:rPr>
          <w:rFonts w:ascii="TH SarabunIT๙" w:hAnsi="TH SarabunIT๙" w:cs="TH SarabunIT๙"/>
          <w:b/>
          <w:bCs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ประเด็นยุทธศาสตร์ที่ ๓ ยุทธศาสตร์การพัฒนาด้านศิลปวัฒนธรรม จารีตประเพณีและภูมิปัญญาท้องถิ่น</w:t>
      </w:r>
    </w:p>
    <w:p w:rsidR="00A42591" w:rsidRPr="007A282A" w:rsidRDefault="00A42591" w:rsidP="00EC13DF">
      <w:pPr>
        <w:ind w:firstLine="720"/>
        <w:rPr>
          <w:rFonts w:ascii="TH SarabunIT๙" w:hAnsi="TH SarabunIT๙" w:cs="TH SarabunIT๙"/>
          <w:b/>
          <w:bCs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  <w:r w:rsidRPr="007A282A">
        <w:rPr>
          <w:rFonts w:ascii="TH SarabunIT๙" w:hAnsi="TH SarabunIT๙" w:cs="TH SarabunIT๙"/>
          <w:b/>
          <w:bCs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เป้าประสงค์</w:t>
      </w:r>
    </w:p>
    <w:p w:rsidR="00A42591" w:rsidRPr="007A282A" w:rsidRDefault="00A42591" w:rsidP="00C6168D">
      <w:pPr>
        <w:pStyle w:val="ad"/>
        <w:numPr>
          <w:ilvl w:val="0"/>
          <w:numId w:val="6"/>
        </w:numPr>
        <w:ind w:left="1797" w:hanging="357"/>
        <w:rPr>
          <w:rFonts w:ascii="TH SarabunIT๙" w:hAnsi="TH SarabunIT๙" w:cs="TH SarabunIT๙"/>
          <w:sz w:val="32"/>
          <w:szCs w:val="32"/>
        </w:rPr>
      </w:pPr>
      <w:r w:rsidRPr="007A282A">
        <w:rPr>
          <w:rFonts w:ascii="TH SarabunIT๙" w:hAnsi="TH SarabunIT๙" w:cs="TH SarabunIT๙"/>
          <w:sz w:val="32"/>
          <w:szCs w:val="32"/>
          <w:cs/>
        </w:rPr>
        <w:t>ส่งเสริมและบำรุงรักษาศิลปวัฒนธรรมและจารีตประเพณี</w:t>
      </w:r>
    </w:p>
    <w:p w:rsidR="00A42591" w:rsidRPr="007A282A" w:rsidRDefault="00A42591" w:rsidP="00C6168D">
      <w:pPr>
        <w:pStyle w:val="ad"/>
        <w:numPr>
          <w:ilvl w:val="0"/>
          <w:numId w:val="6"/>
        </w:numPr>
        <w:ind w:left="1797" w:hanging="357"/>
        <w:rPr>
          <w:rFonts w:ascii="TH SarabunIT๙" w:hAnsi="TH SarabunIT๙" w:cs="TH SarabunIT๙"/>
          <w:sz w:val="32"/>
          <w:szCs w:val="32"/>
        </w:rPr>
      </w:pPr>
      <w:r w:rsidRPr="007A282A">
        <w:rPr>
          <w:rFonts w:ascii="TH SarabunIT๙" w:hAnsi="TH SarabunIT๙" w:cs="TH SarabunIT๙"/>
          <w:sz w:val="32"/>
          <w:szCs w:val="32"/>
          <w:cs/>
        </w:rPr>
        <w:t>เพื่ออนุรักษ์ศิลปวัฒนธรรม จารีตประเพณีความเป็นไทย</w:t>
      </w:r>
    </w:p>
    <w:p w:rsidR="00A42591" w:rsidRPr="007A282A" w:rsidRDefault="00A42591" w:rsidP="00C6168D">
      <w:pPr>
        <w:pStyle w:val="ad"/>
        <w:numPr>
          <w:ilvl w:val="0"/>
          <w:numId w:val="6"/>
        </w:numPr>
        <w:ind w:left="1797" w:hanging="357"/>
        <w:rPr>
          <w:rFonts w:ascii="TH SarabunIT๙" w:hAnsi="TH SarabunIT๙" w:cs="TH SarabunIT๙"/>
          <w:sz w:val="32"/>
          <w:szCs w:val="32"/>
        </w:rPr>
      </w:pPr>
      <w:r w:rsidRPr="007A282A">
        <w:rPr>
          <w:rFonts w:ascii="TH SarabunIT๙" w:hAnsi="TH SarabunIT๙" w:cs="TH SarabunIT๙"/>
          <w:sz w:val="32"/>
          <w:szCs w:val="32"/>
          <w:cs/>
        </w:rPr>
        <w:t>ให้ประชาชนมีภูมิคุ้มกันทางวัฒนธรรม มีการเชิดชูคุณค่าความเป็นไทยและวัฒนธรรมไทย</w:t>
      </w:r>
    </w:p>
    <w:p w:rsidR="00A42591" w:rsidRPr="007A282A" w:rsidRDefault="00A42591" w:rsidP="00C6168D">
      <w:pPr>
        <w:pStyle w:val="ad"/>
        <w:numPr>
          <w:ilvl w:val="0"/>
          <w:numId w:val="6"/>
        </w:numPr>
        <w:ind w:left="1797" w:hanging="357"/>
        <w:rPr>
          <w:rFonts w:ascii="TH SarabunIT๙" w:hAnsi="TH SarabunIT๙" w:cs="TH SarabunIT๙"/>
          <w:sz w:val="32"/>
          <w:szCs w:val="32"/>
        </w:rPr>
      </w:pPr>
      <w:r w:rsidRPr="007A282A">
        <w:rPr>
          <w:rFonts w:ascii="TH SarabunIT๙" w:hAnsi="TH SarabunIT๙" w:cs="TH SarabunIT๙"/>
          <w:sz w:val="32"/>
          <w:szCs w:val="32"/>
          <w:cs/>
        </w:rPr>
        <w:t>ส่งเสริมการเรียนรู้ พัฒนาและประยุกต์ใช้ภูมิปัญญาท้องถิ่น</w:t>
      </w:r>
    </w:p>
    <w:p w:rsidR="00A42591" w:rsidRPr="007A282A" w:rsidRDefault="00A42591" w:rsidP="00C6168D">
      <w:pPr>
        <w:pStyle w:val="ad"/>
        <w:numPr>
          <w:ilvl w:val="0"/>
          <w:numId w:val="6"/>
        </w:numPr>
        <w:ind w:left="1797" w:hanging="357"/>
        <w:rPr>
          <w:rFonts w:ascii="TH SarabunIT๙" w:hAnsi="TH SarabunIT๙" w:cs="TH SarabunIT๙"/>
          <w:sz w:val="32"/>
          <w:szCs w:val="32"/>
        </w:rPr>
      </w:pPr>
      <w:r w:rsidRPr="007A282A">
        <w:rPr>
          <w:rFonts w:ascii="TH SarabunIT๙" w:hAnsi="TH SarabunIT๙" w:cs="TH SarabunIT๙"/>
          <w:sz w:val="32"/>
          <w:szCs w:val="32"/>
          <w:cs/>
        </w:rPr>
        <w:t>เพิ่มมูลค่าการท่องเที่ยว</w:t>
      </w:r>
    </w:p>
    <w:p w:rsidR="00A42591" w:rsidRPr="0081720B" w:rsidRDefault="00A42591" w:rsidP="00A42591">
      <w:pPr>
        <w:pStyle w:val="ad"/>
        <w:ind w:left="1797"/>
        <w:rPr>
          <w:rFonts w:ascii="TH SarabunIT๙" w:hAnsi="TH SarabunIT๙" w:cs="TH SarabunIT๙"/>
          <w:sz w:val="12"/>
          <w:szCs w:val="12"/>
        </w:rPr>
      </w:pPr>
    </w:p>
    <w:p w:rsidR="00A42591" w:rsidRPr="007A282A" w:rsidRDefault="00A42591" w:rsidP="00EC13DF">
      <w:pPr>
        <w:spacing w:before="120"/>
        <w:ind w:firstLine="720"/>
        <w:rPr>
          <w:rFonts w:ascii="TH SarabunIT๙" w:hAnsi="TH SarabunIT๙" w:cs="TH SarabunIT๙"/>
          <w:b/>
          <w:bCs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  <w:r w:rsidRPr="007A282A">
        <w:rPr>
          <w:rFonts w:ascii="TH SarabunIT๙" w:hAnsi="TH SarabunIT๙" w:cs="TH SarabunIT๙"/>
          <w:b/>
          <w:bCs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ตัวชี้วัดระดับเป้าประสงค์</w:t>
      </w:r>
    </w:p>
    <w:p w:rsidR="00A42591" w:rsidRPr="007A282A" w:rsidRDefault="00A42591" w:rsidP="00C6168D">
      <w:pPr>
        <w:pStyle w:val="ad"/>
        <w:numPr>
          <w:ilvl w:val="0"/>
          <w:numId w:val="7"/>
        </w:numPr>
        <w:spacing w:after="160"/>
        <w:rPr>
          <w:rFonts w:ascii="TH SarabunIT๙" w:hAnsi="TH SarabunIT๙" w:cs="TH SarabunIT๙"/>
          <w:sz w:val="32"/>
          <w:szCs w:val="32"/>
        </w:rPr>
      </w:pPr>
      <w:r w:rsidRPr="007A282A">
        <w:rPr>
          <w:rFonts w:ascii="TH SarabunIT๙" w:hAnsi="TH SarabunIT๙" w:cs="TH SarabunIT๙"/>
          <w:sz w:val="32"/>
          <w:szCs w:val="32"/>
          <w:cs/>
        </w:rPr>
        <w:t>มีการส่งเสริมและบำรุงรักษาศิลปวัฒนธรรมและจารีตประเพณีทุกปี</w:t>
      </w:r>
    </w:p>
    <w:p w:rsidR="00A42591" w:rsidRPr="007A282A" w:rsidRDefault="00A42591" w:rsidP="00C6168D">
      <w:pPr>
        <w:pStyle w:val="ad"/>
        <w:numPr>
          <w:ilvl w:val="0"/>
          <w:numId w:val="7"/>
        </w:numPr>
        <w:rPr>
          <w:rFonts w:ascii="TH SarabunIT๙" w:hAnsi="TH SarabunIT๙" w:cs="TH SarabunIT๙"/>
          <w:sz w:val="32"/>
          <w:szCs w:val="32"/>
        </w:rPr>
      </w:pPr>
      <w:r w:rsidRPr="007A282A">
        <w:rPr>
          <w:rFonts w:ascii="TH SarabunIT๙" w:hAnsi="TH SarabunIT๙" w:cs="TH SarabunIT๙"/>
          <w:sz w:val="32"/>
          <w:szCs w:val="32"/>
          <w:cs/>
        </w:rPr>
        <w:t>มีการอนุรักษ์ศิลปวัฒนธรรม จารีตประเพณี ความเป็นไทยทุกปี</w:t>
      </w:r>
    </w:p>
    <w:p w:rsidR="00A42591" w:rsidRPr="007A282A" w:rsidRDefault="00A42591" w:rsidP="00C6168D">
      <w:pPr>
        <w:pStyle w:val="ad"/>
        <w:numPr>
          <w:ilvl w:val="0"/>
          <w:numId w:val="7"/>
        </w:numPr>
        <w:rPr>
          <w:rFonts w:ascii="TH SarabunIT๙" w:hAnsi="TH SarabunIT๙" w:cs="TH SarabunIT๙"/>
          <w:sz w:val="32"/>
          <w:szCs w:val="32"/>
        </w:rPr>
      </w:pPr>
      <w:r w:rsidRPr="007A282A">
        <w:rPr>
          <w:rFonts w:ascii="TH SarabunIT๙" w:hAnsi="TH SarabunIT๙" w:cs="TH SarabunIT๙"/>
          <w:sz w:val="32"/>
          <w:szCs w:val="32"/>
          <w:cs/>
        </w:rPr>
        <w:t>วัฒนธรรมไทยได้รับการเชิดชูสู่สากล</w:t>
      </w:r>
    </w:p>
    <w:p w:rsidR="00A42591" w:rsidRPr="007A282A" w:rsidRDefault="00A42591" w:rsidP="00C6168D">
      <w:pPr>
        <w:pStyle w:val="ad"/>
        <w:numPr>
          <w:ilvl w:val="0"/>
          <w:numId w:val="7"/>
        </w:numPr>
        <w:rPr>
          <w:rFonts w:ascii="TH SarabunIT๙" w:hAnsi="TH SarabunIT๙" w:cs="TH SarabunIT๙"/>
          <w:sz w:val="32"/>
          <w:szCs w:val="32"/>
        </w:rPr>
      </w:pPr>
      <w:r w:rsidRPr="007A282A">
        <w:rPr>
          <w:rFonts w:ascii="TH SarabunIT๙" w:hAnsi="TH SarabunIT๙" w:cs="TH SarabunIT๙"/>
          <w:sz w:val="32"/>
          <w:szCs w:val="32"/>
          <w:cs/>
        </w:rPr>
        <w:t>ภูมิปัญญาท้องถิ่นที่ได้รับการส่งเสริมและนำมาประยุกต์ใช้</w:t>
      </w:r>
    </w:p>
    <w:p w:rsidR="00A42591" w:rsidRPr="007A282A" w:rsidRDefault="00A42591" w:rsidP="00C6168D">
      <w:pPr>
        <w:pStyle w:val="ad"/>
        <w:numPr>
          <w:ilvl w:val="0"/>
          <w:numId w:val="7"/>
        </w:numPr>
        <w:rPr>
          <w:rFonts w:ascii="TH SarabunIT๙" w:hAnsi="TH SarabunIT๙" w:cs="TH SarabunIT๙"/>
          <w:sz w:val="32"/>
          <w:szCs w:val="32"/>
        </w:rPr>
      </w:pPr>
      <w:r w:rsidRPr="007A282A">
        <w:rPr>
          <w:rFonts w:ascii="TH SarabunIT๙" w:hAnsi="TH SarabunIT๙" w:cs="TH SarabunIT๙"/>
          <w:sz w:val="32"/>
          <w:szCs w:val="32"/>
          <w:cs/>
        </w:rPr>
        <w:t>มีแหล่งท่องเที่ยวที่มีมูลค่าเพิ่มขึ้น</w:t>
      </w:r>
    </w:p>
    <w:p w:rsidR="00A42591" w:rsidRPr="0081720B" w:rsidRDefault="00A42591" w:rsidP="00A42591">
      <w:pPr>
        <w:pStyle w:val="ad"/>
        <w:ind w:left="1800"/>
        <w:rPr>
          <w:rFonts w:ascii="TH SarabunIT๙" w:hAnsi="TH SarabunIT๙" w:cs="TH SarabunIT๙"/>
          <w:sz w:val="12"/>
          <w:szCs w:val="12"/>
        </w:rPr>
      </w:pPr>
    </w:p>
    <w:p w:rsidR="00EC13DF" w:rsidRPr="00EC13DF" w:rsidRDefault="00EC13DF" w:rsidP="00EC13DF">
      <w:pPr>
        <w:autoSpaceDE w:val="0"/>
        <w:autoSpaceDN w:val="0"/>
        <w:adjustRightInd w:val="0"/>
        <w:ind w:firstLine="720"/>
        <w:rPr>
          <w:rFonts w:ascii="TH SarabunIT๙" w:eastAsiaTheme="minorHAnsi" w:hAnsi="TH SarabunIT๙" w:cs="TH SarabunIT๙"/>
          <w:b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  <w:r w:rsidRPr="00EC13DF">
        <w:rPr>
          <w:rFonts w:ascii="TH SarabunIT๙" w:eastAsiaTheme="minorHAnsi" w:hAnsi="TH SarabunIT๙" w:cs="TH SarabunIT๙"/>
          <w:b/>
          <w:bCs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แผนงานภายใต้</w:t>
      </w:r>
      <w:r w:rsidRPr="00EC13DF">
        <w:rPr>
          <w:rFonts w:ascii="TH SarabunIT๙" w:eastAsiaTheme="minorHAnsi" w:hAnsi="TH SarabunIT๙" w:cs="TH SarabunIT๙"/>
          <w:b/>
          <w:bCs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 </w:t>
      </w:r>
      <w:r w:rsidRPr="00EC13DF">
        <w:rPr>
          <w:rFonts w:ascii="TH SarabunIT๙" w:eastAsiaTheme="minorHAnsi" w:hAnsi="TH SarabunIT๙" w:cs="TH SarabunIT๙"/>
          <w:b/>
          <w:bCs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ประเด็นยุทธศาสตร์ที่</w:t>
      </w:r>
      <w:r w:rsidRPr="00EC13DF">
        <w:rPr>
          <w:rFonts w:ascii="TH SarabunIT๙" w:eastAsiaTheme="minorHAnsi" w:hAnsi="TH SarabunIT๙" w:cs="TH SarabunIT๙"/>
          <w:b/>
          <w:bCs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 3 </w:t>
      </w:r>
    </w:p>
    <w:p w:rsidR="00A42591" w:rsidRPr="00EC13DF" w:rsidRDefault="00EC13DF" w:rsidP="00EC13DF">
      <w:pPr>
        <w:spacing w:line="276" w:lineRule="auto"/>
        <w:ind w:left="1418" w:firstLine="22"/>
        <w:rPr>
          <w:rFonts w:ascii="TH SarabunIT๙" w:hAnsi="TH SarabunIT๙" w:cs="TH SarabunIT๙"/>
          <w:sz w:val="32"/>
          <w:szCs w:val="32"/>
        </w:rPr>
      </w:pPr>
      <w:r w:rsidRPr="00EC13DF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1 </w:t>
      </w:r>
      <w:r w:rsidRPr="00EC13DF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>แผนงานการศาสนา</w:t>
      </w:r>
      <w:r w:rsidRPr="00EC13DF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 </w:t>
      </w:r>
      <w:r w:rsidRPr="00EC13DF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>วัฒนธรรมและนันทนาการ</w:t>
      </w:r>
    </w:p>
    <w:p w:rsidR="00A42591" w:rsidRPr="0081720B" w:rsidRDefault="00A42591" w:rsidP="00A42591">
      <w:pPr>
        <w:spacing w:line="276" w:lineRule="auto"/>
        <w:ind w:left="1418" w:firstLine="22"/>
        <w:rPr>
          <w:rFonts w:ascii="TH SarabunIT๙" w:hAnsi="TH SarabunIT๙" w:cs="TH SarabunIT๙"/>
          <w:sz w:val="12"/>
          <w:szCs w:val="12"/>
        </w:rPr>
      </w:pPr>
    </w:p>
    <w:p w:rsidR="00A42591" w:rsidRPr="007A282A" w:rsidRDefault="00A42591" w:rsidP="00A42591">
      <w:pPr>
        <w:rPr>
          <w:rFonts w:ascii="TH SarabunIT๙" w:hAnsi="TH SarabunIT๙" w:cs="TH SarabunIT๙"/>
          <w:b/>
          <w:bCs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  <w:r w:rsidRPr="007A282A">
        <w:rPr>
          <w:rFonts w:ascii="TH SarabunIT๙" w:hAnsi="TH SarabunIT๙" w:cs="TH SarabunIT๙"/>
          <w:b/>
          <w:bCs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ประเด็นยุทธศาสตร์ที่ 4</w:t>
      </w:r>
      <w:r w:rsidR="0081720B">
        <w:rPr>
          <w:rFonts w:ascii="TH SarabunIT๙" w:hAnsi="TH SarabunIT๙" w:cs="TH SarabunIT๙" w:hint="cs"/>
          <w:b/>
          <w:bCs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 </w:t>
      </w:r>
      <w:r w:rsidRPr="007A282A">
        <w:rPr>
          <w:rFonts w:ascii="TH SarabunIT๙" w:hAnsi="TH SarabunIT๙" w:cs="TH SarabunIT๙"/>
          <w:b/>
          <w:bCs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ยุทธศาสตร์การพัฒนาด้านการส่งเสริมเศรษฐกิจชุมชนท้องถิ่นตามหลัก</w:t>
      </w:r>
      <w:r w:rsidR="007A282A">
        <w:rPr>
          <w:rFonts w:ascii="TH SarabunIT๙" w:hAnsi="TH SarabunIT๙" w:cs="TH SarabunIT๙"/>
          <w:b/>
          <w:bCs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 </w:t>
      </w:r>
      <w:r w:rsidRPr="007A282A">
        <w:rPr>
          <w:rFonts w:ascii="TH SarabunIT๙" w:hAnsi="TH SarabunIT๙" w:cs="TH SarabunIT๙"/>
          <w:b/>
          <w:bCs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ปรัชญาเศรษฐกิจพอเพียง</w:t>
      </w:r>
    </w:p>
    <w:p w:rsidR="00A42591" w:rsidRPr="007A282A" w:rsidRDefault="00A42591" w:rsidP="0081720B">
      <w:pPr>
        <w:ind w:firstLine="720"/>
        <w:rPr>
          <w:rFonts w:ascii="TH SarabunIT๙" w:hAnsi="TH SarabunIT๙" w:cs="TH SarabunIT๙"/>
          <w:b/>
          <w:bCs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  <w:r w:rsidRPr="007A282A">
        <w:rPr>
          <w:rFonts w:ascii="TH SarabunIT๙" w:hAnsi="TH SarabunIT๙" w:cs="TH SarabunIT๙"/>
          <w:b/>
          <w:bCs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เป้าประสงค์</w:t>
      </w:r>
    </w:p>
    <w:p w:rsidR="00A42591" w:rsidRPr="007A282A" w:rsidRDefault="00A42591" w:rsidP="00C6168D">
      <w:pPr>
        <w:pStyle w:val="ad"/>
        <w:numPr>
          <w:ilvl w:val="0"/>
          <w:numId w:val="8"/>
        </w:numPr>
        <w:rPr>
          <w:rFonts w:ascii="TH SarabunIT๙" w:hAnsi="TH SarabunIT๙" w:cs="TH SarabunIT๙"/>
          <w:sz w:val="32"/>
          <w:szCs w:val="32"/>
        </w:rPr>
      </w:pPr>
      <w:r w:rsidRPr="007A282A">
        <w:rPr>
          <w:rFonts w:ascii="TH SarabunIT๙" w:hAnsi="TH SarabunIT๙" w:cs="TH SarabunIT๙"/>
          <w:sz w:val="32"/>
          <w:szCs w:val="32"/>
          <w:cs/>
        </w:rPr>
        <w:t>เพิ่มมูลค่าผลผลิตทางการเกษตรและรายได้เกษตรกร</w:t>
      </w:r>
    </w:p>
    <w:p w:rsidR="00A42591" w:rsidRPr="007A282A" w:rsidRDefault="00A42591" w:rsidP="00C6168D">
      <w:pPr>
        <w:pStyle w:val="ad"/>
        <w:numPr>
          <w:ilvl w:val="0"/>
          <w:numId w:val="8"/>
        </w:numPr>
        <w:rPr>
          <w:rFonts w:ascii="TH SarabunIT๙" w:hAnsi="TH SarabunIT๙" w:cs="TH SarabunIT๙"/>
          <w:sz w:val="32"/>
          <w:szCs w:val="32"/>
        </w:rPr>
      </w:pPr>
      <w:r w:rsidRPr="007A282A">
        <w:rPr>
          <w:rFonts w:ascii="TH SarabunIT๙" w:hAnsi="TH SarabunIT๙" w:cs="TH SarabunIT๙"/>
          <w:sz w:val="32"/>
          <w:szCs w:val="32"/>
          <w:cs/>
        </w:rPr>
        <w:t xml:space="preserve">ส่งเสริมกลุ่มผลิตภัณฑ์ชุมชน </w:t>
      </w:r>
      <w:r w:rsidRPr="007A282A">
        <w:rPr>
          <w:rFonts w:ascii="TH SarabunIT๙" w:hAnsi="TH SarabunIT๙" w:cs="TH SarabunIT๙"/>
          <w:sz w:val="32"/>
          <w:szCs w:val="32"/>
        </w:rPr>
        <w:t>&amp; SMEs</w:t>
      </w:r>
    </w:p>
    <w:p w:rsidR="00A42591" w:rsidRPr="007A282A" w:rsidRDefault="00A42591" w:rsidP="00C6168D">
      <w:pPr>
        <w:pStyle w:val="ad"/>
        <w:numPr>
          <w:ilvl w:val="0"/>
          <w:numId w:val="8"/>
        </w:numPr>
        <w:rPr>
          <w:rFonts w:ascii="TH SarabunIT๙" w:hAnsi="TH SarabunIT๙" w:cs="TH SarabunIT๙"/>
          <w:sz w:val="32"/>
          <w:szCs w:val="32"/>
        </w:rPr>
      </w:pPr>
      <w:r w:rsidRPr="007A282A">
        <w:rPr>
          <w:rFonts w:ascii="TH SarabunIT๙" w:hAnsi="TH SarabunIT๙" w:cs="TH SarabunIT๙"/>
          <w:sz w:val="32"/>
          <w:szCs w:val="32"/>
          <w:cs/>
        </w:rPr>
        <w:t>ส่งเสริมการเรียนรู้ พัฒนาและประยุกต์ใช้ภูมิปัญญาท้องถิ่น รวมทั้งองค์ความรู้เทคโนโลยีเพื่อเพิ่มสมรรถนะการประกอบอาชีพของประชาชน</w:t>
      </w:r>
    </w:p>
    <w:p w:rsidR="00A42591" w:rsidRPr="007A282A" w:rsidRDefault="00A42591" w:rsidP="00C6168D">
      <w:pPr>
        <w:pStyle w:val="ad"/>
        <w:numPr>
          <w:ilvl w:val="0"/>
          <w:numId w:val="8"/>
        </w:numPr>
        <w:rPr>
          <w:rFonts w:ascii="TH SarabunIT๙" w:hAnsi="TH SarabunIT๙" w:cs="TH SarabunIT๙"/>
          <w:sz w:val="32"/>
          <w:szCs w:val="32"/>
        </w:rPr>
      </w:pPr>
      <w:r w:rsidRPr="007A282A">
        <w:rPr>
          <w:rFonts w:ascii="TH SarabunIT๙" w:hAnsi="TH SarabunIT๙" w:cs="TH SarabunIT๙"/>
          <w:sz w:val="32"/>
          <w:szCs w:val="32"/>
          <w:cs/>
        </w:rPr>
        <w:t>เสริมสร้างความเข้มแข็งของกลุ่มอาชีพและผู้ประกอบการ</w:t>
      </w:r>
    </w:p>
    <w:p w:rsidR="00A42591" w:rsidRPr="007A282A" w:rsidRDefault="00A42591" w:rsidP="00C6168D">
      <w:pPr>
        <w:pStyle w:val="ad"/>
        <w:numPr>
          <w:ilvl w:val="0"/>
          <w:numId w:val="8"/>
        </w:numPr>
        <w:rPr>
          <w:rFonts w:ascii="TH SarabunIT๙" w:hAnsi="TH SarabunIT๙" w:cs="TH SarabunIT๙"/>
          <w:sz w:val="32"/>
          <w:szCs w:val="32"/>
        </w:rPr>
      </w:pPr>
      <w:r w:rsidRPr="007A282A">
        <w:rPr>
          <w:rFonts w:ascii="TH SarabunIT๙" w:hAnsi="TH SarabunIT๙" w:cs="TH SarabunIT๙"/>
          <w:sz w:val="32"/>
          <w:szCs w:val="32"/>
          <w:cs/>
        </w:rPr>
        <w:lastRenderedPageBreak/>
        <w:t>เพื่อเพิ่มศักยภาพการผลิตและมูลค่าผลผลิตการเกษตร ผลิตภัณฑ์ชุมชน การบริการ</w:t>
      </w:r>
    </w:p>
    <w:p w:rsidR="00A42591" w:rsidRPr="007A282A" w:rsidRDefault="00A42591" w:rsidP="00C6168D">
      <w:pPr>
        <w:pStyle w:val="ad"/>
        <w:numPr>
          <w:ilvl w:val="0"/>
          <w:numId w:val="8"/>
        </w:numPr>
        <w:rPr>
          <w:rFonts w:ascii="TH SarabunIT๙" w:hAnsi="TH SarabunIT๙" w:cs="TH SarabunIT๙"/>
          <w:sz w:val="32"/>
          <w:szCs w:val="32"/>
        </w:rPr>
      </w:pPr>
      <w:r w:rsidRPr="007A282A">
        <w:rPr>
          <w:rFonts w:ascii="TH SarabunIT๙" w:hAnsi="TH SarabunIT๙" w:cs="TH SarabunIT๙"/>
          <w:sz w:val="32"/>
          <w:szCs w:val="32"/>
          <w:cs/>
        </w:rPr>
        <w:t>เพิ่มมูลค่าจากการท่องเที่ยว</w:t>
      </w:r>
    </w:p>
    <w:p w:rsidR="00A42591" w:rsidRPr="007A282A" w:rsidRDefault="00A42591" w:rsidP="00C6168D">
      <w:pPr>
        <w:pStyle w:val="ad"/>
        <w:numPr>
          <w:ilvl w:val="0"/>
          <w:numId w:val="8"/>
        </w:numPr>
        <w:rPr>
          <w:rFonts w:ascii="TH SarabunIT๙" w:hAnsi="TH SarabunIT๙" w:cs="TH SarabunIT๙"/>
          <w:sz w:val="32"/>
          <w:szCs w:val="32"/>
        </w:rPr>
      </w:pPr>
      <w:r w:rsidRPr="007A282A">
        <w:rPr>
          <w:rFonts w:ascii="TH SarabunIT๙" w:hAnsi="TH SarabunIT๙" w:cs="TH SarabunIT๙"/>
          <w:sz w:val="32"/>
          <w:szCs w:val="32"/>
          <w:cs/>
        </w:rPr>
        <w:t>เพิ่มรายได้แก่ครัวเรือนยากจน</w:t>
      </w:r>
    </w:p>
    <w:p w:rsidR="00A42591" w:rsidRPr="007A282A" w:rsidRDefault="00A42591" w:rsidP="0081720B">
      <w:pPr>
        <w:spacing w:before="120"/>
        <w:ind w:firstLine="720"/>
        <w:rPr>
          <w:rFonts w:ascii="TH SarabunIT๙" w:hAnsi="TH SarabunIT๙" w:cs="TH SarabunIT๙"/>
          <w:b/>
          <w:bCs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  <w:r w:rsidRPr="007A282A">
        <w:rPr>
          <w:rFonts w:ascii="TH SarabunIT๙" w:hAnsi="TH SarabunIT๙" w:cs="TH SarabunIT๙"/>
          <w:b/>
          <w:bCs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ตัวชี้วัดระดับเป้าประสงค์</w:t>
      </w:r>
    </w:p>
    <w:p w:rsidR="00A42591" w:rsidRPr="007A282A" w:rsidRDefault="00A42591" w:rsidP="00C6168D">
      <w:pPr>
        <w:pStyle w:val="ad"/>
        <w:numPr>
          <w:ilvl w:val="0"/>
          <w:numId w:val="9"/>
        </w:numPr>
        <w:rPr>
          <w:rFonts w:ascii="TH SarabunIT๙" w:hAnsi="TH SarabunIT๙" w:cs="TH SarabunIT๙"/>
          <w:sz w:val="32"/>
          <w:szCs w:val="32"/>
        </w:rPr>
      </w:pPr>
      <w:r w:rsidRPr="007A282A">
        <w:rPr>
          <w:rFonts w:ascii="TH SarabunIT๙" w:hAnsi="TH SarabunIT๙" w:cs="TH SarabunIT๙"/>
          <w:sz w:val="32"/>
          <w:szCs w:val="32"/>
          <w:cs/>
        </w:rPr>
        <w:t>ประชาชนมีรายได้เพิ่มขึ้น</w:t>
      </w:r>
    </w:p>
    <w:p w:rsidR="00A42591" w:rsidRPr="007A282A" w:rsidRDefault="00A42591" w:rsidP="00C6168D">
      <w:pPr>
        <w:pStyle w:val="ad"/>
        <w:numPr>
          <w:ilvl w:val="0"/>
          <w:numId w:val="9"/>
        </w:numPr>
        <w:rPr>
          <w:rFonts w:ascii="TH SarabunIT๙" w:hAnsi="TH SarabunIT๙" w:cs="TH SarabunIT๙"/>
          <w:sz w:val="32"/>
          <w:szCs w:val="32"/>
        </w:rPr>
      </w:pPr>
      <w:r w:rsidRPr="007A282A">
        <w:rPr>
          <w:rFonts w:ascii="TH SarabunIT๙" w:hAnsi="TH SarabunIT๙" w:cs="TH SarabunIT๙"/>
          <w:sz w:val="32"/>
          <w:szCs w:val="32"/>
          <w:cs/>
        </w:rPr>
        <w:t xml:space="preserve">เพิ่มการจำหน่ายผลิตภัณฑ์ชุมชน </w:t>
      </w:r>
      <w:r w:rsidRPr="007A282A">
        <w:rPr>
          <w:rFonts w:ascii="TH SarabunIT๙" w:hAnsi="TH SarabunIT๙" w:cs="TH SarabunIT๙"/>
          <w:sz w:val="32"/>
          <w:szCs w:val="32"/>
        </w:rPr>
        <w:t xml:space="preserve">&amp; SMEs </w:t>
      </w:r>
      <w:r w:rsidRPr="007A282A">
        <w:rPr>
          <w:rFonts w:ascii="TH SarabunIT๙" w:hAnsi="TH SarabunIT๙" w:cs="TH SarabunIT๙"/>
          <w:sz w:val="32"/>
          <w:szCs w:val="32"/>
          <w:cs/>
        </w:rPr>
        <w:t>ได้เพิ่มขึ้น</w:t>
      </w:r>
    </w:p>
    <w:p w:rsidR="00A42591" w:rsidRPr="007A282A" w:rsidRDefault="00A42591" w:rsidP="00C6168D">
      <w:pPr>
        <w:pStyle w:val="ad"/>
        <w:numPr>
          <w:ilvl w:val="0"/>
          <w:numId w:val="9"/>
        </w:numPr>
        <w:rPr>
          <w:rFonts w:ascii="TH SarabunIT๙" w:hAnsi="TH SarabunIT๙" w:cs="TH SarabunIT๙"/>
          <w:sz w:val="32"/>
          <w:szCs w:val="32"/>
        </w:rPr>
      </w:pPr>
      <w:r w:rsidRPr="007A282A">
        <w:rPr>
          <w:rFonts w:ascii="TH SarabunIT๙" w:hAnsi="TH SarabunIT๙" w:cs="TH SarabunIT๙"/>
          <w:sz w:val="32"/>
          <w:szCs w:val="32"/>
          <w:cs/>
        </w:rPr>
        <w:t>พัฒนาผลิตภาพหรือผลผลิตการเกษตรและหรือพัฒนาฝีมือแรงงานให้มีคุณภาพเพิ่มขึ้น</w:t>
      </w:r>
    </w:p>
    <w:p w:rsidR="00A42591" w:rsidRPr="007A282A" w:rsidRDefault="00A42591" w:rsidP="00C6168D">
      <w:pPr>
        <w:pStyle w:val="ad"/>
        <w:numPr>
          <w:ilvl w:val="0"/>
          <w:numId w:val="9"/>
        </w:numPr>
        <w:rPr>
          <w:rFonts w:ascii="TH SarabunIT๙" w:hAnsi="TH SarabunIT๙" w:cs="TH SarabunIT๙"/>
          <w:sz w:val="32"/>
          <w:szCs w:val="32"/>
        </w:rPr>
      </w:pPr>
      <w:r w:rsidRPr="007A282A">
        <w:rPr>
          <w:rFonts w:ascii="TH SarabunIT๙" w:hAnsi="TH SarabunIT๙" w:cs="TH SarabunIT๙"/>
          <w:sz w:val="32"/>
          <w:szCs w:val="32"/>
          <w:cs/>
        </w:rPr>
        <w:t>พัฒนาผลิตภาพหรือผลผลิตและหรือพัฒนาฝีมือแรงงานกลุ่มอาชีพ และผู้ประกอบการให้มีคุณภาพเพิ่มมากขึ้น</w:t>
      </w:r>
    </w:p>
    <w:p w:rsidR="00A42591" w:rsidRPr="007A282A" w:rsidRDefault="00A42591" w:rsidP="00C6168D">
      <w:pPr>
        <w:pStyle w:val="ad"/>
        <w:numPr>
          <w:ilvl w:val="0"/>
          <w:numId w:val="9"/>
        </w:numPr>
        <w:rPr>
          <w:rFonts w:ascii="TH SarabunIT๙" w:hAnsi="TH SarabunIT๙" w:cs="TH SarabunIT๙"/>
          <w:sz w:val="32"/>
          <w:szCs w:val="32"/>
        </w:rPr>
      </w:pPr>
      <w:r w:rsidRPr="007A282A">
        <w:rPr>
          <w:rFonts w:ascii="TH SarabunIT๙" w:hAnsi="TH SarabunIT๙" w:cs="TH SarabunIT๙"/>
          <w:sz w:val="32"/>
          <w:szCs w:val="32"/>
          <w:cs/>
        </w:rPr>
        <w:t>เพิ่มการจำหน่ายผลผลิตการเกษตร ผลิตภัณฑ์ชุมชน การบริการได้เพิ่มขึ้น</w:t>
      </w:r>
    </w:p>
    <w:p w:rsidR="00A42591" w:rsidRPr="007A282A" w:rsidRDefault="00A42591" w:rsidP="00C6168D">
      <w:pPr>
        <w:pStyle w:val="ad"/>
        <w:numPr>
          <w:ilvl w:val="0"/>
          <w:numId w:val="9"/>
        </w:numPr>
        <w:rPr>
          <w:rFonts w:ascii="TH SarabunIT๙" w:hAnsi="TH SarabunIT๙" w:cs="TH SarabunIT๙"/>
          <w:sz w:val="32"/>
          <w:szCs w:val="32"/>
        </w:rPr>
      </w:pPr>
      <w:r w:rsidRPr="007A282A">
        <w:rPr>
          <w:rFonts w:ascii="TH SarabunIT๙" w:hAnsi="TH SarabunIT๙" w:cs="TH SarabunIT๙"/>
          <w:sz w:val="32"/>
          <w:szCs w:val="32"/>
          <w:cs/>
        </w:rPr>
        <w:t>มีการประสานและร่วมกับหน่วยงานเจ้าภาพหรือเครือข่ายในการเพิ่มมูลค่าจากการท่องเที่ยว</w:t>
      </w:r>
    </w:p>
    <w:p w:rsidR="00A42591" w:rsidRPr="007A282A" w:rsidRDefault="00A42591" w:rsidP="00C6168D">
      <w:pPr>
        <w:pStyle w:val="ad"/>
        <w:numPr>
          <w:ilvl w:val="0"/>
          <w:numId w:val="9"/>
        </w:numPr>
        <w:rPr>
          <w:rFonts w:ascii="TH SarabunIT๙" w:hAnsi="TH SarabunIT๙" w:cs="TH SarabunIT๙"/>
          <w:sz w:val="32"/>
          <w:szCs w:val="32"/>
        </w:rPr>
      </w:pPr>
      <w:r w:rsidRPr="007A282A">
        <w:rPr>
          <w:rFonts w:ascii="TH SarabunIT๙" w:hAnsi="TH SarabunIT๙" w:cs="TH SarabunIT๙"/>
          <w:sz w:val="32"/>
          <w:szCs w:val="32"/>
          <w:cs/>
        </w:rPr>
        <w:t>ครัวเรือนยากจนมีรายได้เพิ่มขึ้น</w:t>
      </w:r>
    </w:p>
    <w:p w:rsidR="00A42591" w:rsidRDefault="00787144" w:rsidP="00A42591">
      <w:pPr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noProof/>
          <w:sz w:val="32"/>
          <w:szCs w:val="32"/>
        </w:rPr>
        <w:drawing>
          <wp:anchor distT="0" distB="0" distL="114300" distR="114300" simplePos="0" relativeHeight="251723776" behindDoc="0" locked="0" layoutInCell="1" allowOverlap="1" wp14:anchorId="261C42B2" wp14:editId="25377C02">
            <wp:simplePos x="0" y="0"/>
            <wp:positionH relativeFrom="column">
              <wp:posOffset>47101</wp:posOffset>
            </wp:positionH>
            <wp:positionV relativeFrom="paragraph">
              <wp:posOffset>77359</wp:posOffset>
            </wp:positionV>
            <wp:extent cx="5816823" cy="7372350"/>
            <wp:effectExtent l="3175" t="0" r="0" b="0"/>
            <wp:wrapNone/>
            <wp:docPr id="69" name="รูปภาพ 69" descr="C:\Users\user\AppData\Local\Temp\WinScan2PDF_Tmp\2019-05-24_14-39-00_winscan_to_pdf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AppData\Local\Temp\WinScan2PDF_Tmp\2019-05-24_14-39-00_winscan_to_pdf_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17" r="2260"/>
                    <a:stretch/>
                  </pic:blipFill>
                  <pic:spPr bwMode="auto">
                    <a:xfrm rot="5400000">
                      <a:off x="0" y="0"/>
                      <a:ext cx="5822835" cy="7379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91813" w:rsidRPr="00C91813" w:rsidRDefault="00C91813" w:rsidP="00C91813">
      <w:pPr>
        <w:autoSpaceDE w:val="0"/>
        <w:autoSpaceDN w:val="0"/>
        <w:adjustRightInd w:val="0"/>
        <w:ind w:firstLine="720"/>
        <w:rPr>
          <w:rFonts w:ascii="TH SarabunIT๙" w:eastAsiaTheme="minorHAnsi" w:hAnsi="TH SarabunIT๙" w:cs="TH SarabunIT๙"/>
          <w:b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  <w:r w:rsidRPr="00C91813">
        <w:rPr>
          <w:rFonts w:ascii="TH SarabunIT๙" w:eastAsiaTheme="minorHAnsi" w:hAnsi="TH SarabunIT๙" w:cs="TH SarabunIT๙"/>
          <w:b/>
          <w:bCs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แผนงานภายใต้</w:t>
      </w:r>
      <w:r w:rsidRPr="00C91813">
        <w:rPr>
          <w:rFonts w:ascii="TH SarabunIT๙" w:eastAsiaTheme="minorHAnsi" w:hAnsi="TH SarabunIT๙" w:cs="TH SarabunIT๙"/>
          <w:b/>
          <w:bCs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 </w:t>
      </w:r>
      <w:r w:rsidRPr="00C91813">
        <w:rPr>
          <w:rFonts w:ascii="TH SarabunIT๙" w:eastAsiaTheme="minorHAnsi" w:hAnsi="TH SarabunIT๙" w:cs="TH SarabunIT๙"/>
          <w:b/>
          <w:bCs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ประเด็นยุทธศาสตร์ที่</w:t>
      </w:r>
      <w:r w:rsidRPr="00C91813">
        <w:rPr>
          <w:rFonts w:ascii="TH SarabunIT๙" w:eastAsiaTheme="minorHAnsi" w:hAnsi="TH SarabunIT๙" w:cs="TH SarabunIT๙"/>
          <w:b/>
          <w:bCs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 4 </w:t>
      </w:r>
    </w:p>
    <w:p w:rsidR="00A42591" w:rsidRDefault="00C91813" w:rsidP="00C91813">
      <w:pPr>
        <w:ind w:left="1418"/>
        <w:rPr>
          <w:rFonts w:ascii="TH SarabunIT๙" w:hAnsi="TH SarabunIT๙" w:cs="TH SarabunIT๙"/>
          <w:sz w:val="32"/>
          <w:szCs w:val="32"/>
        </w:rPr>
      </w:pPr>
      <w:r w:rsidRPr="00C91813">
        <w:rPr>
          <w:rFonts w:ascii="TH SarabunIT๙" w:eastAsiaTheme="minorHAnsi" w:hAnsi="TH SarabunIT๙" w:cs="TH SarabunIT๙"/>
          <w:color w:val="000000"/>
          <w:sz w:val="32"/>
          <w:szCs w:val="32"/>
        </w:rPr>
        <w:t xml:space="preserve">4.1 </w:t>
      </w:r>
      <w:r w:rsidRPr="00C91813">
        <w:rPr>
          <w:rFonts w:ascii="TH SarabunIT๙" w:eastAsiaTheme="minorHAnsi" w:hAnsi="TH SarabunIT๙" w:cs="TH SarabunIT๙"/>
          <w:color w:val="000000"/>
          <w:sz w:val="32"/>
          <w:szCs w:val="32"/>
          <w:cs/>
        </w:rPr>
        <w:t>แผนงานสร้างความเข้มแข็งของชุมชน</w:t>
      </w:r>
    </w:p>
    <w:p w:rsidR="00BF16F7" w:rsidRDefault="00BF16F7" w:rsidP="00C91813">
      <w:pPr>
        <w:ind w:left="1418"/>
        <w:rPr>
          <w:rFonts w:ascii="TH SarabunIT๙" w:hAnsi="TH SarabunIT๙" w:cs="TH SarabunIT๙"/>
          <w:sz w:val="32"/>
          <w:szCs w:val="32"/>
        </w:rPr>
      </w:pPr>
    </w:p>
    <w:p w:rsidR="00BF16F7" w:rsidRDefault="00EB3781" w:rsidP="00C91813">
      <w:pPr>
        <w:ind w:left="1418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 wp14:anchorId="31636B54" wp14:editId="4E1941A4">
                <wp:simplePos x="0" y="0"/>
                <wp:positionH relativeFrom="column">
                  <wp:posOffset>-175260</wp:posOffset>
                </wp:positionH>
                <wp:positionV relativeFrom="paragraph">
                  <wp:posOffset>161290</wp:posOffset>
                </wp:positionV>
                <wp:extent cx="1114425" cy="285750"/>
                <wp:effectExtent l="0" t="0" r="9525" b="0"/>
                <wp:wrapNone/>
                <wp:docPr id="71" name="สี่เหลี่ยมผืนผ้า 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14425" cy="285750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1"/>
                        </a:lnRef>
                        <a:fillRef idx="1">
                          <a:schemeClr val="l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15BD3" w:rsidRPr="00EB3781" w:rsidRDefault="00F15BD3" w:rsidP="00EB3781">
                            <w:pPr>
                              <w:jc w:val="center"/>
                              <w:rPr>
                                <w:rFonts w:ascii="TH SarabunIT๙" w:hAnsi="TH SarabunIT๙" w:cs="TH SarabunIT๙"/>
                                <w:bCs/>
                                <w:color w:val="000000" w:themeColor="text1"/>
                                <w:sz w:val="26"/>
                                <w:szCs w:val="26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EB3781">
                              <w:rPr>
                                <w:rFonts w:ascii="TH SarabunIT๙" w:hAnsi="TH SarabunIT๙" w:cs="TH SarabunIT๙"/>
                                <w:bCs/>
                                <w:color w:val="000000" w:themeColor="text1"/>
                                <w:sz w:val="26"/>
                                <w:szCs w:val="26"/>
                                <w:cs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แผนผังยุทธศาสตร์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สี่เหลี่ยมผืนผ้า 71" o:spid="_x0000_s1051" style="position:absolute;left:0;text-align:left;margin-left:-13.8pt;margin-top:12.7pt;width:87.75pt;height:22.5pt;z-index:251725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" fillcolor="white [3201]" stroked="f" strokeweight="2pt">
                <v:textbox>
                  <w:txbxContent>
                    <w:p w:rsidR="00E66B4D" w:rsidRPr="00EB3781" w:rsidRDefault="00E66B4D" w:rsidP="00EB3781">
                      <w:pPr>
                        <w:jc w:val="center"/>
                        <w:rPr>
                          <w:rFonts w:ascii="TH SarabunIT๙" w:hAnsi="TH SarabunIT๙" w:cs="TH SarabunIT๙"/>
                          <w:bCs/>
                          <w:color w:val="000000" w:themeColor="text1"/>
                          <w:sz w:val="26"/>
                          <w:szCs w:val="26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EB3781">
                        <w:rPr>
                          <w:rFonts w:ascii="TH SarabunIT๙" w:hAnsi="TH SarabunIT๙" w:cs="TH SarabunIT๙"/>
                          <w:bCs/>
                          <w:color w:val="000000" w:themeColor="text1"/>
                          <w:sz w:val="26"/>
                          <w:szCs w:val="26"/>
                          <w:cs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แผนผังยุทธศาสตร์</w:t>
                      </w:r>
                    </w:p>
                  </w:txbxContent>
                </v:textbox>
              </v:rect>
            </w:pict>
          </mc:Fallback>
        </mc:AlternateContent>
      </w:r>
    </w:p>
    <w:p w:rsidR="00BF16F7" w:rsidRDefault="00BF16F7" w:rsidP="00C91813">
      <w:pPr>
        <w:ind w:left="1418"/>
        <w:rPr>
          <w:rFonts w:ascii="TH SarabunIT๙" w:hAnsi="TH SarabunIT๙" w:cs="TH SarabunIT๙"/>
          <w:sz w:val="32"/>
          <w:szCs w:val="32"/>
        </w:rPr>
      </w:pPr>
    </w:p>
    <w:p w:rsidR="00BF16F7" w:rsidRDefault="00BF16F7" w:rsidP="00C91813">
      <w:pPr>
        <w:ind w:left="1418"/>
        <w:rPr>
          <w:rFonts w:ascii="TH SarabunIT๙" w:hAnsi="TH SarabunIT๙" w:cs="TH SarabunIT๙"/>
          <w:sz w:val="32"/>
          <w:szCs w:val="32"/>
        </w:rPr>
      </w:pPr>
    </w:p>
    <w:p w:rsidR="00BF16F7" w:rsidRDefault="00BF16F7" w:rsidP="00C91813">
      <w:pPr>
        <w:ind w:left="1418"/>
        <w:rPr>
          <w:rFonts w:ascii="TH SarabunIT๙" w:hAnsi="TH SarabunIT๙" w:cs="TH SarabunIT๙"/>
          <w:sz w:val="32"/>
          <w:szCs w:val="32"/>
        </w:rPr>
      </w:pPr>
    </w:p>
    <w:p w:rsidR="00BF16F7" w:rsidRDefault="00BF16F7" w:rsidP="00C91813">
      <w:pPr>
        <w:ind w:left="1418"/>
        <w:rPr>
          <w:rFonts w:ascii="TH SarabunIT๙" w:hAnsi="TH SarabunIT๙" w:cs="TH SarabunIT๙"/>
          <w:sz w:val="32"/>
          <w:szCs w:val="32"/>
        </w:rPr>
      </w:pPr>
    </w:p>
    <w:p w:rsidR="00BF16F7" w:rsidRDefault="00BF16F7" w:rsidP="00C91813">
      <w:pPr>
        <w:ind w:left="1418"/>
        <w:rPr>
          <w:rFonts w:ascii="TH SarabunIT๙" w:hAnsi="TH SarabunIT๙" w:cs="TH SarabunIT๙"/>
          <w:sz w:val="32"/>
          <w:szCs w:val="32"/>
        </w:rPr>
      </w:pPr>
    </w:p>
    <w:p w:rsidR="00BF16F7" w:rsidRDefault="00BF16F7" w:rsidP="00C91813">
      <w:pPr>
        <w:ind w:left="1418"/>
        <w:rPr>
          <w:rFonts w:ascii="TH SarabunIT๙" w:hAnsi="TH SarabunIT๙" w:cs="TH SarabunIT๙"/>
          <w:sz w:val="32"/>
          <w:szCs w:val="32"/>
        </w:rPr>
      </w:pPr>
    </w:p>
    <w:p w:rsidR="00BF16F7" w:rsidRDefault="00BF16F7" w:rsidP="00C91813">
      <w:pPr>
        <w:ind w:left="1418"/>
        <w:rPr>
          <w:rFonts w:ascii="TH SarabunIT๙" w:hAnsi="TH SarabunIT๙" w:cs="TH SarabunIT๙"/>
          <w:sz w:val="32"/>
          <w:szCs w:val="32"/>
        </w:rPr>
      </w:pPr>
    </w:p>
    <w:p w:rsidR="00BF16F7" w:rsidRDefault="00BF16F7" w:rsidP="00C91813">
      <w:pPr>
        <w:ind w:left="1418"/>
        <w:rPr>
          <w:rFonts w:ascii="TH SarabunIT๙" w:hAnsi="TH SarabunIT๙" w:cs="TH SarabunIT๙"/>
          <w:sz w:val="32"/>
          <w:szCs w:val="32"/>
        </w:rPr>
      </w:pPr>
    </w:p>
    <w:p w:rsidR="00BF16F7" w:rsidRDefault="00BF16F7" w:rsidP="00C91813">
      <w:pPr>
        <w:ind w:left="1418"/>
        <w:rPr>
          <w:rFonts w:ascii="TH SarabunIT๙" w:hAnsi="TH SarabunIT๙" w:cs="TH SarabunIT๙"/>
          <w:sz w:val="32"/>
          <w:szCs w:val="32"/>
        </w:rPr>
      </w:pPr>
    </w:p>
    <w:p w:rsidR="00BF16F7" w:rsidRDefault="00BF16F7" w:rsidP="00C91813">
      <w:pPr>
        <w:ind w:left="1418"/>
        <w:rPr>
          <w:rFonts w:ascii="TH SarabunIT๙" w:hAnsi="TH SarabunIT๙" w:cs="TH SarabunIT๙"/>
          <w:sz w:val="32"/>
          <w:szCs w:val="32"/>
        </w:rPr>
      </w:pPr>
    </w:p>
    <w:p w:rsidR="00BF16F7" w:rsidRDefault="00BF16F7" w:rsidP="00C91813">
      <w:pPr>
        <w:ind w:left="1418"/>
        <w:rPr>
          <w:rFonts w:ascii="TH SarabunIT๙" w:hAnsi="TH SarabunIT๙" w:cs="TH SarabunIT๙"/>
          <w:sz w:val="32"/>
          <w:szCs w:val="32"/>
        </w:rPr>
      </w:pPr>
    </w:p>
    <w:p w:rsidR="00BF16F7" w:rsidRDefault="00BF16F7" w:rsidP="00C91813">
      <w:pPr>
        <w:ind w:left="1418"/>
        <w:rPr>
          <w:rFonts w:ascii="TH SarabunIT๙" w:hAnsi="TH SarabunIT๙" w:cs="TH SarabunIT๙"/>
          <w:sz w:val="32"/>
          <w:szCs w:val="32"/>
        </w:rPr>
      </w:pPr>
    </w:p>
    <w:p w:rsidR="00BF16F7" w:rsidRDefault="00BF16F7" w:rsidP="00C91813">
      <w:pPr>
        <w:ind w:left="1418"/>
        <w:rPr>
          <w:rFonts w:ascii="TH SarabunIT๙" w:hAnsi="TH SarabunIT๙" w:cs="TH SarabunIT๙"/>
          <w:sz w:val="32"/>
          <w:szCs w:val="32"/>
        </w:rPr>
      </w:pPr>
    </w:p>
    <w:p w:rsidR="00BF16F7" w:rsidRDefault="00BF16F7" w:rsidP="00C91813">
      <w:pPr>
        <w:ind w:left="1418"/>
        <w:rPr>
          <w:rFonts w:ascii="TH SarabunIT๙" w:hAnsi="TH SarabunIT๙" w:cs="TH SarabunIT๙"/>
          <w:sz w:val="32"/>
          <w:szCs w:val="32"/>
        </w:rPr>
      </w:pPr>
    </w:p>
    <w:p w:rsidR="00BF16F7" w:rsidRDefault="00BF16F7" w:rsidP="00C91813">
      <w:pPr>
        <w:ind w:left="1418"/>
        <w:rPr>
          <w:rFonts w:ascii="TH SarabunIT๙" w:hAnsi="TH SarabunIT๙" w:cs="TH SarabunIT๙"/>
          <w:sz w:val="32"/>
          <w:szCs w:val="32"/>
        </w:rPr>
      </w:pPr>
    </w:p>
    <w:p w:rsidR="00BF16F7" w:rsidRDefault="00BF16F7" w:rsidP="00C91813">
      <w:pPr>
        <w:ind w:left="1418"/>
        <w:rPr>
          <w:rFonts w:ascii="TH SarabunIT๙" w:hAnsi="TH SarabunIT๙" w:cs="TH SarabunIT๙"/>
          <w:sz w:val="32"/>
          <w:szCs w:val="32"/>
        </w:rPr>
      </w:pPr>
    </w:p>
    <w:p w:rsidR="00BF16F7" w:rsidRDefault="00BF16F7" w:rsidP="00C91813">
      <w:pPr>
        <w:ind w:left="1418"/>
        <w:rPr>
          <w:rFonts w:ascii="TH SarabunIT๙" w:hAnsi="TH SarabunIT๙" w:cs="TH SarabunIT๙"/>
          <w:sz w:val="32"/>
          <w:szCs w:val="32"/>
        </w:rPr>
      </w:pPr>
    </w:p>
    <w:p w:rsidR="00BF16F7" w:rsidRDefault="00BF16F7" w:rsidP="00C91813">
      <w:pPr>
        <w:ind w:left="1418"/>
        <w:rPr>
          <w:rFonts w:ascii="TH SarabunIT๙" w:hAnsi="TH SarabunIT๙" w:cs="TH SarabunIT๙"/>
          <w:sz w:val="32"/>
          <w:szCs w:val="32"/>
        </w:rPr>
      </w:pPr>
    </w:p>
    <w:p w:rsidR="00BF16F7" w:rsidRDefault="00BF16F7" w:rsidP="00C91813">
      <w:pPr>
        <w:ind w:left="1418"/>
        <w:rPr>
          <w:rFonts w:ascii="TH SarabunIT๙" w:hAnsi="TH SarabunIT๙" w:cs="TH SarabunIT๙"/>
          <w:sz w:val="32"/>
          <w:szCs w:val="32"/>
        </w:rPr>
      </w:pPr>
    </w:p>
    <w:p w:rsidR="00BF16F7" w:rsidRDefault="00BF16F7" w:rsidP="00C91813">
      <w:pPr>
        <w:ind w:left="1418"/>
        <w:rPr>
          <w:rFonts w:ascii="TH SarabunIT๙" w:hAnsi="TH SarabunIT๙" w:cs="TH SarabunIT๙"/>
          <w:sz w:val="32"/>
          <w:szCs w:val="32"/>
        </w:rPr>
      </w:pPr>
    </w:p>
    <w:p w:rsidR="00BF16F7" w:rsidRDefault="00BF16F7" w:rsidP="00C91813">
      <w:pPr>
        <w:ind w:left="1418"/>
        <w:rPr>
          <w:rFonts w:ascii="TH SarabunIT๙" w:hAnsi="TH SarabunIT๙" w:cs="TH SarabunIT๙"/>
          <w:sz w:val="32"/>
          <w:szCs w:val="32"/>
        </w:rPr>
      </w:pPr>
    </w:p>
    <w:p w:rsidR="00BF16F7" w:rsidRDefault="00BF16F7" w:rsidP="00C91813">
      <w:pPr>
        <w:ind w:left="1418"/>
        <w:rPr>
          <w:rFonts w:ascii="TH SarabunIT๙" w:hAnsi="TH SarabunIT๙" w:cs="TH SarabunIT๙"/>
          <w:sz w:val="32"/>
          <w:szCs w:val="32"/>
        </w:rPr>
      </w:pPr>
    </w:p>
    <w:p w:rsidR="00BF16F7" w:rsidRDefault="00BF16F7" w:rsidP="00C91813">
      <w:pPr>
        <w:ind w:left="1418"/>
        <w:rPr>
          <w:rFonts w:ascii="TH SarabunIT๙" w:hAnsi="TH SarabunIT๙" w:cs="TH SarabunIT๙"/>
          <w:sz w:val="32"/>
          <w:szCs w:val="32"/>
        </w:rPr>
      </w:pPr>
    </w:p>
    <w:p w:rsidR="00BF16F7" w:rsidRDefault="00BF16F7" w:rsidP="00C91813">
      <w:pPr>
        <w:ind w:left="1418"/>
        <w:rPr>
          <w:rFonts w:ascii="TH SarabunIT๙" w:hAnsi="TH SarabunIT๙" w:cs="TH SarabunIT๙"/>
          <w:sz w:val="32"/>
          <w:szCs w:val="32"/>
        </w:rPr>
      </w:pPr>
    </w:p>
    <w:p w:rsidR="0087299F" w:rsidRPr="0087299F" w:rsidRDefault="0087299F" w:rsidP="00B45A65">
      <w:pPr>
        <w:pStyle w:val="31"/>
        <w:shd w:val="clear" w:color="auto" w:fill="FFFFFF" w:themeFill="background1"/>
        <w:spacing w:after="0"/>
        <w:ind w:left="142" w:firstLine="283"/>
        <w:jc w:val="thaiDistribute"/>
        <w:rPr>
          <w:rFonts w:ascii="TH SarabunIT๙" w:hAnsi="TH SarabunIT๙" w:cs="TH SarabunIT๙"/>
          <w:b/>
          <w:bCs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</w:p>
    <w:p w:rsidR="00A42591" w:rsidRPr="00C91813" w:rsidRDefault="00A42591" w:rsidP="00B45A65">
      <w:pPr>
        <w:pStyle w:val="31"/>
        <w:shd w:val="clear" w:color="auto" w:fill="FFFFFF" w:themeFill="background1"/>
        <w:spacing w:after="0"/>
        <w:ind w:left="142" w:firstLine="283"/>
        <w:jc w:val="thaiDistribute"/>
        <w:rPr>
          <w:rFonts w:ascii="TH SarabunIT๙" w:hAnsi="TH SarabunIT๙" w:cs="TH SarabunIT๙"/>
          <w:b/>
          <w:bCs/>
          <w:sz w:val="40"/>
          <w:szCs w:val="40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  <w:r w:rsidRPr="00C91813">
        <w:rPr>
          <w:rFonts w:ascii="TH SarabunIT๙" w:hAnsi="TH SarabunIT๙" w:cs="TH SarabunIT๙"/>
          <w:b/>
          <w:bCs/>
          <w:sz w:val="40"/>
          <w:szCs w:val="40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๒. ยุทธศาสตร์ของ</w:t>
      </w:r>
      <w:r w:rsidR="00651E9C" w:rsidRPr="00C91813">
        <w:rPr>
          <w:rFonts w:ascii="TH SarabunIT๙" w:hAnsi="TH SarabunIT๙" w:cs="TH SarabunIT๙"/>
          <w:b/>
          <w:bCs/>
          <w:sz w:val="40"/>
          <w:szCs w:val="40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องค์การบริหารส่วนตำบลป่าไม้งาม</w:t>
      </w:r>
    </w:p>
    <w:p w:rsidR="00A42591" w:rsidRPr="006222BC" w:rsidRDefault="00A42591" w:rsidP="00B45A65">
      <w:pPr>
        <w:shd w:val="clear" w:color="auto" w:fill="FFFFFF" w:themeFill="background1"/>
        <w:ind w:left="720"/>
        <w:jc w:val="both"/>
        <w:rPr>
          <w:rFonts w:ascii="TH Sarabun New" w:hAnsi="TH Sarabun New" w:cs="TH Sarabun New"/>
          <w:sz w:val="2"/>
          <w:szCs w:val="2"/>
        </w:rPr>
      </w:pPr>
    </w:p>
    <w:p w:rsidR="00A42591" w:rsidRPr="00651E9C" w:rsidRDefault="00A42591" w:rsidP="00B45A65">
      <w:pPr>
        <w:shd w:val="clear" w:color="auto" w:fill="FFFFFF" w:themeFill="background1"/>
        <w:ind w:left="142" w:firstLine="578"/>
        <w:jc w:val="thaiDistribute"/>
        <w:rPr>
          <w:rFonts w:ascii="TH SarabunIT๙" w:hAnsi="TH SarabunIT๙" w:cs="TH SarabunIT๙"/>
          <w:b/>
          <w:bCs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  <w:r w:rsidRPr="00651E9C">
        <w:rPr>
          <w:rFonts w:ascii="TH SarabunIT๙" w:hAnsi="TH SarabunIT๙" w:cs="TH SarabunIT๙"/>
          <w:b/>
          <w:bCs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๒.๑ วิสัยทัศน์</w:t>
      </w:r>
    </w:p>
    <w:p w:rsidR="00A42591" w:rsidRDefault="00A42591" w:rsidP="00A42591">
      <w:pPr>
        <w:ind w:left="142" w:firstLine="578"/>
        <w:jc w:val="thaiDistribute"/>
        <w:rPr>
          <w:rFonts w:ascii="TH SarabunIT๙" w:hAnsi="TH SarabunIT๙" w:cs="TH SarabunIT๙"/>
          <w:sz w:val="32"/>
          <w:szCs w:val="32"/>
        </w:rPr>
      </w:pPr>
      <w:r w:rsidRPr="00B62028">
        <w:rPr>
          <w:rFonts w:ascii="TH SarabunIT๙" w:hAnsi="TH SarabunIT๙" w:cs="TH SarabunIT๙"/>
          <w:sz w:val="32"/>
          <w:szCs w:val="32"/>
          <w:cs/>
        </w:rPr>
        <w:t xml:space="preserve"> จากการวิเคราะห์สภาพแวดล้อมขององค์การบริหารส่วนตำบลป่าไม้งาม ทั้งจากสภาพภายนอกและสภาพภายในองค์การบริหารส่วนตำบลป่าไม้งาม โดยใช้หลักการวิเคราะห์ </w:t>
      </w:r>
      <w:r w:rsidRPr="00B62028">
        <w:rPr>
          <w:rFonts w:ascii="TH SarabunIT๙" w:hAnsi="TH SarabunIT๙" w:cs="TH SarabunIT๙"/>
          <w:sz w:val="32"/>
          <w:szCs w:val="32"/>
        </w:rPr>
        <w:t xml:space="preserve">SWOT </w:t>
      </w:r>
      <w:r w:rsidRPr="00B62028">
        <w:rPr>
          <w:rFonts w:ascii="TH SarabunIT๙" w:hAnsi="TH SarabunIT๙" w:cs="TH SarabunIT๙"/>
          <w:sz w:val="32"/>
          <w:szCs w:val="32"/>
          <w:cs/>
        </w:rPr>
        <w:t xml:space="preserve">ประกอบกับการระดมความคิดเห็น การมีส่วนร่วมของประชาชนทุกกลุ่มเป้าหมายทุกระดับ โดยคำนึงถึงกระแสการเปลี่ยนแปลงต่างๆ ที่มีผลต่อการพัฒนาตำบล องค์การบริหารส่วนตำบลป่าไม้งาม จึงได้กำหนดวิสัยทัศน์ </w:t>
      </w:r>
      <w:r w:rsidRPr="00B62028">
        <w:rPr>
          <w:rFonts w:ascii="TH SarabunIT๙" w:hAnsi="TH SarabunIT๙" w:cs="TH SarabunIT๙"/>
          <w:sz w:val="32"/>
          <w:szCs w:val="32"/>
        </w:rPr>
        <w:t xml:space="preserve">(VISION) </w:t>
      </w:r>
      <w:r w:rsidRPr="00B62028">
        <w:rPr>
          <w:rFonts w:ascii="TH SarabunIT๙" w:hAnsi="TH SarabunIT๙" w:cs="TH SarabunIT๙"/>
          <w:sz w:val="32"/>
          <w:szCs w:val="32"/>
          <w:cs/>
        </w:rPr>
        <w:t>เพื่อพัฒนาตำบลป่าไม้งาม ดังนี้</w:t>
      </w:r>
    </w:p>
    <w:p w:rsidR="00E01DF8" w:rsidRPr="009A6934" w:rsidRDefault="00E01DF8" w:rsidP="00A42591">
      <w:pPr>
        <w:ind w:left="142" w:firstLine="578"/>
        <w:jc w:val="thaiDistribute"/>
        <w:rPr>
          <w:rFonts w:ascii="TH SarabunIT๙" w:hAnsi="TH SarabunIT๙" w:cs="TH SarabunIT๙"/>
          <w:sz w:val="12"/>
          <w:szCs w:val="12"/>
        </w:rPr>
      </w:pPr>
    </w:p>
    <w:p w:rsidR="00E01DF8" w:rsidRPr="00E01DF8" w:rsidRDefault="00E01DF8" w:rsidP="00C6168D">
      <w:pPr>
        <w:pStyle w:val="ad"/>
        <w:numPr>
          <w:ilvl w:val="0"/>
          <w:numId w:val="27"/>
        </w:numPr>
        <w:ind w:left="851" w:hanging="284"/>
        <w:jc w:val="thaiDistribute"/>
        <w:rPr>
          <w:rFonts w:ascii="TH SarabunIT๙" w:hAnsi="TH SarabunIT๙" w:cs="TH SarabunIT๙"/>
          <w:bCs/>
          <w:color w:val="000000" w:themeColor="text1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  <w:r>
        <w:rPr>
          <w:rFonts w:ascii="TH SarabunIT๙" w:hAnsi="TH SarabunIT๙" w:cs="TH SarabunIT๙" w:hint="cs"/>
          <w:bCs/>
          <w:color w:val="000000" w:themeColor="text1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 </w:t>
      </w:r>
      <w:r w:rsidRPr="00E01DF8">
        <w:rPr>
          <w:rFonts w:ascii="TH SarabunIT๙" w:hAnsi="TH SarabunIT๙" w:cs="TH SarabunIT๙" w:hint="cs"/>
          <w:bCs/>
          <w:color w:val="000000" w:themeColor="text1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วิสัยทัศน์การพัฒนาองค์การบริหารส่วนตำบลป่าไม้งาม</w:t>
      </w:r>
    </w:p>
    <w:p w:rsidR="00A42591" w:rsidRDefault="00A42591" w:rsidP="00A42591">
      <w:pPr>
        <w:shd w:val="clear" w:color="auto" w:fill="FFFFFF" w:themeFill="background1"/>
        <w:jc w:val="center"/>
        <w:rPr>
          <w:rFonts w:ascii="TH SarabunIT๙" w:hAnsi="TH SarabunIT๙" w:cs="TH SarabunIT๙"/>
          <w:b/>
          <w:bCs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  <w:r w:rsidRPr="006222BC">
        <w:rPr>
          <w:rFonts w:ascii="TH SarabunIT๙" w:hAnsi="TH SarabunIT๙" w:cs="TH SarabunIT๙"/>
          <w:b/>
          <w:bCs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“</w:t>
      </w:r>
      <w:r w:rsidRPr="006222BC">
        <w:rPr>
          <w:rFonts w:ascii="TH SarabunIT๙" w:hAnsi="TH SarabunIT๙" w:cs="TH SarabunIT๙"/>
          <w:b/>
          <w:bCs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โครงสร้างพื้นฐานดี</w:t>
      </w:r>
      <w:r w:rsidRPr="006222BC">
        <w:rPr>
          <w:rFonts w:ascii="TH SarabunIT๙" w:hAnsi="TH SarabunIT๙" w:cs="TH SarabunIT๙"/>
          <w:b/>
          <w:bCs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 </w:t>
      </w:r>
      <w:r w:rsidRPr="006222BC">
        <w:rPr>
          <w:rFonts w:ascii="TH SarabunIT๙" w:hAnsi="TH SarabunIT๙" w:cs="TH SarabunIT๙"/>
          <w:b/>
          <w:bCs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มีแหล่งน้ำเด่น เน้นพัฒนาเศรษฐกิจ คิดพัฒนาคน ไร้มลภาวะพิษ</w:t>
      </w:r>
      <w:r w:rsidRPr="006222BC">
        <w:rPr>
          <w:rFonts w:ascii="TH SarabunIT๙" w:hAnsi="TH SarabunIT๙" w:cs="TH SarabunIT๙"/>
          <w:b/>
          <w:bCs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”</w:t>
      </w:r>
    </w:p>
    <w:p w:rsidR="00E01DF8" w:rsidRPr="009A6934" w:rsidRDefault="00E01DF8" w:rsidP="00A42591">
      <w:pPr>
        <w:shd w:val="clear" w:color="auto" w:fill="FFFFFF" w:themeFill="background1"/>
        <w:jc w:val="center"/>
        <w:rPr>
          <w:rFonts w:ascii="TH SarabunIT๙" w:hAnsi="TH SarabunIT๙" w:cs="TH SarabunIT๙"/>
          <w:b/>
          <w:bCs/>
          <w:sz w:val="12"/>
          <w:szCs w:val="1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</w:p>
    <w:p w:rsidR="00E01DF8" w:rsidRPr="00E01DF8" w:rsidRDefault="00E01DF8" w:rsidP="00C6168D">
      <w:pPr>
        <w:pStyle w:val="ad"/>
        <w:numPr>
          <w:ilvl w:val="0"/>
          <w:numId w:val="27"/>
        </w:numPr>
        <w:shd w:val="clear" w:color="auto" w:fill="FFFFFF" w:themeFill="background1"/>
        <w:ind w:left="1134" w:hanging="567"/>
        <w:rPr>
          <w:rFonts w:ascii="TH SarabunIT๙" w:hAnsi="TH SarabunIT๙" w:cs="TH SarabunIT๙"/>
          <w:b/>
          <w:bCs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  <w:r>
        <w:rPr>
          <w:rFonts w:ascii="TH SarabunIT๙" w:hAnsi="TH SarabunIT๙" w:cs="TH SarabunIT๙" w:hint="cs"/>
          <w:b/>
          <w:bCs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พันธกิจ</w:t>
      </w:r>
    </w:p>
    <w:p w:rsidR="00E01DF8" w:rsidRDefault="00E01DF8" w:rsidP="00C6168D">
      <w:pPr>
        <w:pStyle w:val="ad"/>
        <w:numPr>
          <w:ilvl w:val="0"/>
          <w:numId w:val="28"/>
        </w:numPr>
        <w:shd w:val="clear" w:color="auto" w:fill="FFFFFF" w:themeFill="background1"/>
        <w:rPr>
          <w:rFonts w:ascii="TH SarabunIT๙" w:hAnsi="TH SarabunIT๙" w:cs="TH SarabunIT๙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  <w:r>
        <w:rPr>
          <w:rFonts w:ascii="TH SarabunIT๙" w:hAnsi="TH SarabunIT๙" w:cs="TH SarabunIT๙" w:hint="cs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จัดให้มีการก่อสร้างและบำรุงรักษาทางบก</w:t>
      </w:r>
    </w:p>
    <w:p w:rsidR="00E01DF8" w:rsidRDefault="00E01DF8" w:rsidP="00C6168D">
      <w:pPr>
        <w:pStyle w:val="ad"/>
        <w:numPr>
          <w:ilvl w:val="0"/>
          <w:numId w:val="28"/>
        </w:numPr>
        <w:shd w:val="clear" w:color="auto" w:fill="FFFFFF" w:themeFill="background1"/>
        <w:rPr>
          <w:rFonts w:ascii="TH SarabunIT๙" w:hAnsi="TH SarabunIT๙" w:cs="TH SarabunIT๙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  <w:r>
        <w:rPr>
          <w:rFonts w:ascii="TH SarabunIT๙" w:hAnsi="TH SarabunIT๙" w:cs="TH SarabunIT๙" w:hint="cs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บำรุงและส่งเสริมการประกอบอาชีพของประชาชน</w:t>
      </w:r>
    </w:p>
    <w:p w:rsidR="00E01DF8" w:rsidRDefault="00E01DF8" w:rsidP="00C6168D">
      <w:pPr>
        <w:pStyle w:val="ad"/>
        <w:numPr>
          <w:ilvl w:val="0"/>
          <w:numId w:val="28"/>
        </w:numPr>
        <w:shd w:val="clear" w:color="auto" w:fill="FFFFFF" w:themeFill="background1"/>
        <w:rPr>
          <w:rFonts w:ascii="TH SarabunIT๙" w:hAnsi="TH SarabunIT๙" w:cs="TH SarabunIT๙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  <w:r>
        <w:rPr>
          <w:rFonts w:ascii="TH SarabunIT๙" w:hAnsi="TH SarabunIT๙" w:cs="TH SarabunIT๙" w:hint="cs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ส่งเสริมการศึกษา ศาสนาและวัฒนธรรม</w:t>
      </w:r>
    </w:p>
    <w:p w:rsidR="00E01DF8" w:rsidRDefault="00E01DF8" w:rsidP="00C6168D">
      <w:pPr>
        <w:pStyle w:val="ad"/>
        <w:numPr>
          <w:ilvl w:val="0"/>
          <w:numId w:val="28"/>
        </w:numPr>
        <w:shd w:val="clear" w:color="auto" w:fill="FFFFFF" w:themeFill="background1"/>
        <w:rPr>
          <w:rFonts w:ascii="TH SarabunIT๙" w:hAnsi="TH SarabunIT๙" w:cs="TH SarabunIT๙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  <w:r>
        <w:rPr>
          <w:rFonts w:ascii="TH SarabunIT๙" w:hAnsi="TH SarabunIT๙" w:cs="TH SarabunIT๙" w:hint="cs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กำจัดขยะมูลฝอย สิ่งปฏิกูล</w:t>
      </w:r>
    </w:p>
    <w:p w:rsidR="00E01DF8" w:rsidRDefault="00E01DF8" w:rsidP="00C6168D">
      <w:pPr>
        <w:pStyle w:val="ad"/>
        <w:numPr>
          <w:ilvl w:val="0"/>
          <w:numId w:val="28"/>
        </w:numPr>
        <w:shd w:val="clear" w:color="auto" w:fill="FFFFFF" w:themeFill="background1"/>
        <w:rPr>
          <w:rFonts w:ascii="TH SarabunIT๙" w:hAnsi="TH SarabunIT๙" w:cs="TH SarabunIT๙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  <w:r>
        <w:rPr>
          <w:rFonts w:ascii="TH SarabunIT๙" w:hAnsi="TH SarabunIT๙" w:cs="TH SarabunIT๙" w:hint="cs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ให้มีน้ำเพื่อการอุปโภค บริโภค เพื่อการเกษตร</w:t>
      </w:r>
    </w:p>
    <w:p w:rsidR="00E01DF8" w:rsidRDefault="00E01DF8" w:rsidP="00C6168D">
      <w:pPr>
        <w:pStyle w:val="ad"/>
        <w:numPr>
          <w:ilvl w:val="0"/>
          <w:numId w:val="28"/>
        </w:numPr>
        <w:shd w:val="clear" w:color="auto" w:fill="FFFFFF" w:themeFill="background1"/>
        <w:rPr>
          <w:rFonts w:ascii="TH SarabunIT๙" w:hAnsi="TH SarabunIT๙" w:cs="TH SarabunIT๙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  <w:r>
        <w:rPr>
          <w:rFonts w:ascii="TH SarabunIT๙" w:hAnsi="TH SarabunIT๙" w:cs="TH SarabunIT๙" w:hint="cs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ป้องกันและระงับโรคติดต่อ</w:t>
      </w:r>
    </w:p>
    <w:p w:rsidR="00E01DF8" w:rsidRDefault="00E01DF8" w:rsidP="00C6168D">
      <w:pPr>
        <w:pStyle w:val="ad"/>
        <w:numPr>
          <w:ilvl w:val="0"/>
          <w:numId w:val="28"/>
        </w:numPr>
        <w:shd w:val="clear" w:color="auto" w:fill="FFFFFF" w:themeFill="background1"/>
        <w:rPr>
          <w:rFonts w:ascii="TH SarabunIT๙" w:hAnsi="TH SarabunIT๙" w:cs="TH SarabunIT๙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  <w:r>
        <w:rPr>
          <w:rFonts w:ascii="TH SarabunIT๙" w:hAnsi="TH SarabunIT๙" w:cs="TH SarabunIT๙" w:hint="cs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ซ่อมแซม ติดตั้งโคมไฟฟ้าและขยายเขตไฟฟ้าเพื่อการเกษตร</w:t>
      </w:r>
    </w:p>
    <w:p w:rsidR="009A6934" w:rsidRPr="009A6934" w:rsidRDefault="009A6934" w:rsidP="009A6934">
      <w:pPr>
        <w:pStyle w:val="ad"/>
        <w:shd w:val="clear" w:color="auto" w:fill="FFFFFF" w:themeFill="background1"/>
        <w:ind w:left="1494"/>
        <w:rPr>
          <w:rFonts w:ascii="TH SarabunIT๙" w:hAnsi="TH SarabunIT๙" w:cs="TH SarabunIT๙"/>
          <w:sz w:val="12"/>
          <w:szCs w:val="1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</w:p>
    <w:p w:rsidR="00E01DF8" w:rsidRPr="009A6934" w:rsidRDefault="009A6934" w:rsidP="00C6168D">
      <w:pPr>
        <w:pStyle w:val="ad"/>
        <w:numPr>
          <w:ilvl w:val="0"/>
          <w:numId w:val="27"/>
        </w:numPr>
        <w:shd w:val="clear" w:color="auto" w:fill="FFFFFF" w:themeFill="background1"/>
        <w:ind w:left="993" w:hanging="426"/>
        <w:rPr>
          <w:rFonts w:ascii="TH SarabunIT๙" w:hAnsi="TH SarabunIT๙" w:cs="TH SarabunIT๙"/>
          <w:bCs/>
          <w:color w:val="000000" w:themeColor="text1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  <w:r w:rsidRPr="009A6934">
        <w:rPr>
          <w:rFonts w:ascii="TH SarabunIT๙" w:hAnsi="TH SarabunIT๙" w:cs="TH SarabunIT๙" w:hint="cs"/>
          <w:bCs/>
          <w:color w:val="000000" w:themeColor="text1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จุดมุ่งหมาย</w:t>
      </w:r>
      <w:r>
        <w:rPr>
          <w:rFonts w:ascii="TH SarabunIT๙" w:hAnsi="TH SarabunIT๙" w:cs="TH SarabunIT๙" w:hint="cs"/>
          <w:bCs/>
          <w:color w:val="000000" w:themeColor="text1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/เป้าประสงค์</w:t>
      </w:r>
      <w:r w:rsidRPr="009A6934">
        <w:rPr>
          <w:rFonts w:ascii="TH SarabunIT๙" w:hAnsi="TH SarabunIT๙" w:cs="TH SarabunIT๙" w:hint="cs"/>
          <w:bCs/>
          <w:color w:val="000000" w:themeColor="text1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เพื่อการพัฒนา</w:t>
      </w:r>
    </w:p>
    <w:p w:rsidR="009A6934" w:rsidRPr="009A6934" w:rsidRDefault="009A6934" w:rsidP="00C6168D">
      <w:pPr>
        <w:pStyle w:val="ad"/>
        <w:numPr>
          <w:ilvl w:val="0"/>
          <w:numId w:val="27"/>
        </w:numPr>
        <w:jc w:val="both"/>
        <w:rPr>
          <w:rFonts w:ascii="TH Niramit AS" w:hAnsi="TH Niramit AS" w:cs="TH Niramit AS"/>
          <w:sz w:val="16"/>
          <w:szCs w:val="16"/>
        </w:rPr>
      </w:pPr>
    </w:p>
    <w:p w:rsidR="009A6934" w:rsidRPr="009A6934" w:rsidRDefault="009A6934" w:rsidP="00C6168D">
      <w:pPr>
        <w:pStyle w:val="ad"/>
        <w:numPr>
          <w:ilvl w:val="0"/>
          <w:numId w:val="29"/>
        </w:numPr>
        <w:ind w:left="1418" w:hanging="284"/>
        <w:jc w:val="both"/>
        <w:rPr>
          <w:rFonts w:ascii="TH SarabunIT๙" w:hAnsi="TH SarabunIT๙" w:cs="TH SarabunIT๙"/>
          <w:sz w:val="32"/>
          <w:szCs w:val="32"/>
        </w:rPr>
      </w:pPr>
      <w:r w:rsidRPr="009A6934">
        <w:rPr>
          <w:rFonts w:ascii="TH SarabunIT๙" w:hAnsi="TH SarabunIT๙" w:cs="TH SarabunIT๙"/>
          <w:sz w:val="32"/>
          <w:szCs w:val="32"/>
          <w:cs/>
        </w:rPr>
        <w:t>ประชาชนมีอาชีพและรายได้พอเพียง</w:t>
      </w:r>
    </w:p>
    <w:p w:rsidR="009A6934" w:rsidRPr="009A6934" w:rsidRDefault="009A6934" w:rsidP="00C6168D">
      <w:pPr>
        <w:pStyle w:val="ad"/>
        <w:numPr>
          <w:ilvl w:val="0"/>
          <w:numId w:val="29"/>
        </w:numPr>
        <w:ind w:left="1440" w:hanging="284"/>
        <w:jc w:val="both"/>
        <w:rPr>
          <w:rFonts w:ascii="TH SarabunIT๙" w:hAnsi="TH SarabunIT๙" w:cs="TH SarabunIT๙"/>
          <w:sz w:val="32"/>
          <w:szCs w:val="32"/>
        </w:rPr>
      </w:pPr>
      <w:r w:rsidRPr="009A6934">
        <w:rPr>
          <w:rFonts w:ascii="TH SarabunIT๙" w:hAnsi="TH SarabunIT๙" w:cs="TH SarabunIT๙"/>
          <w:sz w:val="32"/>
          <w:szCs w:val="32"/>
          <w:cs/>
        </w:rPr>
        <w:t>ขยะ สิ่งปฏิกูล มูลฝอย ระบบน้ำเสีย ได้รับการแก้ไข</w:t>
      </w:r>
    </w:p>
    <w:p w:rsidR="009A6934" w:rsidRPr="009A6934" w:rsidRDefault="009A6934" w:rsidP="00C6168D">
      <w:pPr>
        <w:pStyle w:val="ad"/>
        <w:numPr>
          <w:ilvl w:val="0"/>
          <w:numId w:val="29"/>
        </w:numPr>
        <w:ind w:left="1440" w:hanging="284"/>
        <w:jc w:val="both"/>
        <w:rPr>
          <w:rFonts w:ascii="TH SarabunIT๙" w:hAnsi="TH SarabunIT๙" w:cs="TH SarabunIT๙"/>
          <w:sz w:val="32"/>
          <w:szCs w:val="32"/>
        </w:rPr>
      </w:pPr>
      <w:r w:rsidRPr="009A6934">
        <w:rPr>
          <w:rFonts w:ascii="TH SarabunIT๙" w:hAnsi="TH SarabunIT๙" w:cs="TH SarabunIT๙"/>
          <w:sz w:val="32"/>
          <w:szCs w:val="32"/>
          <w:cs/>
        </w:rPr>
        <w:t>โครงสร้างพื้นฐานได้รับการพัฒนา</w:t>
      </w:r>
    </w:p>
    <w:p w:rsidR="009A6934" w:rsidRPr="009A6934" w:rsidRDefault="009A6934" w:rsidP="00C6168D">
      <w:pPr>
        <w:pStyle w:val="ad"/>
        <w:numPr>
          <w:ilvl w:val="0"/>
          <w:numId w:val="29"/>
        </w:numPr>
        <w:ind w:left="1440" w:hanging="284"/>
        <w:jc w:val="both"/>
        <w:rPr>
          <w:rFonts w:ascii="TH SarabunIT๙" w:hAnsi="TH SarabunIT๙" w:cs="TH SarabunIT๙"/>
          <w:sz w:val="32"/>
          <w:szCs w:val="32"/>
        </w:rPr>
      </w:pPr>
      <w:r w:rsidRPr="009A6934">
        <w:rPr>
          <w:rFonts w:ascii="TH SarabunIT๙" w:hAnsi="TH SarabunIT๙" w:cs="TH SarabunIT๙"/>
          <w:sz w:val="32"/>
          <w:szCs w:val="32"/>
          <w:cs/>
        </w:rPr>
        <w:t>ประชาชนมีการศึกษา การสร้างสังคมการเรียนรู้ตลอดชีวิต</w:t>
      </w:r>
    </w:p>
    <w:p w:rsidR="009A6934" w:rsidRPr="009A6934" w:rsidRDefault="009A6934" w:rsidP="00C6168D">
      <w:pPr>
        <w:pStyle w:val="ad"/>
        <w:numPr>
          <w:ilvl w:val="0"/>
          <w:numId w:val="29"/>
        </w:numPr>
        <w:ind w:left="1440" w:hanging="284"/>
        <w:jc w:val="both"/>
        <w:rPr>
          <w:rFonts w:ascii="TH SarabunIT๙" w:hAnsi="TH SarabunIT๙" w:cs="TH SarabunIT๙"/>
          <w:sz w:val="32"/>
          <w:szCs w:val="32"/>
        </w:rPr>
      </w:pPr>
      <w:r w:rsidRPr="009A6934">
        <w:rPr>
          <w:rFonts w:ascii="TH SarabunIT๙" w:hAnsi="TH SarabunIT๙" w:cs="TH SarabunIT๙"/>
          <w:sz w:val="32"/>
          <w:szCs w:val="32"/>
          <w:cs/>
        </w:rPr>
        <w:t>มีความมั่นคงในชีวิต ทรัพย์สินและทางสังคม</w:t>
      </w:r>
    </w:p>
    <w:p w:rsidR="009A6934" w:rsidRPr="009A6934" w:rsidRDefault="009A6934" w:rsidP="00C6168D">
      <w:pPr>
        <w:pStyle w:val="ad"/>
        <w:numPr>
          <w:ilvl w:val="0"/>
          <w:numId w:val="29"/>
        </w:numPr>
        <w:ind w:left="1440" w:hanging="284"/>
        <w:jc w:val="both"/>
        <w:rPr>
          <w:rFonts w:ascii="TH SarabunIT๙" w:hAnsi="TH SarabunIT๙" w:cs="TH SarabunIT๙"/>
          <w:sz w:val="32"/>
          <w:szCs w:val="32"/>
        </w:rPr>
      </w:pPr>
      <w:r w:rsidRPr="009A6934">
        <w:rPr>
          <w:rFonts w:ascii="TH SarabunIT๙" w:hAnsi="TH SarabunIT๙" w:cs="TH SarabunIT๙"/>
          <w:sz w:val="32"/>
          <w:szCs w:val="32"/>
          <w:cs/>
        </w:rPr>
        <w:t>เสริมสร้างสุขภาวะของประชาชนอย่างมีคุณภาพ</w:t>
      </w:r>
    </w:p>
    <w:p w:rsidR="009A6934" w:rsidRPr="009A6934" w:rsidRDefault="009A6934" w:rsidP="00C6168D">
      <w:pPr>
        <w:pStyle w:val="ad"/>
        <w:numPr>
          <w:ilvl w:val="0"/>
          <w:numId w:val="29"/>
        </w:numPr>
        <w:ind w:left="1440" w:hanging="284"/>
        <w:jc w:val="thaiDistribute"/>
        <w:rPr>
          <w:rFonts w:ascii="TH SarabunIT๙" w:hAnsi="TH SarabunIT๙" w:cs="TH SarabunIT๙"/>
          <w:sz w:val="32"/>
          <w:szCs w:val="32"/>
        </w:rPr>
      </w:pPr>
      <w:r w:rsidRPr="009A6934">
        <w:rPr>
          <w:rFonts w:ascii="TH SarabunIT๙" w:hAnsi="TH SarabunIT๙" w:cs="TH SarabunIT๙"/>
          <w:sz w:val="32"/>
          <w:szCs w:val="32"/>
          <w:cs/>
        </w:rPr>
        <w:t>การบริหารการจัดการมีประสิทธิภาพ</w:t>
      </w:r>
    </w:p>
    <w:p w:rsidR="009A6934" w:rsidRDefault="009A6934" w:rsidP="00C6168D">
      <w:pPr>
        <w:pStyle w:val="ad"/>
        <w:numPr>
          <w:ilvl w:val="0"/>
          <w:numId w:val="29"/>
        </w:numPr>
        <w:ind w:left="0" w:firstLine="1156"/>
        <w:jc w:val="thaiDistribute"/>
        <w:rPr>
          <w:rFonts w:ascii="TH SarabunIT๙" w:hAnsi="TH SarabunIT๙" w:cs="TH SarabunIT๙"/>
          <w:sz w:val="32"/>
          <w:szCs w:val="32"/>
        </w:rPr>
      </w:pPr>
      <w:r w:rsidRPr="009A6934">
        <w:rPr>
          <w:rFonts w:ascii="TH SarabunIT๙" w:hAnsi="TH SarabunIT๙" w:cs="TH SarabunIT๙"/>
          <w:sz w:val="32"/>
          <w:szCs w:val="32"/>
          <w:cs/>
        </w:rPr>
        <w:t>อนุรักษ์ สืบทอดประเพณี วัฒนธรรมที่ดีงาม และพัฒนาภูมิปัญญาให้เกิดประโยชน์ต่อการพัฒนาเศรษฐกิจและสังคม</w:t>
      </w:r>
    </w:p>
    <w:p w:rsidR="009A6934" w:rsidRPr="009A6934" w:rsidRDefault="009A6934" w:rsidP="009A6934">
      <w:pPr>
        <w:pStyle w:val="ad"/>
        <w:ind w:left="1156"/>
        <w:jc w:val="thaiDistribute"/>
        <w:rPr>
          <w:rFonts w:ascii="TH SarabunIT๙" w:hAnsi="TH SarabunIT๙" w:cs="TH SarabunIT๙"/>
          <w:sz w:val="18"/>
          <w:szCs w:val="18"/>
        </w:rPr>
      </w:pPr>
    </w:p>
    <w:p w:rsidR="009A6934" w:rsidRPr="009A6934" w:rsidRDefault="009A6934" w:rsidP="00C6168D">
      <w:pPr>
        <w:pStyle w:val="ad"/>
        <w:numPr>
          <w:ilvl w:val="0"/>
          <w:numId w:val="30"/>
        </w:numPr>
        <w:shd w:val="clear" w:color="auto" w:fill="FFFFFF" w:themeFill="background1"/>
        <w:rPr>
          <w:rFonts w:ascii="TH SarabunIT๙" w:hAnsi="TH SarabunIT๙" w:cs="TH SarabunIT๙"/>
          <w:bCs/>
          <w:color w:val="000000" w:themeColor="text1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  <w:r w:rsidRPr="009A6934">
        <w:rPr>
          <w:rFonts w:ascii="TH SarabunIT๙" w:hAnsi="TH SarabunIT๙" w:cs="TH SarabunIT๙" w:hint="cs"/>
          <w:bCs/>
          <w:color w:val="000000" w:themeColor="text1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ยุทธศาสตร์การพัฒนาขององค์การบริหารส่วนตำบลป่าไม้งาม</w:t>
      </w:r>
    </w:p>
    <w:p w:rsidR="009A6934" w:rsidRDefault="009A6934" w:rsidP="00C6168D">
      <w:pPr>
        <w:pStyle w:val="ad"/>
        <w:numPr>
          <w:ilvl w:val="0"/>
          <w:numId w:val="31"/>
        </w:numPr>
        <w:rPr>
          <w:rFonts w:ascii="TH SarabunIT๙" w:hAnsi="TH SarabunIT๙" w:cs="TH SarabunIT๙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  <w:r w:rsidRPr="009A6934">
        <w:rPr>
          <w:rFonts w:ascii="TH SarabunIT๙" w:hAnsi="TH SarabunIT๙" w:cs="TH SarabunIT๙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ยุทธศาสตร์ที่</w:t>
      </w:r>
      <w:r w:rsidRPr="009A6934">
        <w:rPr>
          <w:rFonts w:ascii="TH SarabunIT๙" w:hAnsi="TH SarabunIT๙" w:cs="TH SarabunIT๙"/>
          <w:sz w:val="32"/>
          <w:szCs w:val="32"/>
        </w:rPr>
        <w:t xml:space="preserve"> </w:t>
      </w:r>
      <w:r w:rsidRPr="009A6934">
        <w:rPr>
          <w:rFonts w:ascii="TH SarabunIT๙" w:hAnsi="TH SarabunIT๙" w:cs="TH SarabunIT๙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1 </w:t>
      </w:r>
      <w:r w:rsidRPr="009A6934">
        <w:rPr>
          <w:rFonts w:ascii="TH SarabunIT๙" w:hAnsi="TH SarabunIT๙" w:cs="TH SarabunIT๙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ยุทธศาสตร์การพัฒนาด้านการส่งเสริมเศรษฐกิจชุมชนท้องถิ่นตามหลักเศรษฐกิจพอเพียง</w:t>
      </w:r>
    </w:p>
    <w:p w:rsidR="009A6934" w:rsidRPr="009A6934" w:rsidRDefault="009A6934" w:rsidP="00C6168D">
      <w:pPr>
        <w:pStyle w:val="ad"/>
        <w:numPr>
          <w:ilvl w:val="0"/>
          <w:numId w:val="31"/>
        </w:numPr>
        <w:rPr>
          <w:rFonts w:ascii="TH SarabunIT๙" w:hAnsi="TH SarabunIT๙" w:cs="TH SarabunIT๙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  <w:r w:rsidRPr="009A6934">
        <w:rPr>
          <w:rFonts w:ascii="TH SarabunIT๙" w:hAnsi="TH SarabunIT๙" w:cs="TH SarabunIT๙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ยุทธศาสตร์ที่ </w:t>
      </w:r>
      <w:r w:rsidRPr="009A6934">
        <w:rPr>
          <w:rFonts w:ascii="TH SarabunIT๙" w:hAnsi="TH SarabunIT๙" w:cs="TH SarabunIT๙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2 </w:t>
      </w:r>
      <w:r w:rsidRPr="009A6934">
        <w:rPr>
          <w:rFonts w:ascii="TH SarabunIT๙" w:hAnsi="TH SarabunIT๙" w:cs="TH SarabunIT๙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ยุทธศาสตร์การพัฒนาด้านการบริหารจัดการและอนุรักษ์ทรัพยากรธรรมชาติ</w:t>
      </w:r>
      <w:r w:rsidRPr="009A6934">
        <w:rPr>
          <w:rFonts w:ascii="TH SarabunIT๙" w:hAnsi="TH SarabunIT๙" w:cs="TH SarabunIT๙" w:hint="cs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 </w:t>
      </w:r>
      <w:r w:rsidRPr="009A6934">
        <w:rPr>
          <w:rFonts w:ascii="TH SarabunIT๙" w:hAnsi="TH SarabunIT๙" w:cs="TH SarabunIT๙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และสิ่งแวดล้อมท้องถิ่น</w:t>
      </w:r>
    </w:p>
    <w:p w:rsidR="009A6934" w:rsidRPr="009A6934" w:rsidRDefault="009A6934" w:rsidP="00C6168D">
      <w:pPr>
        <w:pStyle w:val="ad"/>
        <w:numPr>
          <w:ilvl w:val="0"/>
          <w:numId w:val="31"/>
        </w:numPr>
        <w:rPr>
          <w:rFonts w:ascii="TH SarabunIT๙" w:hAnsi="TH SarabunIT๙" w:cs="TH SarabunIT๙"/>
          <w:sz w:val="36"/>
          <w:szCs w:val="36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  <w:r w:rsidRPr="009A6934">
        <w:rPr>
          <w:rFonts w:ascii="TH SarabunIT๙" w:hAnsi="TH SarabunIT๙" w:cs="TH SarabunIT๙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ยุทธศาสตร์ที่ </w:t>
      </w:r>
      <w:r w:rsidRPr="009A6934">
        <w:rPr>
          <w:rFonts w:ascii="TH SarabunIT๙" w:hAnsi="TH SarabunIT๙" w:cs="TH SarabunIT๙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3 </w:t>
      </w:r>
      <w:r w:rsidRPr="009A6934">
        <w:rPr>
          <w:rFonts w:ascii="TH SarabunIT๙" w:hAnsi="TH SarabunIT๙" w:cs="TH SarabunIT๙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ยุทธศาสตร์การพัฒนาด้านคุณภาพชีวิตของประชาชนท้องถิ่น</w:t>
      </w:r>
    </w:p>
    <w:p w:rsidR="009A6934" w:rsidRPr="009A6934" w:rsidRDefault="009A6934" w:rsidP="00C6168D">
      <w:pPr>
        <w:pStyle w:val="ad"/>
        <w:numPr>
          <w:ilvl w:val="0"/>
          <w:numId w:val="31"/>
        </w:numPr>
        <w:rPr>
          <w:rFonts w:ascii="TH SarabunIT๙" w:hAnsi="TH SarabunIT๙" w:cs="TH SarabunIT๙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  <w:r>
        <w:rPr>
          <w:rFonts w:ascii="TH SarabunIT๙" w:hAnsi="TH SarabunIT๙" w:cs="TH SarabunIT๙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ยุทธศาสตร์</w:t>
      </w:r>
      <w:r w:rsidRPr="009A6934">
        <w:rPr>
          <w:rFonts w:ascii="TH SarabunIT๙" w:hAnsi="TH SarabunIT๙" w:cs="TH SarabunIT๙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ที่ </w:t>
      </w:r>
      <w:r w:rsidRPr="009A6934">
        <w:rPr>
          <w:rFonts w:ascii="TH SarabunIT๙" w:hAnsi="TH SarabunIT๙" w:cs="TH SarabunIT๙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4 </w:t>
      </w:r>
      <w:r w:rsidRPr="009A6934">
        <w:rPr>
          <w:rFonts w:ascii="TH SarabunIT๙" w:hAnsi="TH SarabunIT๙" w:cs="TH SarabunIT๙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ยุทธศาสตร์การพัฒนาด้านศิลปวัฒนธรรม จารีตประเพณีและภูมิปัญญาท้องถิ่น</w:t>
      </w:r>
    </w:p>
    <w:p w:rsidR="006222BC" w:rsidRPr="00B45A65" w:rsidRDefault="006222BC" w:rsidP="00A42591">
      <w:pPr>
        <w:shd w:val="clear" w:color="auto" w:fill="FFFFFF" w:themeFill="background1"/>
        <w:jc w:val="center"/>
        <w:rPr>
          <w:rFonts w:ascii="TH SarabunIT๙" w:hAnsi="TH SarabunIT๙" w:cs="TH SarabunIT๙"/>
          <w:b/>
          <w:bCs/>
          <w:sz w:val="12"/>
          <w:szCs w:val="1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</w:p>
    <w:p w:rsidR="00A42591" w:rsidRPr="006222BC" w:rsidRDefault="00A42591" w:rsidP="00C91813">
      <w:pPr>
        <w:shd w:val="clear" w:color="auto" w:fill="FFFFFF" w:themeFill="background1"/>
        <w:jc w:val="thaiDistribute"/>
        <w:rPr>
          <w:rFonts w:ascii="TH SarabunIT๙" w:hAnsi="TH SarabunIT๙" w:cs="TH SarabunIT๙"/>
          <w:b/>
          <w:bCs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  <w:r w:rsidRPr="00B62028">
        <w:rPr>
          <w:rFonts w:ascii="TH SarabunIT๙" w:hAnsi="TH SarabunIT๙" w:cs="TH SarabunIT๙"/>
          <w:sz w:val="14"/>
          <w:szCs w:val="14"/>
          <w:cs/>
        </w:rPr>
        <w:tab/>
      </w:r>
      <w:r w:rsidRPr="006222BC">
        <w:rPr>
          <w:rFonts w:ascii="TH SarabunIT๙" w:hAnsi="TH SarabunIT๙" w:cs="TH SarabunIT๙"/>
          <w:b/>
          <w:bCs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๒.๒</w:t>
      </w:r>
      <w:r w:rsidRPr="006222BC">
        <w:rPr>
          <w:rFonts w:ascii="TH SarabunIT๙" w:hAnsi="TH SarabunIT๙" w:cs="TH SarabunIT๙"/>
          <w:b/>
          <w:bCs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 </w:t>
      </w:r>
      <w:r w:rsidRPr="006222BC">
        <w:rPr>
          <w:rFonts w:ascii="TH SarabunIT๙" w:hAnsi="TH SarabunIT๙" w:cs="TH SarabunIT๙"/>
          <w:b/>
          <w:bCs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ยุทธศาสตร์การพัฒนา</w:t>
      </w:r>
      <w:r w:rsidRPr="006222BC">
        <w:rPr>
          <w:rFonts w:ascii="TH SarabunIT๙" w:hAnsi="TH SarabunIT๙" w:cs="TH SarabunIT๙"/>
          <w:b/>
          <w:bCs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 </w:t>
      </w:r>
      <w:r w:rsidRPr="006222BC">
        <w:rPr>
          <w:rFonts w:ascii="TH SarabunIT๙" w:hAnsi="TH SarabunIT๙" w:cs="TH SarabunIT๙"/>
          <w:b/>
          <w:bCs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เป้าประสงค์ตัวชี้วัด ค่าเป้าหมาย กลยุทธ์ จุดยืนทางยุทธศาสตร์และความเชื่อมโยงทางยุทธศาสตร์</w:t>
      </w:r>
    </w:p>
    <w:p w:rsidR="00651E9C" w:rsidRPr="00B45A65" w:rsidRDefault="00651E9C" w:rsidP="00A42591">
      <w:pPr>
        <w:pStyle w:val="af7"/>
        <w:shd w:val="clear" w:color="auto" w:fill="FFFFFF"/>
        <w:ind w:firstLine="720"/>
        <w:jc w:val="thaiDistribute"/>
        <w:rPr>
          <w:rFonts w:ascii="TH SarabunIT๙" w:hAnsi="TH SarabunIT๙" w:cs="TH SarabunIT๙"/>
          <w:sz w:val="4"/>
          <w:szCs w:val="4"/>
        </w:rPr>
      </w:pPr>
    </w:p>
    <w:p w:rsidR="00A42591" w:rsidRDefault="00A42591" w:rsidP="00A42591">
      <w:pPr>
        <w:pStyle w:val="af7"/>
        <w:shd w:val="clear" w:color="auto" w:fill="FFFFFF"/>
        <w:ind w:firstLine="720"/>
        <w:jc w:val="thaiDistribute"/>
        <w:rPr>
          <w:rFonts w:ascii="TH SarabunIT๙" w:hAnsi="TH SarabunIT๙" w:cs="TH SarabunIT๙"/>
        </w:rPr>
      </w:pPr>
      <w:r w:rsidRPr="00B62028">
        <w:rPr>
          <w:rFonts w:ascii="TH SarabunIT๙" w:hAnsi="TH SarabunIT๙" w:cs="TH SarabunIT๙"/>
          <w:cs/>
        </w:rPr>
        <w:t>จากแผนยุทธศาสตร์การพัฒนาตำบลป่าไม้งาม องค์การบริหารส่วนตำบลป่าไม้งาม ได้แบ่ง</w:t>
      </w:r>
    </w:p>
    <w:p w:rsidR="009A6934" w:rsidRDefault="009A6934" w:rsidP="00A42591">
      <w:pPr>
        <w:pStyle w:val="af7"/>
        <w:shd w:val="clear" w:color="auto" w:fill="FFFFFF"/>
        <w:ind w:firstLine="720"/>
        <w:jc w:val="thaiDistribute"/>
        <w:rPr>
          <w:rFonts w:ascii="TH SarabunIT๙" w:hAnsi="TH SarabunIT๙" w:cs="TH SarabunIT๙"/>
        </w:rPr>
      </w:pPr>
    </w:p>
    <w:p w:rsidR="00A42591" w:rsidRPr="00AD729B" w:rsidRDefault="00A42591" w:rsidP="00A42591">
      <w:pPr>
        <w:pStyle w:val="af7"/>
        <w:shd w:val="clear" w:color="auto" w:fill="FFFFFF"/>
        <w:ind w:firstLine="0"/>
        <w:jc w:val="thaiDistribute"/>
        <w:rPr>
          <w:rFonts w:ascii="TH SarabunIT๙" w:hAnsi="TH SarabunIT๙" w:cs="TH SarabunIT๙"/>
          <w:b/>
          <w:b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  <w:r w:rsidRPr="00AD729B">
        <w:rPr>
          <w:rFonts w:ascii="TH SarabunIT๙" w:hAnsi="TH SarabunIT๙" w:cs="TH SarabunIT๙"/>
          <w:b/>
          <w:bCs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ยุทธศาสตร์การพัฒนา </w:t>
      </w:r>
      <w:r w:rsidR="000D09E6">
        <w:rPr>
          <w:rFonts w:ascii="TH SarabunIT๙" w:hAnsi="TH SarabunIT๙" w:cs="TH SarabunIT๙" w:hint="cs"/>
          <w:b/>
          <w:bCs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รวม </w:t>
      </w:r>
      <w:r w:rsidRPr="00AD729B">
        <w:rPr>
          <w:rFonts w:ascii="TH SarabunIT๙" w:hAnsi="TH SarabunIT๙" w:cs="TH SarabunIT๙"/>
          <w:b/>
          <w:bCs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๔ ยุทธศาสตร์ ๓</w:t>
      </w:r>
      <w:r w:rsidR="005061F5">
        <w:rPr>
          <w:rFonts w:ascii="TH SarabunIT๙" w:hAnsi="TH SarabunIT๙" w:cs="TH SarabunIT๙" w:hint="cs"/>
          <w:b/>
          <w:bCs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8</w:t>
      </w:r>
      <w:r w:rsidRPr="00AD729B">
        <w:rPr>
          <w:rFonts w:ascii="TH SarabunIT๙" w:hAnsi="TH SarabunIT๙" w:cs="TH SarabunIT๙"/>
          <w:b/>
          <w:bCs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 กลยุทธ์/แนวทางการพัฒนารายละเอียด</w:t>
      </w:r>
      <w:r w:rsidR="000D09E6">
        <w:rPr>
          <w:rFonts w:ascii="TH SarabunIT๙" w:hAnsi="TH SarabunIT๙" w:cs="TH SarabunIT๙" w:hint="cs"/>
          <w:b/>
          <w:bCs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 </w:t>
      </w:r>
      <w:r w:rsidRPr="00AD729B">
        <w:rPr>
          <w:rFonts w:ascii="TH SarabunIT๙" w:hAnsi="TH SarabunIT๙" w:cs="TH SarabunIT๙"/>
          <w:b/>
          <w:bCs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ดังต่อไปนี้</w:t>
      </w:r>
    </w:p>
    <w:p w:rsidR="00A42591" w:rsidRPr="00E1101B" w:rsidRDefault="00A42591" w:rsidP="00A42591">
      <w:pPr>
        <w:ind w:left="360"/>
        <w:rPr>
          <w:rFonts w:ascii="TH SarabunIT๙" w:hAnsi="TH SarabunIT๙" w:cs="TH SarabunIT๙"/>
          <w:b/>
          <w:bCs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  <w:r w:rsidRPr="006222BC">
        <w:rPr>
          <w:rFonts w:ascii="TH SarabunIT๙" w:hAnsi="TH SarabunIT๙" w:cs="TH SarabunIT๙"/>
          <w:b/>
          <w:bCs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ยุทธศาสตร์ที่</w:t>
      </w:r>
      <w:r w:rsidRPr="00B62028">
        <w:rPr>
          <w:rFonts w:ascii="TH SarabunIT๙" w:hAnsi="TH SarabunIT๙" w:cs="TH SarabunIT๙"/>
          <w:b/>
          <w:bCs/>
          <w:sz w:val="32"/>
          <w:szCs w:val="32"/>
        </w:rPr>
        <w:t xml:space="preserve"> </w:t>
      </w:r>
      <w:r w:rsidRPr="00E1101B">
        <w:rPr>
          <w:rFonts w:ascii="TH SarabunIT๙" w:hAnsi="TH SarabunIT๙" w:cs="TH SarabunIT๙"/>
          <w:b/>
          <w:bCs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1 </w:t>
      </w:r>
      <w:r w:rsidRPr="00E1101B">
        <w:rPr>
          <w:rFonts w:ascii="TH SarabunIT๙" w:hAnsi="TH SarabunIT๙" w:cs="TH SarabunIT๙"/>
          <w:b/>
          <w:bCs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ยุทธศาสตร์การพัฒนาด้านการส่งเสริมเศรษฐกิจชุมชนท้องถิ่นตามหลักเศรษฐกิจพอเพียง</w:t>
      </w:r>
    </w:p>
    <w:p w:rsidR="00E22A91" w:rsidRPr="00E22A91" w:rsidRDefault="00A42591" w:rsidP="00C6168D">
      <w:pPr>
        <w:numPr>
          <w:ilvl w:val="0"/>
          <w:numId w:val="20"/>
        </w:numPr>
        <w:rPr>
          <w:rFonts w:ascii="TH SarabunIT๙" w:hAnsi="TH SarabunIT๙" w:cs="TH SarabunIT๙"/>
          <w:sz w:val="36"/>
          <w:szCs w:val="36"/>
        </w:rPr>
      </w:pPr>
      <w:r w:rsidRPr="006222BC">
        <w:rPr>
          <w:rFonts w:ascii="TH SarabunIT๙" w:hAnsi="TH SarabunIT๙" w:cs="TH SarabunIT๙"/>
          <w:b/>
          <w:bCs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พันธกิจ</w:t>
      </w:r>
      <w:r w:rsidRPr="006222BC">
        <w:rPr>
          <w:rFonts w:ascii="TH SarabunIT๙" w:hAnsi="TH SarabunIT๙" w:cs="TH SarabunIT๙"/>
          <w:b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 </w:t>
      </w:r>
      <w:r w:rsidRPr="00B62028">
        <w:rPr>
          <w:rFonts w:ascii="TH SarabunIT๙" w:hAnsi="TH SarabunIT๙" w:cs="TH SarabunIT๙"/>
          <w:sz w:val="32"/>
          <w:szCs w:val="32"/>
          <w:cs/>
        </w:rPr>
        <w:t xml:space="preserve">: </w:t>
      </w:r>
    </w:p>
    <w:p w:rsidR="00A42591" w:rsidRPr="00E22A91" w:rsidRDefault="00A42591" w:rsidP="00E22A91">
      <w:pPr>
        <w:ind w:left="2028" w:firstLine="524"/>
        <w:rPr>
          <w:rFonts w:ascii="TH SarabunIT๙" w:hAnsi="TH SarabunIT๙" w:cs="TH SarabunIT๙"/>
          <w:sz w:val="36"/>
          <w:szCs w:val="36"/>
        </w:rPr>
      </w:pPr>
      <w:r w:rsidRPr="00E22A91">
        <w:rPr>
          <w:rFonts w:ascii="TH SarabunIT๙" w:hAnsi="TH SarabunIT๙" w:cs="TH SarabunIT๙"/>
          <w:sz w:val="32"/>
          <w:szCs w:val="32"/>
        </w:rPr>
        <w:t>1</w:t>
      </w:r>
      <w:r w:rsidRPr="00E22A91">
        <w:rPr>
          <w:rFonts w:ascii="TH SarabunIT๙" w:hAnsi="TH SarabunIT๙" w:cs="TH SarabunIT๙"/>
          <w:sz w:val="32"/>
          <w:szCs w:val="32"/>
          <w:cs/>
        </w:rPr>
        <w:t>. สร้างความเข้มแข็งให้กับชุมชน</w:t>
      </w:r>
    </w:p>
    <w:p w:rsidR="00A42591" w:rsidRPr="00E22A91" w:rsidRDefault="00A42591" w:rsidP="00A42591">
      <w:pPr>
        <w:ind w:left="2552"/>
        <w:rPr>
          <w:rFonts w:ascii="TH SarabunIT๙" w:hAnsi="TH SarabunIT๙" w:cs="TH SarabunIT๙"/>
          <w:sz w:val="32"/>
          <w:szCs w:val="32"/>
          <w:cs/>
        </w:rPr>
      </w:pPr>
      <w:r w:rsidRPr="00E22A91">
        <w:rPr>
          <w:rFonts w:ascii="TH SarabunIT๙" w:hAnsi="TH SarabunIT๙" w:cs="TH SarabunIT๙"/>
          <w:sz w:val="32"/>
          <w:szCs w:val="32"/>
          <w:cs/>
        </w:rPr>
        <w:t>2. ส่งเสริมอาชีพและการกระจายรายได้ของประชาชน</w:t>
      </w:r>
    </w:p>
    <w:p w:rsidR="00A42591" w:rsidRPr="00B62028" w:rsidRDefault="00A42591" w:rsidP="00C6168D">
      <w:pPr>
        <w:numPr>
          <w:ilvl w:val="0"/>
          <w:numId w:val="20"/>
        </w:numPr>
        <w:rPr>
          <w:rFonts w:ascii="TH SarabunIT๙" w:hAnsi="TH SarabunIT๙" w:cs="TH SarabunIT๙"/>
          <w:sz w:val="32"/>
          <w:szCs w:val="32"/>
        </w:rPr>
      </w:pPr>
      <w:r w:rsidRPr="006222BC">
        <w:rPr>
          <w:rFonts w:ascii="TH SarabunIT๙" w:hAnsi="TH SarabunIT๙" w:cs="TH SarabunIT๙"/>
          <w:b/>
          <w:bCs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เป้าประสงค์</w:t>
      </w:r>
      <w:r w:rsidRPr="00B62028">
        <w:rPr>
          <w:rFonts w:ascii="TH SarabunIT๙" w:hAnsi="TH SarabunIT๙" w:cs="TH SarabunIT๙"/>
          <w:b/>
          <w:bCs/>
          <w:sz w:val="32"/>
          <w:szCs w:val="32"/>
        </w:rPr>
        <w:t>:</w:t>
      </w:r>
      <w:r w:rsidRPr="00B62028">
        <w:rPr>
          <w:rFonts w:ascii="TH SarabunIT๙" w:hAnsi="TH SarabunIT๙" w:cs="TH SarabunIT๙"/>
          <w:sz w:val="32"/>
          <w:szCs w:val="32"/>
        </w:rPr>
        <w:t xml:space="preserve"> </w:t>
      </w:r>
    </w:p>
    <w:p w:rsidR="00A42591" w:rsidRPr="00E22A91" w:rsidRDefault="00A42591" w:rsidP="00C6168D">
      <w:pPr>
        <w:numPr>
          <w:ilvl w:val="1"/>
          <w:numId w:val="10"/>
        </w:numPr>
        <w:tabs>
          <w:tab w:val="clear" w:pos="2073"/>
        </w:tabs>
        <w:ind w:firstLine="479"/>
        <w:rPr>
          <w:rFonts w:ascii="TH SarabunIT๙" w:hAnsi="TH SarabunIT๙" w:cs="TH SarabunIT๙"/>
          <w:sz w:val="32"/>
          <w:szCs w:val="32"/>
        </w:rPr>
      </w:pPr>
      <w:r w:rsidRPr="00E22A91">
        <w:rPr>
          <w:rFonts w:ascii="TH SarabunIT๙" w:hAnsi="TH SarabunIT๙" w:cs="TH SarabunIT๙"/>
          <w:sz w:val="32"/>
          <w:szCs w:val="32"/>
          <w:cs/>
        </w:rPr>
        <w:t>จัดฝึกอบรมอาชีพให้แก่ประชาชนในพื้น</w:t>
      </w:r>
    </w:p>
    <w:p w:rsidR="00A42591" w:rsidRDefault="00A42591" w:rsidP="00C6168D">
      <w:pPr>
        <w:numPr>
          <w:ilvl w:val="1"/>
          <w:numId w:val="10"/>
        </w:numPr>
        <w:tabs>
          <w:tab w:val="clear" w:pos="2073"/>
        </w:tabs>
        <w:ind w:firstLine="479"/>
        <w:rPr>
          <w:rFonts w:ascii="TH SarabunIT๙" w:hAnsi="TH SarabunIT๙" w:cs="TH SarabunIT๙"/>
          <w:sz w:val="32"/>
          <w:szCs w:val="32"/>
        </w:rPr>
      </w:pPr>
      <w:r w:rsidRPr="00E22A91">
        <w:rPr>
          <w:rFonts w:ascii="TH SarabunIT๙" w:hAnsi="TH SarabunIT๙" w:cs="TH SarabunIT๙"/>
          <w:sz w:val="32"/>
          <w:szCs w:val="32"/>
          <w:cs/>
        </w:rPr>
        <w:t>ส่งเสริมสนับสนุนอาชีพให้แก่ประชาชนในพื้นที่โดยหลักเศรษฐกิจพอเพียง</w:t>
      </w:r>
    </w:p>
    <w:p w:rsidR="00A42591" w:rsidRPr="006222BC" w:rsidRDefault="00A42591" w:rsidP="00C6168D">
      <w:pPr>
        <w:numPr>
          <w:ilvl w:val="0"/>
          <w:numId w:val="20"/>
        </w:numPr>
        <w:rPr>
          <w:rFonts w:ascii="TH SarabunIT๙" w:hAnsi="TH SarabunIT๙" w:cs="TH SarabunIT๙"/>
          <w:b/>
          <w:bCs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  <w:r w:rsidRPr="006222BC">
        <w:rPr>
          <w:rFonts w:ascii="TH SarabunIT๙" w:hAnsi="TH SarabunIT๙" w:cs="TH SarabunIT๙"/>
          <w:b/>
          <w:bCs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ตัวชี้วัด</w:t>
      </w:r>
      <w:r w:rsidRPr="006222BC">
        <w:rPr>
          <w:rFonts w:ascii="TH SarabunIT๙" w:hAnsi="TH SarabunIT๙" w:cs="TH SarabunIT๙"/>
          <w:b/>
          <w:bCs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 </w:t>
      </w:r>
      <w:r w:rsidR="00BA7103">
        <w:rPr>
          <w:rFonts w:ascii="TH SarabunIT๙" w:hAnsi="TH SarabunIT๙" w:cs="TH SarabunIT๙"/>
          <w:b/>
          <w:bCs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:</w:t>
      </w:r>
    </w:p>
    <w:p w:rsidR="00A42591" w:rsidRPr="00E22A91" w:rsidRDefault="00A42591" w:rsidP="00A42591">
      <w:pPr>
        <w:ind w:left="1484" w:firstLine="720"/>
        <w:rPr>
          <w:rFonts w:ascii="TH SarabunIT๙" w:hAnsi="TH SarabunIT๙" w:cs="TH SarabunIT๙"/>
          <w:sz w:val="32"/>
          <w:szCs w:val="32"/>
          <w:cs/>
        </w:rPr>
      </w:pPr>
      <w:r w:rsidRPr="00E22A91">
        <w:rPr>
          <w:rFonts w:ascii="TH SarabunIT๙" w:hAnsi="TH SarabunIT๙" w:cs="TH SarabunIT๙"/>
          <w:sz w:val="32"/>
          <w:szCs w:val="32"/>
        </w:rPr>
        <w:t xml:space="preserve">     </w:t>
      </w:r>
      <w:r w:rsidRPr="00E22A91">
        <w:rPr>
          <w:rFonts w:ascii="TH SarabunIT๙" w:hAnsi="TH SarabunIT๙" w:cs="TH SarabunIT๙"/>
          <w:sz w:val="32"/>
          <w:szCs w:val="32"/>
          <w:cs/>
        </w:rPr>
        <w:t xml:space="preserve">1. </w:t>
      </w:r>
      <w:r w:rsidRPr="00E22A91">
        <w:rPr>
          <w:rFonts w:ascii="TH SarabunIT๙" w:hAnsi="TH SarabunIT๙" w:cs="TH SarabunIT๙"/>
          <w:sz w:val="32"/>
          <w:szCs w:val="32"/>
        </w:rPr>
        <w:t xml:space="preserve"> </w:t>
      </w:r>
      <w:r w:rsidRPr="00E22A91">
        <w:rPr>
          <w:rFonts w:ascii="TH SarabunIT๙" w:hAnsi="TH SarabunIT๙" w:cs="TH SarabunIT๙"/>
          <w:sz w:val="32"/>
          <w:szCs w:val="32"/>
          <w:cs/>
        </w:rPr>
        <w:t>ประชาชนในพื้นที่มีศักยภาพที่เข้มแข็งและพึ่งพาตนเองได้</w:t>
      </w:r>
    </w:p>
    <w:p w:rsidR="00A42591" w:rsidRPr="00E22A91" w:rsidRDefault="00A42591" w:rsidP="00A42591">
      <w:pPr>
        <w:ind w:left="2160" w:firstLine="392"/>
        <w:rPr>
          <w:rFonts w:ascii="TH SarabunIT๙" w:hAnsi="TH SarabunIT๙" w:cs="TH SarabunIT๙"/>
          <w:sz w:val="32"/>
          <w:szCs w:val="32"/>
        </w:rPr>
      </w:pPr>
      <w:r w:rsidRPr="00E22A91">
        <w:rPr>
          <w:rFonts w:ascii="TH SarabunIT๙" w:hAnsi="TH SarabunIT๙" w:cs="TH SarabunIT๙"/>
          <w:sz w:val="32"/>
          <w:szCs w:val="32"/>
          <w:cs/>
        </w:rPr>
        <w:t>2.  ประชาชนในพื้นมีการพัฒนาอาชีพ และรายได้ที่มั่นคงขึ้น</w:t>
      </w:r>
    </w:p>
    <w:p w:rsidR="00651E9C" w:rsidRDefault="00651E9C" w:rsidP="00A42591">
      <w:pPr>
        <w:ind w:left="2160" w:firstLine="392"/>
        <w:rPr>
          <w:rFonts w:ascii="TH SarabunIT๙" w:hAnsi="TH SarabunIT๙" w:cs="TH SarabunIT๙"/>
          <w:sz w:val="32"/>
          <w:szCs w:val="32"/>
        </w:rPr>
      </w:pPr>
      <w:r w:rsidRPr="00E22A91">
        <w:rPr>
          <w:rFonts w:ascii="TH SarabunIT๙" w:hAnsi="TH SarabunIT๙" w:cs="TH SarabunIT๙"/>
          <w:sz w:val="32"/>
          <w:szCs w:val="32"/>
        </w:rPr>
        <w:t xml:space="preserve">3.  </w:t>
      </w:r>
      <w:r w:rsidRPr="00E22A91">
        <w:rPr>
          <w:rFonts w:ascii="TH SarabunIT๙" w:hAnsi="TH SarabunIT๙" w:cs="TH SarabunIT๙" w:hint="cs"/>
          <w:sz w:val="32"/>
          <w:szCs w:val="32"/>
          <w:cs/>
        </w:rPr>
        <w:t>ประชาชนมีรายได้</w:t>
      </w:r>
      <w:r w:rsidR="00B51A2F" w:rsidRPr="00E22A91">
        <w:rPr>
          <w:rFonts w:ascii="TH SarabunIT๙" w:hAnsi="TH SarabunIT๙" w:cs="TH SarabunIT๙" w:hint="cs"/>
          <w:sz w:val="32"/>
          <w:szCs w:val="32"/>
          <w:cs/>
        </w:rPr>
        <w:t>เพิ่มขึ้น</w:t>
      </w:r>
    </w:p>
    <w:p w:rsidR="00B357CF" w:rsidRDefault="00B357CF" w:rsidP="00C6168D">
      <w:pPr>
        <w:pStyle w:val="ad"/>
        <w:numPr>
          <w:ilvl w:val="0"/>
          <w:numId w:val="26"/>
        </w:numPr>
        <w:ind w:left="1701" w:hanging="425"/>
        <w:rPr>
          <w:rFonts w:ascii="TH SarabunIT๙" w:hAnsi="TH SarabunIT๙" w:cs="TH SarabunIT๙"/>
          <w:bCs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  <w:r w:rsidRPr="00B357CF">
        <w:rPr>
          <w:rFonts w:ascii="TH SarabunIT๙" w:hAnsi="TH SarabunIT๙" w:cs="TH SarabunIT๙" w:hint="cs"/>
          <w:bCs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จุดยืนทางยุทธศาสตร์</w:t>
      </w:r>
      <w:r w:rsidR="00BA7103">
        <w:rPr>
          <w:rFonts w:ascii="TH SarabunIT๙" w:hAnsi="TH SarabunIT๙" w:cs="TH SarabunIT๙" w:hint="cs"/>
          <w:bCs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 </w:t>
      </w:r>
      <w:r w:rsidR="00BA7103" w:rsidRPr="00BA7103">
        <w:rPr>
          <w:rFonts w:ascii="TH SarabunIT๙" w:hAnsi="TH SarabunIT๙" w:cs="TH SarabunIT๙"/>
          <w:b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:</w:t>
      </w:r>
      <w:r w:rsidRPr="00BA7103">
        <w:rPr>
          <w:rFonts w:ascii="TH SarabunIT๙" w:hAnsi="TH SarabunIT๙" w:cs="TH SarabunIT๙" w:hint="cs"/>
          <w:b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 </w:t>
      </w:r>
    </w:p>
    <w:p w:rsidR="00B357CF" w:rsidRPr="00B357CF" w:rsidRDefault="00B357CF" w:rsidP="00C6168D">
      <w:pPr>
        <w:pStyle w:val="ad"/>
        <w:numPr>
          <w:ilvl w:val="3"/>
          <w:numId w:val="10"/>
        </w:numPr>
        <w:ind w:left="1418" w:firstLine="425"/>
        <w:rPr>
          <w:rFonts w:ascii="TH SarabunIT๙" w:hAnsi="TH SarabunIT๙" w:cs="TH SarabunIT๙"/>
          <w:b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  <w:r w:rsidRPr="00B357CF">
        <w:rPr>
          <w:rFonts w:ascii="TH SarabunIT๙" w:hAnsi="TH SarabunIT๙" w:cs="TH SarabunIT๙" w:hint="cs"/>
          <w:b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มุ่งเน้น</w:t>
      </w:r>
      <w:r>
        <w:rPr>
          <w:rFonts w:ascii="TH SarabunIT๙" w:hAnsi="TH SarabunIT๙" w:cs="TH SarabunIT๙" w:hint="cs"/>
          <w:b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การพัฒนาด้านเศรษฐกิจ แก้ไขปัญหาความยากจน ส่งเสริมอาชีพ และการกระจายรายได้ของประชาชน</w:t>
      </w:r>
      <w:r w:rsidR="00BF16F7">
        <w:rPr>
          <w:rFonts w:ascii="TH SarabunIT๙" w:hAnsi="TH SarabunIT๙" w:cs="TH SarabunIT๙" w:hint="cs"/>
          <w:b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 </w:t>
      </w:r>
      <w:r>
        <w:rPr>
          <w:rFonts w:ascii="TH SarabunIT๙" w:hAnsi="TH SarabunIT๙" w:cs="TH SarabunIT๙" w:hint="cs"/>
          <w:b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ส่</w:t>
      </w:r>
      <w:r w:rsidR="00BA7103">
        <w:rPr>
          <w:rFonts w:ascii="TH SarabunIT๙" w:hAnsi="TH SarabunIT๙" w:cs="TH SarabunIT๙" w:hint="cs"/>
          <w:b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งเสริมนโยบายเศรษฐกิจแบบพอเพียง </w:t>
      </w:r>
    </w:p>
    <w:p w:rsidR="00FA470F" w:rsidRPr="00B45A65" w:rsidRDefault="00FA470F" w:rsidP="00A42591">
      <w:pPr>
        <w:ind w:left="2160" w:firstLine="392"/>
        <w:rPr>
          <w:rFonts w:ascii="TH SarabunIT๙" w:hAnsi="TH SarabunIT๙" w:cs="TH SarabunIT๙"/>
          <w:sz w:val="10"/>
          <w:szCs w:val="10"/>
        </w:rPr>
      </w:pPr>
    </w:p>
    <w:tbl>
      <w:tblPr>
        <w:tblW w:w="9923" w:type="dxa"/>
        <w:tblInd w:w="-176" w:type="dxa"/>
        <w:tbl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  <w:insideH w:val="single" w:sz="8" w:space="0" w:color="4BACC6"/>
          <w:insideV w:val="single" w:sz="8" w:space="0" w:color="4BACC6"/>
        </w:tblBorders>
        <w:tblLook w:val="04A0" w:firstRow="1" w:lastRow="0" w:firstColumn="1" w:lastColumn="0" w:noHBand="0" w:noVBand="1"/>
      </w:tblPr>
      <w:tblGrid>
        <w:gridCol w:w="5813"/>
        <w:gridCol w:w="4110"/>
      </w:tblGrid>
      <w:tr w:rsidR="00A42591" w:rsidRPr="00B62028" w:rsidTr="00E51DE6">
        <w:tc>
          <w:tcPr>
            <w:tcW w:w="5813" w:type="dxa"/>
            <w:tcBorders>
              <w:top w:val="single" w:sz="8" w:space="0" w:color="4BACC6"/>
              <w:left w:val="single" w:sz="8" w:space="0" w:color="4BACC6"/>
              <w:bottom w:val="single" w:sz="18" w:space="0" w:color="4BACC6"/>
              <w:right w:val="single" w:sz="8" w:space="0" w:color="4BACC6"/>
            </w:tcBorders>
            <w:shd w:val="clear" w:color="auto" w:fill="DAEEF3"/>
          </w:tcPr>
          <w:p w:rsidR="00A42591" w:rsidRPr="00B62028" w:rsidRDefault="00A42591" w:rsidP="00E51DE6">
            <w:pPr>
              <w:jc w:val="center"/>
              <w:rPr>
                <w:rFonts w:ascii="TH SarabunIT๙" w:hAnsi="TH SarabunIT๙" w:cs="TH SarabunIT๙"/>
                <w:b/>
                <w:bCs/>
              </w:rPr>
            </w:pPr>
            <w:r w:rsidRPr="00B62028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   </w:t>
            </w:r>
            <w:r w:rsidRPr="00B62028">
              <w:rPr>
                <w:rFonts w:ascii="TH SarabunIT๙" w:hAnsi="TH SarabunIT๙" w:cs="TH SarabunIT๙"/>
                <w:b/>
                <w:bCs/>
                <w:cs/>
              </w:rPr>
              <w:t>กลยุทธ์/แนวทางการพัฒนา</w:t>
            </w:r>
          </w:p>
        </w:tc>
        <w:tc>
          <w:tcPr>
            <w:tcW w:w="4110" w:type="dxa"/>
            <w:tcBorders>
              <w:top w:val="single" w:sz="8" w:space="0" w:color="4BACC6"/>
              <w:left w:val="single" w:sz="8" w:space="0" w:color="4BACC6"/>
              <w:bottom w:val="single" w:sz="18" w:space="0" w:color="4BACC6"/>
              <w:right w:val="single" w:sz="8" w:space="0" w:color="4BACC6"/>
            </w:tcBorders>
            <w:shd w:val="clear" w:color="auto" w:fill="DAEEF3"/>
          </w:tcPr>
          <w:p w:rsidR="00A42591" w:rsidRPr="00B62028" w:rsidRDefault="00A42591" w:rsidP="00E51DE6">
            <w:pPr>
              <w:jc w:val="center"/>
              <w:rPr>
                <w:rFonts w:ascii="TH SarabunIT๙" w:hAnsi="TH SarabunIT๙" w:cs="TH SarabunIT๙"/>
                <w:b/>
                <w:bCs/>
                <w:cs/>
              </w:rPr>
            </w:pPr>
            <w:r w:rsidRPr="00B62028">
              <w:rPr>
                <w:rFonts w:ascii="TH SarabunIT๙" w:hAnsi="TH SarabunIT๙" w:cs="TH SarabunIT๙"/>
                <w:b/>
                <w:bCs/>
                <w:cs/>
              </w:rPr>
              <w:t>ตัวชี้วัดระดับกลยุทธ์</w:t>
            </w:r>
          </w:p>
        </w:tc>
      </w:tr>
      <w:tr w:rsidR="00A42591" w:rsidRPr="00B62028" w:rsidTr="00E51DE6">
        <w:tc>
          <w:tcPr>
            <w:tcW w:w="5813" w:type="dxa"/>
            <w:tcBorders>
              <w:top w:val="single" w:sz="8" w:space="0" w:color="4BACC6"/>
              <w:left w:val="single" w:sz="8" w:space="0" w:color="4BACC6"/>
              <w:bottom w:val="single" w:sz="8" w:space="0" w:color="4BACC6"/>
              <w:right w:val="single" w:sz="8" w:space="0" w:color="4BACC6"/>
            </w:tcBorders>
            <w:shd w:val="clear" w:color="auto" w:fill="auto"/>
          </w:tcPr>
          <w:p w:rsidR="00A42591" w:rsidRPr="000059E6" w:rsidRDefault="00A42591" w:rsidP="00C6168D">
            <w:pPr>
              <w:numPr>
                <w:ilvl w:val="0"/>
                <w:numId w:val="13"/>
              </w:numPr>
              <w:rPr>
                <w:rFonts w:ascii="TH SarabunIT๙" w:hAnsi="TH SarabunIT๙" w:cs="TH SarabunIT๙"/>
                <w:b/>
                <w14:shadow w14:blurRad="69850" w14:dist="43180" w14:dir="5400000" w14:sx="0" w14:sy="0" w14:kx="0" w14:ky="0" w14:algn="none">
                  <w14:srgbClr w14:val="000000">
                    <w14:alpha w14:val="35000"/>
                  </w14:srgbClr>
                </w14:shadow>
                <w14:textOutline w14:w="952" w14:cap="flat" w14:cmpd="sng" w14:algn="ctr">
                  <w14:noFill/>
                  <w14:prstDash w14:val="solid"/>
                  <w14:round/>
                </w14:textOutline>
              </w:rPr>
            </w:pPr>
            <w:r w:rsidRPr="000059E6">
              <w:rPr>
                <w:rFonts w:ascii="TH SarabunIT๙" w:hAnsi="TH SarabunIT๙" w:cs="TH SarabunIT๙"/>
                <w:b/>
                <w:cs/>
                <w14:shadow w14:blurRad="69850" w14:dist="43180" w14:dir="5400000" w14:sx="0" w14:sy="0" w14:kx="0" w14:ky="0" w14:algn="none">
                  <w14:srgbClr w14:val="000000">
                    <w14:alpha w14:val="35000"/>
                  </w14:srgbClr>
                </w14:shadow>
                <w14:textOutline w14:w="952" w14:cap="flat" w14:cmpd="sng" w14:algn="ctr">
                  <w14:noFill/>
                  <w14:prstDash w14:val="solid"/>
                  <w14:round/>
                </w14:textOutline>
              </w:rPr>
              <w:t>การจัดทำแผนแม่บทชุมชนและสนับสนุนการดำเนินงานขององค์กรชุมชนทุกระดับ</w:t>
            </w:r>
            <w:r w:rsidRPr="000059E6">
              <w:rPr>
                <w:rFonts w:ascii="TH SarabunIT๙" w:hAnsi="TH SarabunIT๙" w:cs="TH SarabunIT๙"/>
                <w:b/>
                <w14:shadow w14:blurRad="69850" w14:dist="43180" w14:dir="5400000" w14:sx="0" w14:sy="0" w14:kx="0" w14:ky="0" w14:algn="none">
                  <w14:srgbClr w14:val="000000">
                    <w14:alpha w14:val="35000"/>
                  </w14:srgbClr>
                </w14:shadow>
                <w14:textOutline w14:w="952" w14:cap="flat" w14:cmpd="sng" w14:algn="ctr">
                  <w14:noFill/>
                  <w14:prstDash w14:val="solid"/>
                  <w14:round/>
                </w14:textOutline>
              </w:rPr>
              <w:tab/>
            </w:r>
          </w:p>
        </w:tc>
        <w:tc>
          <w:tcPr>
            <w:tcW w:w="4110" w:type="dxa"/>
            <w:tcBorders>
              <w:top w:val="single" w:sz="8" w:space="0" w:color="4BACC6"/>
              <w:left w:val="single" w:sz="8" w:space="0" w:color="4BACC6"/>
              <w:bottom w:val="single" w:sz="8" w:space="0" w:color="4BACC6"/>
              <w:right w:val="single" w:sz="8" w:space="0" w:color="4BACC6"/>
            </w:tcBorders>
            <w:shd w:val="clear" w:color="auto" w:fill="auto"/>
          </w:tcPr>
          <w:p w:rsidR="00A42591" w:rsidRPr="000059E6" w:rsidRDefault="00A42591" w:rsidP="00E51DE6">
            <w:pPr>
              <w:rPr>
                <w:rFonts w:ascii="TH SarabunIT๙" w:hAnsi="TH SarabunIT๙" w:cs="TH SarabunIT๙"/>
                <w:b/>
                <w14:shadow w14:blurRad="69850" w14:dist="43180" w14:dir="5400000" w14:sx="0" w14:sy="0" w14:kx="0" w14:ky="0" w14:algn="none">
                  <w14:srgbClr w14:val="000000">
                    <w14:alpha w14:val="35000"/>
                  </w14:srgbClr>
                </w14:shadow>
                <w14:textOutline w14:w="952" w14:cap="flat" w14:cmpd="sng" w14:algn="ctr">
                  <w14:noFill/>
                  <w14:prstDash w14:val="solid"/>
                  <w14:round/>
                </w14:textOutline>
              </w:rPr>
            </w:pPr>
            <w:r w:rsidRPr="000059E6">
              <w:rPr>
                <w:rFonts w:ascii="TH SarabunIT๙" w:hAnsi="TH SarabunIT๙" w:cs="TH SarabunIT๙"/>
                <w:b/>
                <w:cs/>
                <w14:shadow w14:blurRad="69850" w14:dist="43180" w14:dir="5400000" w14:sx="0" w14:sy="0" w14:kx="0" w14:ky="0" w14:algn="none">
                  <w14:srgbClr w14:val="000000">
                    <w14:alpha w14:val="35000"/>
                  </w14:srgbClr>
                </w14:shadow>
                <w14:textOutline w14:w="952" w14:cap="flat" w14:cmpd="sng" w14:algn="ctr">
                  <w14:noFill/>
                  <w14:prstDash w14:val="solid"/>
                  <w14:round/>
                </w14:textOutline>
              </w:rPr>
              <w:t>จำนวนของคณะกรรมการที่ผู้เข้ารับการอบรม</w:t>
            </w:r>
          </w:p>
        </w:tc>
      </w:tr>
      <w:tr w:rsidR="00A42591" w:rsidRPr="00B62028" w:rsidTr="00E51DE6">
        <w:tc>
          <w:tcPr>
            <w:tcW w:w="5813" w:type="dxa"/>
            <w:tcBorders>
              <w:top w:val="single" w:sz="8" w:space="0" w:color="4BACC6"/>
              <w:left w:val="single" w:sz="8" w:space="0" w:color="4BACC6"/>
              <w:bottom w:val="single" w:sz="8" w:space="0" w:color="4BACC6"/>
              <w:right w:val="single" w:sz="8" w:space="0" w:color="4BACC6"/>
            </w:tcBorders>
            <w:shd w:val="clear" w:color="auto" w:fill="auto"/>
          </w:tcPr>
          <w:p w:rsidR="00A42591" w:rsidRPr="000059E6" w:rsidRDefault="00A42591" w:rsidP="00C6168D">
            <w:pPr>
              <w:numPr>
                <w:ilvl w:val="0"/>
                <w:numId w:val="13"/>
              </w:numPr>
              <w:rPr>
                <w:rFonts w:ascii="TH SarabunIT๙" w:hAnsi="TH SarabunIT๙" w:cs="TH SarabunIT๙"/>
                <w:b/>
                <w14:shadow w14:blurRad="69850" w14:dist="43180" w14:dir="5400000" w14:sx="0" w14:sy="0" w14:kx="0" w14:ky="0" w14:algn="none">
                  <w14:srgbClr w14:val="000000">
                    <w14:alpha w14:val="35000"/>
                  </w14:srgbClr>
                </w14:shadow>
                <w14:textOutline w14:w="952" w14:cap="flat" w14:cmpd="sng" w14:algn="ctr">
                  <w14:noFill/>
                  <w14:prstDash w14:val="solid"/>
                  <w14:round/>
                </w14:textOutline>
              </w:rPr>
            </w:pPr>
            <w:r w:rsidRPr="000059E6">
              <w:rPr>
                <w:rFonts w:ascii="TH SarabunIT๙" w:hAnsi="TH SarabunIT๙" w:cs="TH SarabunIT๙"/>
                <w:b/>
                <w:cs/>
                <w14:shadow w14:blurRad="69850" w14:dist="43180" w14:dir="5400000" w14:sx="0" w14:sy="0" w14:kx="0" w14:ky="0" w14:algn="none">
                  <w14:srgbClr w14:val="000000">
                    <w14:alpha w14:val="35000"/>
                  </w14:srgbClr>
                </w14:shadow>
                <w14:textOutline w14:w="952" w14:cap="flat" w14:cmpd="sng" w14:algn="ctr">
                  <w14:noFill/>
                  <w14:prstDash w14:val="solid"/>
                  <w14:round/>
                </w14:textOutline>
              </w:rPr>
              <w:t>การพัฒนาและส่งเสริมกลุ่มอาชีพให้แก่กลุ่มผลิตภัณฑ์</w:t>
            </w:r>
          </w:p>
        </w:tc>
        <w:tc>
          <w:tcPr>
            <w:tcW w:w="4110" w:type="dxa"/>
            <w:tcBorders>
              <w:top w:val="single" w:sz="8" w:space="0" w:color="4BACC6"/>
              <w:left w:val="single" w:sz="8" w:space="0" w:color="4BACC6"/>
              <w:bottom w:val="single" w:sz="8" w:space="0" w:color="4BACC6"/>
              <w:right w:val="single" w:sz="8" w:space="0" w:color="4BACC6"/>
            </w:tcBorders>
            <w:shd w:val="clear" w:color="auto" w:fill="auto"/>
          </w:tcPr>
          <w:p w:rsidR="00A42591" w:rsidRPr="000059E6" w:rsidRDefault="00A42591" w:rsidP="00E51DE6">
            <w:pPr>
              <w:rPr>
                <w:rFonts w:ascii="TH SarabunIT๙" w:hAnsi="TH SarabunIT๙" w:cs="TH SarabunIT๙"/>
                <w:b/>
                <w14:shadow w14:blurRad="69850" w14:dist="43180" w14:dir="5400000" w14:sx="0" w14:sy="0" w14:kx="0" w14:ky="0" w14:algn="none">
                  <w14:srgbClr w14:val="000000">
                    <w14:alpha w14:val="35000"/>
                  </w14:srgbClr>
                </w14:shadow>
                <w14:textOutline w14:w="952" w14:cap="flat" w14:cmpd="sng" w14:algn="ctr">
                  <w14:noFill/>
                  <w14:prstDash w14:val="solid"/>
                  <w14:round/>
                </w14:textOutline>
              </w:rPr>
            </w:pPr>
            <w:r w:rsidRPr="000059E6">
              <w:rPr>
                <w:rFonts w:ascii="TH SarabunIT๙" w:hAnsi="TH SarabunIT๙" w:cs="TH SarabunIT๙"/>
                <w:b/>
                <w:cs/>
                <w14:shadow w14:blurRad="69850" w14:dist="43180" w14:dir="5400000" w14:sx="0" w14:sy="0" w14:kx="0" w14:ky="0" w14:algn="none">
                  <w14:srgbClr w14:val="000000">
                    <w14:alpha w14:val="35000"/>
                  </w14:srgbClr>
                </w14:shadow>
                <w14:textOutline w14:w="952" w14:cap="flat" w14:cmpd="sng" w14:algn="ctr">
                  <w14:noFill/>
                  <w14:prstDash w14:val="solid"/>
                  <w14:round/>
                </w14:textOutline>
              </w:rPr>
              <w:t>จำนวนกลุ่มอาชีพที่ได้รับการฝึกอบรม</w:t>
            </w:r>
          </w:p>
        </w:tc>
      </w:tr>
      <w:tr w:rsidR="00A42591" w:rsidRPr="00B62028" w:rsidTr="00E51DE6">
        <w:tc>
          <w:tcPr>
            <w:tcW w:w="5813" w:type="dxa"/>
            <w:tcBorders>
              <w:top w:val="single" w:sz="8" w:space="0" w:color="4BACC6"/>
              <w:left w:val="single" w:sz="8" w:space="0" w:color="4BACC6"/>
              <w:bottom w:val="single" w:sz="8" w:space="0" w:color="4BACC6"/>
              <w:right w:val="single" w:sz="8" w:space="0" w:color="4BACC6"/>
            </w:tcBorders>
            <w:shd w:val="clear" w:color="auto" w:fill="auto"/>
          </w:tcPr>
          <w:p w:rsidR="00A42591" w:rsidRPr="000059E6" w:rsidRDefault="00A42591" w:rsidP="00C6168D">
            <w:pPr>
              <w:numPr>
                <w:ilvl w:val="0"/>
                <w:numId w:val="13"/>
              </w:numPr>
              <w:rPr>
                <w:rFonts w:ascii="TH SarabunIT๙" w:hAnsi="TH SarabunIT๙" w:cs="TH SarabunIT๙"/>
                <w:b/>
                <w14:shadow w14:blurRad="69850" w14:dist="43180" w14:dir="5400000" w14:sx="0" w14:sy="0" w14:kx="0" w14:ky="0" w14:algn="none">
                  <w14:srgbClr w14:val="000000">
                    <w14:alpha w14:val="35000"/>
                  </w14:srgbClr>
                </w14:shadow>
                <w14:textOutline w14:w="952" w14:cap="flat" w14:cmpd="sng" w14:algn="ctr">
                  <w14:noFill/>
                  <w14:prstDash w14:val="solid"/>
                  <w14:round/>
                </w14:textOutline>
              </w:rPr>
            </w:pPr>
            <w:r w:rsidRPr="000059E6">
              <w:rPr>
                <w:rFonts w:ascii="TH SarabunIT๙" w:hAnsi="TH SarabunIT๙" w:cs="TH SarabunIT๙"/>
                <w:b/>
                <w:cs/>
                <w14:shadow w14:blurRad="69850" w14:dist="43180" w14:dir="5400000" w14:sx="0" w14:sy="0" w14:kx="0" w14:ky="0" w14:algn="none">
                  <w14:srgbClr w14:val="000000">
                    <w14:alpha w14:val="35000"/>
                  </w14:srgbClr>
                </w14:shadow>
                <w14:textOutline w14:w="952" w14:cap="flat" w14:cmpd="sng" w14:algn="ctr">
                  <w14:noFill/>
                  <w14:prstDash w14:val="solid"/>
                  <w14:round/>
                </w14:textOutline>
              </w:rPr>
              <w:t>พัฒนาและส่งเสริมอาชีพให้แก่ประชาชนทั่วไป</w:t>
            </w:r>
          </w:p>
        </w:tc>
        <w:tc>
          <w:tcPr>
            <w:tcW w:w="4110" w:type="dxa"/>
            <w:tcBorders>
              <w:top w:val="single" w:sz="8" w:space="0" w:color="4BACC6"/>
              <w:left w:val="single" w:sz="8" w:space="0" w:color="4BACC6"/>
              <w:bottom w:val="single" w:sz="8" w:space="0" w:color="4BACC6"/>
              <w:right w:val="single" w:sz="8" w:space="0" w:color="4BACC6"/>
            </w:tcBorders>
            <w:shd w:val="clear" w:color="auto" w:fill="auto"/>
          </w:tcPr>
          <w:p w:rsidR="00A42591" w:rsidRPr="000059E6" w:rsidRDefault="00A42591" w:rsidP="00E51DE6">
            <w:pPr>
              <w:rPr>
                <w:rFonts w:ascii="TH SarabunIT๙" w:hAnsi="TH SarabunIT๙" w:cs="TH SarabunIT๙"/>
                <w:b/>
                <w14:shadow w14:blurRad="69850" w14:dist="43180" w14:dir="5400000" w14:sx="0" w14:sy="0" w14:kx="0" w14:ky="0" w14:algn="none">
                  <w14:srgbClr w14:val="000000">
                    <w14:alpha w14:val="35000"/>
                  </w14:srgbClr>
                </w14:shadow>
                <w14:textOutline w14:w="952" w14:cap="flat" w14:cmpd="sng" w14:algn="ctr">
                  <w14:noFill/>
                  <w14:prstDash w14:val="solid"/>
                  <w14:round/>
                </w14:textOutline>
              </w:rPr>
            </w:pPr>
            <w:r w:rsidRPr="000059E6">
              <w:rPr>
                <w:rFonts w:ascii="TH SarabunIT๙" w:hAnsi="TH SarabunIT๙" w:cs="TH SarabunIT๙"/>
                <w:b/>
                <w:cs/>
                <w14:shadow w14:blurRad="69850" w14:dist="43180" w14:dir="5400000" w14:sx="0" w14:sy="0" w14:kx="0" w14:ky="0" w14:algn="none">
                  <w14:srgbClr w14:val="000000">
                    <w14:alpha w14:val="35000"/>
                  </w14:srgbClr>
                </w14:shadow>
                <w14:textOutline w14:w="952" w14:cap="flat" w14:cmpd="sng" w14:algn="ctr">
                  <w14:noFill/>
                  <w14:prstDash w14:val="solid"/>
                  <w14:round/>
                </w14:textOutline>
              </w:rPr>
              <w:t>จำนวนกลุ่มอาชีพที่ได้รับการฝึกอบรม</w:t>
            </w:r>
          </w:p>
        </w:tc>
      </w:tr>
      <w:tr w:rsidR="00A42591" w:rsidRPr="00B62028" w:rsidTr="00E51DE6">
        <w:tc>
          <w:tcPr>
            <w:tcW w:w="5813" w:type="dxa"/>
            <w:tcBorders>
              <w:top w:val="single" w:sz="8" w:space="0" w:color="4BACC6"/>
              <w:left w:val="single" w:sz="8" w:space="0" w:color="4BACC6"/>
              <w:bottom w:val="single" w:sz="8" w:space="0" w:color="4BACC6"/>
              <w:right w:val="single" w:sz="8" w:space="0" w:color="4BACC6"/>
            </w:tcBorders>
            <w:shd w:val="clear" w:color="auto" w:fill="auto"/>
          </w:tcPr>
          <w:p w:rsidR="00A42591" w:rsidRPr="000059E6" w:rsidRDefault="00A42591" w:rsidP="00C6168D">
            <w:pPr>
              <w:numPr>
                <w:ilvl w:val="0"/>
                <w:numId w:val="13"/>
              </w:numPr>
              <w:rPr>
                <w:rFonts w:ascii="TH SarabunIT๙" w:hAnsi="TH SarabunIT๙" w:cs="TH SarabunIT๙"/>
                <w:b/>
                <w14:shadow w14:blurRad="69850" w14:dist="43180" w14:dir="5400000" w14:sx="0" w14:sy="0" w14:kx="0" w14:ky="0" w14:algn="none">
                  <w14:srgbClr w14:val="000000">
                    <w14:alpha w14:val="35000"/>
                  </w14:srgbClr>
                </w14:shadow>
                <w14:textOutline w14:w="952" w14:cap="flat" w14:cmpd="sng" w14:algn="ctr">
                  <w14:noFill/>
                  <w14:prstDash w14:val="solid"/>
                  <w14:round/>
                </w14:textOutline>
              </w:rPr>
            </w:pPr>
            <w:r w:rsidRPr="000059E6">
              <w:rPr>
                <w:rFonts w:ascii="TH SarabunIT๙" w:hAnsi="TH SarabunIT๙" w:cs="TH SarabunIT๙"/>
                <w:b/>
                <w:cs/>
                <w14:shadow w14:blurRad="69850" w14:dist="43180" w14:dir="5400000" w14:sx="0" w14:sy="0" w14:kx="0" w14:ky="0" w14:algn="none">
                  <w14:srgbClr w14:val="000000">
                    <w14:alpha w14:val="35000"/>
                  </w14:srgbClr>
                </w14:shadow>
                <w14:textOutline w14:w="952" w14:cap="flat" w14:cmpd="sng" w14:algn="ctr">
                  <w14:noFill/>
                  <w14:prstDash w14:val="solid"/>
                  <w14:round/>
                </w14:textOutline>
              </w:rPr>
              <w:t>พัฒนาและส่งเสริมคุณภาพของผลิตภัณฑ์ การบรรจุภัณฑ์ และการตลาดแก่สินค้าที่ผลิตในชุมชน</w:t>
            </w:r>
          </w:p>
        </w:tc>
        <w:tc>
          <w:tcPr>
            <w:tcW w:w="4110" w:type="dxa"/>
            <w:tcBorders>
              <w:top w:val="single" w:sz="8" w:space="0" w:color="4BACC6"/>
              <w:left w:val="single" w:sz="8" w:space="0" w:color="4BACC6"/>
              <w:bottom w:val="single" w:sz="8" w:space="0" w:color="4BACC6"/>
              <w:right w:val="single" w:sz="8" w:space="0" w:color="4BACC6"/>
            </w:tcBorders>
            <w:shd w:val="clear" w:color="auto" w:fill="auto"/>
          </w:tcPr>
          <w:p w:rsidR="00A42591" w:rsidRPr="000059E6" w:rsidRDefault="00A42591" w:rsidP="00E51DE6">
            <w:pPr>
              <w:rPr>
                <w:rFonts w:ascii="TH SarabunIT๙" w:hAnsi="TH SarabunIT๙" w:cs="TH SarabunIT๙"/>
                <w:b/>
                <w14:shadow w14:blurRad="69850" w14:dist="43180" w14:dir="5400000" w14:sx="0" w14:sy="0" w14:kx="0" w14:ky="0" w14:algn="none">
                  <w14:srgbClr w14:val="000000">
                    <w14:alpha w14:val="35000"/>
                  </w14:srgbClr>
                </w14:shadow>
                <w14:textOutline w14:w="952" w14:cap="flat" w14:cmpd="sng" w14:algn="ctr">
                  <w14:noFill/>
                  <w14:prstDash w14:val="solid"/>
                  <w14:round/>
                </w14:textOutline>
              </w:rPr>
            </w:pPr>
            <w:r w:rsidRPr="000059E6">
              <w:rPr>
                <w:rFonts w:ascii="TH SarabunIT๙" w:hAnsi="TH SarabunIT๙" w:cs="TH SarabunIT๙"/>
                <w:b/>
                <w:cs/>
                <w14:shadow w14:blurRad="69850" w14:dist="43180" w14:dir="5400000" w14:sx="0" w14:sy="0" w14:kx="0" w14:ky="0" w14:algn="none">
                  <w14:srgbClr w14:val="000000">
                    <w14:alpha w14:val="35000"/>
                  </w14:srgbClr>
                </w14:shadow>
                <w14:textOutline w14:w="952" w14:cap="flat" w14:cmpd="sng" w14:algn="ctr">
                  <w14:noFill/>
                  <w14:prstDash w14:val="solid"/>
                  <w14:round/>
                </w14:textOutline>
              </w:rPr>
              <w:t>จำนวนกลุ่มอาชีพที่ได้รับการฝึกอบรม</w:t>
            </w:r>
          </w:p>
        </w:tc>
      </w:tr>
      <w:tr w:rsidR="00A42591" w:rsidRPr="00B62028" w:rsidTr="00E51DE6">
        <w:tc>
          <w:tcPr>
            <w:tcW w:w="5813" w:type="dxa"/>
            <w:tcBorders>
              <w:top w:val="single" w:sz="8" w:space="0" w:color="4BACC6"/>
              <w:left w:val="single" w:sz="8" w:space="0" w:color="4BACC6"/>
              <w:bottom w:val="single" w:sz="8" w:space="0" w:color="4BACC6"/>
              <w:right w:val="single" w:sz="8" w:space="0" w:color="4BACC6"/>
            </w:tcBorders>
            <w:shd w:val="clear" w:color="auto" w:fill="auto"/>
          </w:tcPr>
          <w:p w:rsidR="00A42591" w:rsidRPr="000059E6" w:rsidRDefault="00A42591" w:rsidP="00C6168D">
            <w:pPr>
              <w:numPr>
                <w:ilvl w:val="0"/>
                <w:numId w:val="13"/>
              </w:numPr>
              <w:rPr>
                <w:rFonts w:ascii="TH SarabunIT๙" w:hAnsi="TH SarabunIT๙" w:cs="TH SarabunIT๙"/>
                <w:b/>
                <w14:shadow w14:blurRad="69850" w14:dist="43180" w14:dir="5400000" w14:sx="0" w14:sy="0" w14:kx="0" w14:ky="0" w14:algn="none">
                  <w14:srgbClr w14:val="000000">
                    <w14:alpha w14:val="35000"/>
                  </w14:srgbClr>
                </w14:shadow>
                <w14:textOutline w14:w="952" w14:cap="flat" w14:cmpd="sng" w14:algn="ctr">
                  <w14:noFill/>
                  <w14:prstDash w14:val="solid"/>
                  <w14:round/>
                </w14:textOutline>
              </w:rPr>
            </w:pPr>
            <w:r w:rsidRPr="000059E6">
              <w:rPr>
                <w:rFonts w:ascii="TH SarabunIT๙" w:hAnsi="TH SarabunIT๙" w:cs="TH SarabunIT๙"/>
                <w:b/>
                <w:cs/>
                <w14:shadow w14:blurRad="69850" w14:dist="43180" w14:dir="5400000" w14:sx="0" w14:sy="0" w14:kx="0" w14:ky="0" w14:algn="none">
                  <w14:srgbClr w14:val="000000">
                    <w14:alpha w14:val="35000"/>
                  </w14:srgbClr>
                </w14:shadow>
                <w14:textOutline w14:w="952" w14:cap="flat" w14:cmpd="sng" w14:algn="ctr">
                  <w14:noFill/>
                  <w14:prstDash w14:val="solid"/>
                  <w14:round/>
                </w14:textOutline>
              </w:rPr>
              <w:t>ส่งเสริมและสนับสนุนอุดสาหกรรมในครอบครัวและ  หัตถกรรมไทย</w:t>
            </w:r>
          </w:p>
        </w:tc>
        <w:tc>
          <w:tcPr>
            <w:tcW w:w="4110" w:type="dxa"/>
            <w:tcBorders>
              <w:top w:val="single" w:sz="8" w:space="0" w:color="4BACC6"/>
              <w:left w:val="single" w:sz="8" w:space="0" w:color="4BACC6"/>
              <w:bottom w:val="single" w:sz="8" w:space="0" w:color="4BACC6"/>
              <w:right w:val="single" w:sz="8" w:space="0" w:color="4BACC6"/>
            </w:tcBorders>
            <w:shd w:val="clear" w:color="auto" w:fill="auto"/>
          </w:tcPr>
          <w:p w:rsidR="00A42591" w:rsidRPr="000059E6" w:rsidRDefault="00A42591" w:rsidP="00E51DE6">
            <w:pPr>
              <w:rPr>
                <w:rFonts w:ascii="TH SarabunIT๙" w:hAnsi="TH SarabunIT๙" w:cs="TH SarabunIT๙"/>
                <w:b/>
                <w14:shadow w14:blurRad="69850" w14:dist="43180" w14:dir="5400000" w14:sx="0" w14:sy="0" w14:kx="0" w14:ky="0" w14:algn="none">
                  <w14:srgbClr w14:val="000000">
                    <w14:alpha w14:val="35000"/>
                  </w14:srgbClr>
                </w14:shadow>
                <w14:textOutline w14:w="952" w14:cap="flat" w14:cmpd="sng" w14:algn="ctr">
                  <w14:noFill/>
                  <w14:prstDash w14:val="solid"/>
                  <w14:round/>
                </w14:textOutline>
              </w:rPr>
            </w:pPr>
            <w:r w:rsidRPr="000059E6">
              <w:rPr>
                <w:rFonts w:ascii="TH SarabunIT๙" w:hAnsi="TH SarabunIT๙" w:cs="TH SarabunIT๙"/>
                <w:b/>
                <w:cs/>
                <w14:shadow w14:blurRad="69850" w14:dist="43180" w14:dir="5400000" w14:sx="0" w14:sy="0" w14:kx="0" w14:ky="0" w14:algn="none">
                  <w14:srgbClr w14:val="000000">
                    <w14:alpha w14:val="35000"/>
                  </w14:srgbClr>
                </w14:shadow>
                <w14:textOutline w14:w="952" w14:cap="flat" w14:cmpd="sng" w14:algn="ctr">
                  <w14:noFill/>
                  <w14:prstDash w14:val="solid"/>
                  <w14:round/>
                </w14:textOutline>
              </w:rPr>
              <w:t>จำนวนกลุ่มอาชีพที่ได้รับการฝึกอบรม</w:t>
            </w:r>
          </w:p>
        </w:tc>
      </w:tr>
      <w:tr w:rsidR="00A42591" w:rsidRPr="00B62028" w:rsidTr="00E51DE6">
        <w:tc>
          <w:tcPr>
            <w:tcW w:w="5813" w:type="dxa"/>
            <w:tcBorders>
              <w:top w:val="single" w:sz="8" w:space="0" w:color="4BACC6"/>
              <w:left w:val="single" w:sz="8" w:space="0" w:color="4BACC6"/>
              <w:bottom w:val="single" w:sz="8" w:space="0" w:color="4BACC6"/>
              <w:right w:val="single" w:sz="8" w:space="0" w:color="4BACC6"/>
            </w:tcBorders>
            <w:shd w:val="clear" w:color="auto" w:fill="auto"/>
          </w:tcPr>
          <w:p w:rsidR="00A42591" w:rsidRPr="000059E6" w:rsidRDefault="00A42591" w:rsidP="00C6168D">
            <w:pPr>
              <w:numPr>
                <w:ilvl w:val="0"/>
                <w:numId w:val="13"/>
              </w:numPr>
              <w:rPr>
                <w:rFonts w:ascii="TH SarabunIT๙" w:hAnsi="TH SarabunIT๙" w:cs="TH SarabunIT๙"/>
                <w:b/>
                <w14:shadow w14:blurRad="69850" w14:dist="43180" w14:dir="5400000" w14:sx="0" w14:sy="0" w14:kx="0" w14:ky="0" w14:algn="none">
                  <w14:srgbClr w14:val="000000">
                    <w14:alpha w14:val="35000"/>
                  </w14:srgbClr>
                </w14:shadow>
                <w14:textOutline w14:w="952" w14:cap="flat" w14:cmpd="sng" w14:algn="ctr">
                  <w14:noFill/>
                  <w14:prstDash w14:val="solid"/>
                  <w14:round/>
                </w14:textOutline>
              </w:rPr>
            </w:pPr>
            <w:r w:rsidRPr="000059E6">
              <w:rPr>
                <w:rFonts w:ascii="TH SarabunIT๙" w:hAnsi="TH SarabunIT๙" w:cs="TH SarabunIT๙"/>
                <w:b/>
                <w:cs/>
                <w14:shadow w14:blurRad="69850" w14:dist="43180" w14:dir="5400000" w14:sx="0" w14:sy="0" w14:kx="0" w14:ky="0" w14:algn="none">
                  <w14:srgbClr w14:val="000000">
                    <w14:alpha w14:val="35000"/>
                  </w14:srgbClr>
                </w14:shadow>
                <w14:textOutline w14:w="952" w14:cap="flat" w14:cmpd="sng" w14:algn="ctr">
                  <w14:noFill/>
                  <w14:prstDash w14:val="solid"/>
                  <w14:round/>
                </w14:textOutline>
              </w:rPr>
              <w:t>ส่งเสริมและสนับสนุนวิสาหกิจชุมชน</w:t>
            </w:r>
          </w:p>
        </w:tc>
        <w:tc>
          <w:tcPr>
            <w:tcW w:w="4110" w:type="dxa"/>
            <w:tcBorders>
              <w:top w:val="single" w:sz="8" w:space="0" w:color="4BACC6"/>
              <w:left w:val="single" w:sz="8" w:space="0" w:color="4BACC6"/>
              <w:bottom w:val="single" w:sz="8" w:space="0" w:color="4BACC6"/>
              <w:right w:val="single" w:sz="8" w:space="0" w:color="4BACC6"/>
            </w:tcBorders>
            <w:shd w:val="clear" w:color="auto" w:fill="auto"/>
          </w:tcPr>
          <w:p w:rsidR="00A42591" w:rsidRPr="000059E6" w:rsidRDefault="00A42591" w:rsidP="00E51DE6">
            <w:pPr>
              <w:rPr>
                <w:rFonts w:ascii="TH SarabunIT๙" w:hAnsi="TH SarabunIT๙" w:cs="TH SarabunIT๙"/>
                <w:b/>
                <w14:shadow w14:blurRad="69850" w14:dist="43180" w14:dir="5400000" w14:sx="0" w14:sy="0" w14:kx="0" w14:ky="0" w14:algn="none">
                  <w14:srgbClr w14:val="000000">
                    <w14:alpha w14:val="35000"/>
                  </w14:srgbClr>
                </w14:shadow>
                <w14:textOutline w14:w="952" w14:cap="flat" w14:cmpd="sng" w14:algn="ctr">
                  <w14:noFill/>
                  <w14:prstDash w14:val="solid"/>
                  <w14:round/>
                </w14:textOutline>
              </w:rPr>
            </w:pPr>
            <w:r w:rsidRPr="000059E6">
              <w:rPr>
                <w:rFonts w:ascii="TH SarabunIT๙" w:hAnsi="TH SarabunIT๙" w:cs="TH SarabunIT๙"/>
                <w:b/>
                <w:cs/>
                <w14:shadow w14:blurRad="69850" w14:dist="43180" w14:dir="5400000" w14:sx="0" w14:sy="0" w14:kx="0" w14:ky="0" w14:algn="none">
                  <w14:srgbClr w14:val="000000">
                    <w14:alpha w14:val="35000"/>
                  </w14:srgbClr>
                </w14:shadow>
                <w14:textOutline w14:w="952" w14:cap="flat" w14:cmpd="sng" w14:algn="ctr">
                  <w14:noFill/>
                  <w14:prstDash w14:val="solid"/>
                  <w14:round/>
                </w14:textOutline>
              </w:rPr>
              <w:t>จำนวนกลุ่มอาชีพที่ได้รับการฝึกอบรม</w:t>
            </w:r>
          </w:p>
        </w:tc>
      </w:tr>
      <w:tr w:rsidR="00A42591" w:rsidRPr="00B62028" w:rsidTr="00E51DE6">
        <w:tc>
          <w:tcPr>
            <w:tcW w:w="5813" w:type="dxa"/>
            <w:tcBorders>
              <w:top w:val="single" w:sz="8" w:space="0" w:color="4BACC6"/>
              <w:left w:val="single" w:sz="8" w:space="0" w:color="4BACC6"/>
              <w:bottom w:val="single" w:sz="8" w:space="0" w:color="4BACC6"/>
              <w:right w:val="single" w:sz="8" w:space="0" w:color="4BACC6"/>
            </w:tcBorders>
            <w:shd w:val="clear" w:color="auto" w:fill="auto"/>
          </w:tcPr>
          <w:p w:rsidR="00A42591" w:rsidRPr="000059E6" w:rsidRDefault="00A42591" w:rsidP="00C6168D">
            <w:pPr>
              <w:numPr>
                <w:ilvl w:val="0"/>
                <w:numId w:val="13"/>
              </w:numPr>
              <w:rPr>
                <w:rFonts w:ascii="TH SarabunIT๙" w:hAnsi="TH SarabunIT๙" w:cs="TH SarabunIT๙"/>
                <w:b/>
                <w14:shadow w14:blurRad="69850" w14:dist="43180" w14:dir="5400000" w14:sx="0" w14:sy="0" w14:kx="0" w14:ky="0" w14:algn="none">
                  <w14:srgbClr w14:val="000000">
                    <w14:alpha w14:val="35000"/>
                  </w14:srgbClr>
                </w14:shadow>
                <w14:textOutline w14:w="952" w14:cap="flat" w14:cmpd="sng" w14:algn="ctr">
                  <w14:noFill/>
                  <w14:prstDash w14:val="solid"/>
                  <w14:round/>
                </w14:textOutline>
              </w:rPr>
            </w:pPr>
            <w:r w:rsidRPr="000059E6">
              <w:rPr>
                <w:rFonts w:ascii="TH SarabunIT๙" w:hAnsi="TH SarabunIT๙" w:cs="TH SarabunIT๙"/>
                <w:b/>
                <w:cs/>
                <w14:shadow w14:blurRad="69850" w14:dist="43180" w14:dir="5400000" w14:sx="0" w14:sy="0" w14:kx="0" w14:ky="0" w14:algn="none">
                  <w14:srgbClr w14:val="000000">
                    <w14:alpha w14:val="35000"/>
                  </w14:srgbClr>
                </w14:shadow>
                <w14:textOutline w14:w="952" w14:cap="flat" w14:cmpd="sng" w14:algn="ctr">
                  <w14:noFill/>
                  <w14:prstDash w14:val="solid"/>
                  <w14:round/>
                </w14:textOutline>
              </w:rPr>
              <w:t>สนับสนุนการตั้งกลุ่มออมทรัพย์ หรือการรวมกลุ่มในรูปแบบอื่นๆ</w:t>
            </w:r>
          </w:p>
        </w:tc>
        <w:tc>
          <w:tcPr>
            <w:tcW w:w="4110" w:type="dxa"/>
            <w:tcBorders>
              <w:top w:val="single" w:sz="8" w:space="0" w:color="4BACC6"/>
              <w:left w:val="single" w:sz="8" w:space="0" w:color="4BACC6"/>
              <w:bottom w:val="single" w:sz="8" w:space="0" w:color="4BACC6"/>
              <w:right w:val="single" w:sz="8" w:space="0" w:color="4BACC6"/>
            </w:tcBorders>
            <w:shd w:val="clear" w:color="auto" w:fill="auto"/>
          </w:tcPr>
          <w:p w:rsidR="00A42591" w:rsidRPr="000059E6" w:rsidRDefault="00A42591" w:rsidP="00E51DE6">
            <w:pPr>
              <w:rPr>
                <w:rFonts w:ascii="TH SarabunIT๙" w:hAnsi="TH SarabunIT๙" w:cs="TH SarabunIT๙"/>
                <w:b/>
                <w:cs/>
                <w14:shadow w14:blurRad="69850" w14:dist="43180" w14:dir="5400000" w14:sx="0" w14:sy="0" w14:kx="0" w14:ky="0" w14:algn="none">
                  <w14:srgbClr w14:val="000000">
                    <w14:alpha w14:val="35000"/>
                  </w14:srgbClr>
                </w14:shadow>
                <w14:textOutline w14:w="952" w14:cap="flat" w14:cmpd="sng" w14:algn="ctr">
                  <w14:noFill/>
                  <w14:prstDash w14:val="solid"/>
                  <w14:round/>
                </w14:textOutline>
              </w:rPr>
            </w:pPr>
            <w:r w:rsidRPr="000059E6">
              <w:rPr>
                <w:rFonts w:ascii="TH SarabunIT๙" w:hAnsi="TH SarabunIT๙" w:cs="TH SarabunIT๙"/>
                <w:b/>
                <w:cs/>
                <w14:shadow w14:blurRad="69850" w14:dist="43180" w14:dir="5400000" w14:sx="0" w14:sy="0" w14:kx="0" w14:ky="0" w14:algn="none">
                  <w14:srgbClr w14:val="000000">
                    <w14:alpha w14:val="35000"/>
                  </w14:srgbClr>
                </w14:shadow>
                <w14:textOutline w14:w="952" w14:cap="flat" w14:cmpd="sng" w14:algn="ctr">
                  <w14:noFill/>
                  <w14:prstDash w14:val="solid"/>
                  <w14:round/>
                </w14:textOutline>
              </w:rPr>
              <w:t>จำนวนโครงการ/กิจกรรมที่ดำเนินการ</w:t>
            </w:r>
          </w:p>
        </w:tc>
      </w:tr>
      <w:tr w:rsidR="00A42591" w:rsidRPr="00B62028" w:rsidTr="00E51DE6">
        <w:tc>
          <w:tcPr>
            <w:tcW w:w="5813" w:type="dxa"/>
            <w:tcBorders>
              <w:top w:val="single" w:sz="8" w:space="0" w:color="4BACC6"/>
              <w:left w:val="single" w:sz="8" w:space="0" w:color="4BACC6"/>
              <w:bottom w:val="single" w:sz="8" w:space="0" w:color="4BACC6"/>
              <w:right w:val="single" w:sz="8" w:space="0" w:color="4BACC6"/>
            </w:tcBorders>
            <w:shd w:val="clear" w:color="auto" w:fill="auto"/>
          </w:tcPr>
          <w:p w:rsidR="00A42591" w:rsidRPr="000059E6" w:rsidRDefault="00A42591" w:rsidP="00C6168D">
            <w:pPr>
              <w:numPr>
                <w:ilvl w:val="0"/>
                <w:numId w:val="13"/>
              </w:numPr>
              <w:rPr>
                <w:rFonts w:ascii="TH SarabunIT๙" w:hAnsi="TH SarabunIT๙" w:cs="TH SarabunIT๙"/>
                <w:b/>
                <w:cs/>
                <w14:shadow w14:blurRad="69850" w14:dist="43180" w14:dir="5400000" w14:sx="0" w14:sy="0" w14:kx="0" w14:ky="0" w14:algn="none">
                  <w14:srgbClr w14:val="000000">
                    <w14:alpha w14:val="35000"/>
                  </w14:srgbClr>
                </w14:shadow>
                <w14:textOutline w14:w="952" w14:cap="flat" w14:cmpd="sng" w14:algn="ctr">
                  <w14:noFill/>
                  <w14:prstDash w14:val="solid"/>
                  <w14:round/>
                </w14:textOutline>
              </w:rPr>
            </w:pPr>
            <w:r w:rsidRPr="000059E6">
              <w:rPr>
                <w:rFonts w:ascii="TH SarabunIT๙" w:hAnsi="TH SarabunIT๙" w:cs="TH SarabunIT๙"/>
                <w:b/>
                <w:cs/>
                <w14:shadow w14:blurRad="69850" w14:dist="43180" w14:dir="5400000" w14:sx="0" w14:sy="0" w14:kx="0" w14:ky="0" w14:algn="none">
                  <w14:srgbClr w14:val="000000">
                    <w14:alpha w14:val="35000"/>
                  </w14:srgbClr>
                </w14:shadow>
                <w14:textOutline w14:w="952" w14:cap="flat" w14:cmpd="sng" w14:algn="ctr">
                  <w14:noFill/>
                  <w14:prstDash w14:val="solid"/>
                  <w14:round/>
                </w14:textOutline>
              </w:rPr>
              <w:t>การส่งเสริมเศรษฐกิจพอเพียง</w:t>
            </w:r>
          </w:p>
        </w:tc>
        <w:tc>
          <w:tcPr>
            <w:tcW w:w="4110" w:type="dxa"/>
            <w:tcBorders>
              <w:top w:val="single" w:sz="8" w:space="0" w:color="4BACC6"/>
              <w:left w:val="single" w:sz="8" w:space="0" w:color="4BACC6"/>
              <w:bottom w:val="single" w:sz="8" w:space="0" w:color="4BACC6"/>
              <w:right w:val="single" w:sz="8" w:space="0" w:color="4BACC6"/>
            </w:tcBorders>
            <w:shd w:val="clear" w:color="auto" w:fill="auto"/>
          </w:tcPr>
          <w:p w:rsidR="00A42591" w:rsidRPr="000059E6" w:rsidRDefault="00A42591" w:rsidP="00B51A2F">
            <w:pPr>
              <w:autoSpaceDE w:val="0"/>
              <w:autoSpaceDN w:val="0"/>
              <w:adjustRightInd w:val="0"/>
              <w:rPr>
                <w:rFonts w:ascii="TH SarabunIT๙" w:hAnsi="TH SarabunIT๙" w:cs="TH SarabunIT๙"/>
                <w:b/>
                <w14:shadow w14:blurRad="69850" w14:dist="43180" w14:dir="5400000" w14:sx="0" w14:sy="0" w14:kx="0" w14:ky="0" w14:algn="none">
                  <w14:srgbClr w14:val="000000">
                    <w14:alpha w14:val="35000"/>
                  </w14:srgbClr>
                </w14:shadow>
                <w14:textOutline w14:w="952" w14:cap="flat" w14:cmpd="sng" w14:algn="ctr">
                  <w14:noFill/>
                  <w14:prstDash w14:val="solid"/>
                  <w14:round/>
                </w14:textOutline>
              </w:rPr>
            </w:pPr>
            <w:r w:rsidRPr="000059E6">
              <w:rPr>
                <w:rFonts w:ascii="TH SarabunIT๙" w:eastAsia="Times New Roman" w:hAnsi="TH SarabunIT๙" w:cs="TH SarabunIT๙"/>
                <w:b/>
                <w:cs/>
                <w14:shadow w14:blurRad="69850" w14:dist="43180" w14:dir="5400000" w14:sx="0" w14:sy="0" w14:kx="0" w14:ky="0" w14:algn="none">
                  <w14:srgbClr w14:val="000000">
                    <w14:alpha w14:val="35000"/>
                  </w14:srgbClr>
                </w14:shadow>
                <w14:textOutline w14:w="952" w14:cap="flat" w14:cmpd="sng" w14:algn="ctr">
                  <w14:noFill/>
                  <w14:prstDash w14:val="solid"/>
                  <w14:round/>
                </w14:textOutline>
              </w:rPr>
              <w:t>จำนวนรายได้เพิ่มขึ้น</w:t>
            </w:r>
          </w:p>
        </w:tc>
      </w:tr>
      <w:tr w:rsidR="00A42591" w:rsidRPr="00B62028" w:rsidTr="00E51DE6">
        <w:tc>
          <w:tcPr>
            <w:tcW w:w="5813" w:type="dxa"/>
            <w:tcBorders>
              <w:top w:val="single" w:sz="8" w:space="0" w:color="4BACC6"/>
              <w:left w:val="single" w:sz="8" w:space="0" w:color="4BACC6"/>
              <w:bottom w:val="single" w:sz="8" w:space="0" w:color="4BACC6"/>
              <w:right w:val="single" w:sz="8" w:space="0" w:color="4BACC6"/>
            </w:tcBorders>
            <w:shd w:val="clear" w:color="auto" w:fill="auto"/>
          </w:tcPr>
          <w:p w:rsidR="00A42591" w:rsidRPr="000059E6" w:rsidRDefault="00A42591" w:rsidP="00C6168D">
            <w:pPr>
              <w:numPr>
                <w:ilvl w:val="0"/>
                <w:numId w:val="13"/>
              </w:numPr>
              <w:rPr>
                <w:rFonts w:ascii="TH SarabunIT๙" w:hAnsi="TH SarabunIT๙" w:cs="TH SarabunIT๙"/>
                <w:b/>
                <w14:shadow w14:blurRad="69850" w14:dist="43180" w14:dir="5400000" w14:sx="0" w14:sy="0" w14:kx="0" w14:ky="0" w14:algn="none">
                  <w14:srgbClr w14:val="000000">
                    <w14:alpha w14:val="35000"/>
                  </w14:srgbClr>
                </w14:shadow>
                <w14:textOutline w14:w="952" w14:cap="flat" w14:cmpd="sng" w14:algn="ctr">
                  <w14:noFill/>
                  <w14:prstDash w14:val="solid"/>
                  <w14:round/>
                </w14:textOutline>
              </w:rPr>
            </w:pPr>
            <w:r w:rsidRPr="000059E6">
              <w:rPr>
                <w:rFonts w:ascii="TH SarabunIT๙" w:hAnsi="TH SarabunIT๙" w:cs="TH SarabunIT๙"/>
                <w:b/>
                <w:cs/>
                <w14:shadow w14:blurRad="69850" w14:dist="43180" w14:dir="5400000" w14:sx="0" w14:sy="0" w14:kx="0" w14:ky="0" w14:algn="none">
                  <w14:srgbClr w14:val="000000">
                    <w14:alpha w14:val="35000"/>
                  </w14:srgbClr>
                </w14:shadow>
                <w14:textOutline w14:w="952" w14:cap="flat" w14:cmpd="sng" w14:algn="ctr">
                  <w14:noFill/>
                  <w14:prstDash w14:val="solid"/>
                  <w14:round/>
                </w14:textOutline>
              </w:rPr>
              <w:t>ส่งเสริมสนับสนุนการเรียนรู้ชุมชน</w:t>
            </w:r>
          </w:p>
        </w:tc>
        <w:tc>
          <w:tcPr>
            <w:tcW w:w="4110" w:type="dxa"/>
            <w:tcBorders>
              <w:top w:val="single" w:sz="8" w:space="0" w:color="4BACC6"/>
              <w:left w:val="single" w:sz="8" w:space="0" w:color="4BACC6"/>
              <w:bottom w:val="single" w:sz="8" w:space="0" w:color="4BACC6"/>
              <w:right w:val="single" w:sz="8" w:space="0" w:color="4BACC6"/>
            </w:tcBorders>
            <w:shd w:val="clear" w:color="auto" w:fill="auto"/>
          </w:tcPr>
          <w:p w:rsidR="00A42591" w:rsidRPr="000059E6" w:rsidRDefault="00A42591" w:rsidP="00E51DE6">
            <w:pPr>
              <w:autoSpaceDE w:val="0"/>
              <w:autoSpaceDN w:val="0"/>
              <w:adjustRightInd w:val="0"/>
              <w:rPr>
                <w:rFonts w:ascii="TH SarabunIT๙" w:hAnsi="TH SarabunIT๙" w:cs="TH SarabunIT๙"/>
                <w:b/>
                <w14:shadow w14:blurRad="69850" w14:dist="43180" w14:dir="5400000" w14:sx="0" w14:sy="0" w14:kx="0" w14:ky="0" w14:algn="none">
                  <w14:srgbClr w14:val="000000">
                    <w14:alpha w14:val="35000"/>
                  </w14:srgbClr>
                </w14:shadow>
                <w14:textOutline w14:w="952" w14:cap="flat" w14:cmpd="sng" w14:algn="ctr">
                  <w14:noFill/>
                  <w14:prstDash w14:val="solid"/>
                  <w14:round/>
                </w14:textOutline>
              </w:rPr>
            </w:pPr>
            <w:r w:rsidRPr="000059E6">
              <w:rPr>
                <w:rFonts w:ascii="TH SarabunIT๙" w:eastAsia="Times New Roman" w:hAnsi="TH SarabunIT๙" w:cs="TH SarabunIT๙"/>
                <w:b/>
                <w:cs/>
                <w14:shadow w14:blurRad="69850" w14:dist="43180" w14:dir="5400000" w14:sx="0" w14:sy="0" w14:kx="0" w14:ky="0" w14:algn="none">
                  <w14:srgbClr w14:val="000000">
                    <w14:alpha w14:val="35000"/>
                  </w14:srgbClr>
                </w14:shadow>
                <w14:textOutline w14:w="952" w14:cap="flat" w14:cmpd="sng" w14:algn="ctr">
                  <w14:noFill/>
                  <w14:prstDash w14:val="solid"/>
                  <w14:round/>
                </w14:textOutline>
              </w:rPr>
              <w:t>จำนวนคนที่ได้รับการพัฒนาและส่งเสริมเพิ่มขึ้น</w:t>
            </w:r>
          </w:p>
        </w:tc>
      </w:tr>
      <w:tr w:rsidR="00A42591" w:rsidRPr="00B62028" w:rsidTr="00E51DE6">
        <w:tc>
          <w:tcPr>
            <w:tcW w:w="5813" w:type="dxa"/>
            <w:tcBorders>
              <w:top w:val="single" w:sz="8" w:space="0" w:color="4BACC6"/>
              <w:left w:val="single" w:sz="8" w:space="0" w:color="4BACC6"/>
              <w:bottom w:val="single" w:sz="8" w:space="0" w:color="4BACC6"/>
              <w:right w:val="single" w:sz="8" w:space="0" w:color="4BACC6"/>
            </w:tcBorders>
            <w:shd w:val="clear" w:color="auto" w:fill="auto"/>
          </w:tcPr>
          <w:p w:rsidR="00A42591" w:rsidRPr="000059E6" w:rsidRDefault="00A42591" w:rsidP="00C6168D">
            <w:pPr>
              <w:numPr>
                <w:ilvl w:val="0"/>
                <w:numId w:val="13"/>
              </w:numPr>
              <w:rPr>
                <w:rFonts w:ascii="TH SarabunIT๙" w:hAnsi="TH SarabunIT๙" w:cs="TH SarabunIT๙"/>
                <w:b/>
                <w14:shadow w14:blurRad="69850" w14:dist="43180" w14:dir="5400000" w14:sx="0" w14:sy="0" w14:kx="0" w14:ky="0" w14:algn="none">
                  <w14:srgbClr w14:val="000000">
                    <w14:alpha w14:val="35000"/>
                  </w14:srgbClr>
                </w14:shadow>
                <w14:textOutline w14:w="952" w14:cap="flat" w14:cmpd="sng" w14:algn="ctr">
                  <w14:noFill/>
                  <w14:prstDash w14:val="solid"/>
                  <w14:round/>
                </w14:textOutline>
              </w:rPr>
            </w:pPr>
            <w:r w:rsidRPr="000059E6">
              <w:rPr>
                <w:rFonts w:ascii="TH SarabunIT๙" w:hAnsi="TH SarabunIT๙" w:cs="TH SarabunIT๙"/>
                <w:b/>
                <w:cs/>
                <w14:shadow w14:blurRad="69850" w14:dist="43180" w14:dir="5400000" w14:sx="0" w14:sy="0" w14:kx="0" w14:ky="0" w14:algn="none">
                  <w14:srgbClr w14:val="000000">
                    <w14:alpha w14:val="35000"/>
                  </w14:srgbClr>
                </w14:shadow>
                <w14:textOutline w14:w="952" w14:cap="flat" w14:cmpd="sng" w14:algn="ctr">
                  <w14:noFill/>
                  <w14:prstDash w14:val="solid"/>
                  <w14:round/>
                </w14:textOutline>
              </w:rPr>
              <w:t>ส่งเสริมและประชาสัมพันธ์การท่องเที่ยว</w:t>
            </w:r>
          </w:p>
        </w:tc>
        <w:tc>
          <w:tcPr>
            <w:tcW w:w="4110" w:type="dxa"/>
            <w:tcBorders>
              <w:top w:val="single" w:sz="8" w:space="0" w:color="4BACC6"/>
              <w:left w:val="single" w:sz="8" w:space="0" w:color="4BACC6"/>
              <w:bottom w:val="single" w:sz="8" w:space="0" w:color="4BACC6"/>
              <w:right w:val="single" w:sz="8" w:space="0" w:color="4BACC6"/>
            </w:tcBorders>
            <w:shd w:val="clear" w:color="auto" w:fill="auto"/>
          </w:tcPr>
          <w:p w:rsidR="00A42591" w:rsidRPr="000059E6" w:rsidRDefault="00A42591" w:rsidP="00E51DE6">
            <w:pPr>
              <w:rPr>
                <w:rFonts w:ascii="TH SarabunIT๙" w:hAnsi="TH SarabunIT๙" w:cs="TH SarabunIT๙"/>
                <w:b/>
                <w14:shadow w14:blurRad="69850" w14:dist="43180" w14:dir="5400000" w14:sx="0" w14:sy="0" w14:kx="0" w14:ky="0" w14:algn="none">
                  <w14:srgbClr w14:val="000000">
                    <w14:alpha w14:val="35000"/>
                  </w14:srgbClr>
                </w14:shadow>
                <w14:textOutline w14:w="952" w14:cap="flat" w14:cmpd="sng" w14:algn="ctr">
                  <w14:noFill/>
                  <w14:prstDash w14:val="solid"/>
                  <w14:round/>
                </w14:textOutline>
              </w:rPr>
            </w:pPr>
            <w:r w:rsidRPr="000059E6">
              <w:rPr>
                <w:rFonts w:ascii="TH SarabunIT๙" w:hAnsi="TH SarabunIT๙" w:cs="TH SarabunIT๙"/>
                <w:b/>
                <w:cs/>
                <w14:shadow w14:blurRad="69850" w14:dist="43180" w14:dir="5400000" w14:sx="0" w14:sy="0" w14:kx="0" w14:ky="0" w14:algn="none">
                  <w14:srgbClr w14:val="000000">
                    <w14:alpha w14:val="35000"/>
                  </w14:srgbClr>
                </w14:shadow>
                <w14:textOutline w14:w="952" w14:cap="flat" w14:cmpd="sng" w14:algn="ctr">
                  <w14:noFill/>
                  <w14:prstDash w14:val="solid"/>
                  <w14:round/>
                </w14:textOutline>
              </w:rPr>
              <w:t>จำนวนโครงการ/กิจกรรมที่ดำเนินการ</w:t>
            </w:r>
          </w:p>
        </w:tc>
      </w:tr>
      <w:tr w:rsidR="00A42591" w:rsidRPr="00B62028" w:rsidTr="00E51DE6">
        <w:tc>
          <w:tcPr>
            <w:tcW w:w="5813" w:type="dxa"/>
            <w:tcBorders>
              <w:top w:val="single" w:sz="8" w:space="0" w:color="4BACC6"/>
              <w:left w:val="single" w:sz="8" w:space="0" w:color="4BACC6"/>
              <w:bottom w:val="single" w:sz="8" w:space="0" w:color="4BACC6"/>
              <w:right w:val="single" w:sz="8" w:space="0" w:color="4BACC6"/>
            </w:tcBorders>
            <w:shd w:val="clear" w:color="auto" w:fill="auto"/>
          </w:tcPr>
          <w:p w:rsidR="00A42591" w:rsidRPr="000059E6" w:rsidRDefault="00A42591" w:rsidP="00C6168D">
            <w:pPr>
              <w:numPr>
                <w:ilvl w:val="0"/>
                <w:numId w:val="13"/>
              </w:numPr>
              <w:rPr>
                <w:rFonts w:ascii="TH SarabunIT๙" w:hAnsi="TH SarabunIT๙" w:cs="TH SarabunIT๙"/>
                <w:b/>
                <w14:shadow w14:blurRad="69850" w14:dist="43180" w14:dir="5400000" w14:sx="0" w14:sy="0" w14:kx="0" w14:ky="0" w14:algn="none">
                  <w14:srgbClr w14:val="000000">
                    <w14:alpha w14:val="35000"/>
                  </w14:srgbClr>
                </w14:shadow>
                <w14:textOutline w14:w="952" w14:cap="flat" w14:cmpd="sng" w14:algn="ctr">
                  <w14:noFill/>
                  <w14:prstDash w14:val="solid"/>
                  <w14:round/>
                </w14:textOutline>
              </w:rPr>
            </w:pPr>
            <w:r w:rsidRPr="000059E6">
              <w:rPr>
                <w:rFonts w:ascii="TH SarabunIT๙" w:hAnsi="TH SarabunIT๙" w:cs="TH SarabunIT๙"/>
                <w:b/>
                <w:cs/>
                <w14:shadow w14:blurRad="69850" w14:dist="43180" w14:dir="5400000" w14:sx="0" w14:sy="0" w14:kx="0" w14:ky="0" w14:algn="none">
                  <w14:srgbClr w14:val="000000">
                    <w14:alpha w14:val="35000"/>
                  </w14:srgbClr>
                </w14:shadow>
                <w14:textOutline w14:w="952" w14:cap="flat" w14:cmpd="sng" w14:algn="ctr">
                  <w14:noFill/>
                  <w14:prstDash w14:val="solid"/>
                  <w14:round/>
                </w14:textOutline>
              </w:rPr>
              <w:t>การพัฒนาผู้ประกอบการธุรกิจและการบริการการท่องเที่ยว</w:t>
            </w:r>
          </w:p>
        </w:tc>
        <w:tc>
          <w:tcPr>
            <w:tcW w:w="4110" w:type="dxa"/>
            <w:tcBorders>
              <w:top w:val="single" w:sz="8" w:space="0" w:color="4BACC6"/>
              <w:left w:val="single" w:sz="8" w:space="0" w:color="4BACC6"/>
              <w:bottom w:val="single" w:sz="8" w:space="0" w:color="4BACC6"/>
              <w:right w:val="single" w:sz="8" w:space="0" w:color="4BACC6"/>
            </w:tcBorders>
            <w:shd w:val="clear" w:color="auto" w:fill="auto"/>
          </w:tcPr>
          <w:p w:rsidR="00A42591" w:rsidRPr="000059E6" w:rsidRDefault="00A42591" w:rsidP="00E51DE6">
            <w:pPr>
              <w:rPr>
                <w:rFonts w:ascii="TH SarabunIT๙" w:hAnsi="TH SarabunIT๙" w:cs="TH SarabunIT๙"/>
                <w:b/>
                <w14:shadow w14:blurRad="69850" w14:dist="43180" w14:dir="5400000" w14:sx="0" w14:sy="0" w14:kx="0" w14:ky="0" w14:algn="none">
                  <w14:srgbClr w14:val="000000">
                    <w14:alpha w14:val="35000"/>
                  </w14:srgbClr>
                </w14:shadow>
                <w14:textOutline w14:w="952" w14:cap="flat" w14:cmpd="sng" w14:algn="ctr">
                  <w14:noFill/>
                  <w14:prstDash w14:val="solid"/>
                  <w14:round/>
                </w14:textOutline>
              </w:rPr>
            </w:pPr>
            <w:r w:rsidRPr="000059E6">
              <w:rPr>
                <w:rFonts w:ascii="TH SarabunIT๙" w:hAnsi="TH SarabunIT๙" w:cs="TH SarabunIT๙"/>
                <w:b/>
                <w:cs/>
                <w14:shadow w14:blurRad="69850" w14:dist="43180" w14:dir="5400000" w14:sx="0" w14:sy="0" w14:kx="0" w14:ky="0" w14:algn="none">
                  <w14:srgbClr w14:val="000000">
                    <w14:alpha w14:val="35000"/>
                  </w14:srgbClr>
                </w14:shadow>
                <w14:textOutline w14:w="952" w14:cap="flat" w14:cmpd="sng" w14:algn="ctr">
                  <w14:noFill/>
                  <w14:prstDash w14:val="solid"/>
                  <w14:round/>
                </w14:textOutline>
              </w:rPr>
              <w:t>จำนวนโครงการ/กิจกรรมที่ดำเนินการ</w:t>
            </w:r>
          </w:p>
        </w:tc>
      </w:tr>
    </w:tbl>
    <w:p w:rsidR="00651E9C" w:rsidRPr="00BF16F7" w:rsidRDefault="00651E9C" w:rsidP="00651E9C">
      <w:pPr>
        <w:pStyle w:val="ad"/>
        <w:ind w:left="851"/>
        <w:rPr>
          <w:rFonts w:ascii="TH SarabunIT๙" w:hAnsi="TH SarabunIT๙" w:cs="TH SarabunIT๙"/>
          <w:b/>
          <w:bCs/>
          <w:sz w:val="18"/>
          <w:szCs w:val="18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</w:p>
    <w:p w:rsidR="00A42591" w:rsidRPr="00594B58" w:rsidRDefault="00A42591" w:rsidP="00C6168D">
      <w:pPr>
        <w:pStyle w:val="ad"/>
        <w:numPr>
          <w:ilvl w:val="0"/>
          <w:numId w:val="20"/>
        </w:numPr>
        <w:ind w:left="851" w:hanging="284"/>
        <w:rPr>
          <w:rFonts w:ascii="TH SarabunIT๙" w:hAnsi="TH SarabunIT๙" w:cs="TH SarabunIT๙"/>
          <w:b/>
          <w:bCs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  <w:r w:rsidRPr="00594B58">
        <w:rPr>
          <w:rFonts w:ascii="TH SarabunIT๙" w:hAnsi="TH SarabunIT๙" w:cs="TH SarabunIT๙"/>
          <w:b/>
          <w:bCs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หน่วยงานรับผิดชอบ</w:t>
      </w:r>
    </w:p>
    <w:p w:rsidR="00A42591" w:rsidRDefault="00A42591" w:rsidP="00A42591">
      <w:pPr>
        <w:ind w:left="1080"/>
        <w:rPr>
          <w:rFonts w:ascii="TH SarabunIT๙" w:hAnsi="TH SarabunIT๙" w:cs="TH SarabunIT๙"/>
          <w:b/>
          <w:sz w:val="30"/>
          <w:szCs w:val="30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  <w:r w:rsidRPr="000D09E6">
        <w:rPr>
          <w:rFonts w:ascii="TH SarabunIT๙" w:hAnsi="TH SarabunIT๙" w:cs="TH SarabunIT๙"/>
          <w:b/>
          <w:bCs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 </w:t>
      </w:r>
      <w:r w:rsidRPr="000D09E6">
        <w:rPr>
          <w:rFonts w:ascii="TH SarabunIT๙" w:hAnsi="TH SarabunIT๙" w:cs="TH SarabunIT๙"/>
          <w:b/>
          <w:bCs/>
          <w:sz w:val="30"/>
          <w:szCs w:val="30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  </w:t>
      </w:r>
      <w:r w:rsidRPr="000D09E6">
        <w:rPr>
          <w:rFonts w:ascii="TH SarabunIT๙" w:hAnsi="TH SarabunIT๙" w:cs="TH SarabunIT๙"/>
          <w:b/>
          <w:bCs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- </w:t>
      </w:r>
      <w:r w:rsidRPr="000D09E6">
        <w:rPr>
          <w:rFonts w:ascii="TH SarabunIT๙" w:hAnsi="TH SarabunIT๙" w:cs="TH SarabunIT๙"/>
          <w:b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สำนักปลัดองค์การบริหารส่วนตำบลป่าไม้งาม</w:t>
      </w:r>
    </w:p>
    <w:p w:rsidR="00B45A65" w:rsidRPr="000D09E6" w:rsidRDefault="00B45A65" w:rsidP="00A42591">
      <w:pPr>
        <w:ind w:left="1080"/>
        <w:rPr>
          <w:rFonts w:ascii="TH SarabunIT๙" w:hAnsi="TH SarabunIT๙" w:cs="TH SarabunIT๙"/>
          <w:b/>
          <w:sz w:val="30"/>
          <w:szCs w:val="30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  <w:r>
        <w:rPr>
          <w:rFonts w:ascii="TH SarabunIT๙" w:hAnsi="TH SarabunIT๙" w:cs="TH SarabunIT๙"/>
          <w:b/>
          <w:bCs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   -</w:t>
      </w:r>
      <w:r>
        <w:rPr>
          <w:rFonts w:ascii="TH SarabunIT๙" w:hAnsi="TH SarabunIT๙" w:cs="TH SarabunIT๙"/>
          <w:b/>
          <w:sz w:val="30"/>
          <w:szCs w:val="30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 </w:t>
      </w:r>
      <w:r>
        <w:rPr>
          <w:rFonts w:ascii="TH SarabunIT๙" w:hAnsi="TH SarabunIT๙" w:cs="TH SarabunIT๙"/>
          <w:b/>
          <w:sz w:val="30"/>
          <w:szCs w:val="30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ab/>
      </w:r>
      <w:r>
        <w:rPr>
          <w:rFonts w:ascii="TH SarabunIT๙" w:hAnsi="TH SarabunIT๙" w:cs="TH SarabunIT๙" w:hint="cs"/>
          <w:b/>
          <w:sz w:val="30"/>
          <w:szCs w:val="30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กองสวัสดิการ สังคม</w:t>
      </w:r>
    </w:p>
    <w:p w:rsidR="000D09E6" w:rsidRPr="00B45A65" w:rsidRDefault="000D09E6" w:rsidP="00A42591">
      <w:pPr>
        <w:ind w:left="1080"/>
        <w:rPr>
          <w:rFonts w:ascii="TH SarabunIT๙" w:hAnsi="TH SarabunIT๙" w:cs="TH SarabunIT๙"/>
          <w:sz w:val="2"/>
          <w:szCs w:val="2"/>
        </w:rPr>
      </w:pPr>
    </w:p>
    <w:p w:rsidR="00A42591" w:rsidRPr="00594B58" w:rsidRDefault="00A42591" w:rsidP="00C6168D">
      <w:pPr>
        <w:pStyle w:val="ad"/>
        <w:numPr>
          <w:ilvl w:val="0"/>
          <w:numId w:val="20"/>
        </w:numPr>
        <w:ind w:left="851" w:hanging="284"/>
        <w:rPr>
          <w:rFonts w:ascii="TH SarabunIT๙" w:hAnsi="TH SarabunIT๙" w:cs="TH SarabunIT๙"/>
          <w:b/>
          <w:bCs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  <w:r w:rsidRPr="00594B58">
        <w:rPr>
          <w:rFonts w:ascii="TH SarabunIT๙" w:hAnsi="TH SarabunIT๙" w:cs="TH SarabunIT๙"/>
          <w:b/>
          <w:bCs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ความเชื่อมโยง</w:t>
      </w:r>
      <w:r w:rsidR="004478E7">
        <w:rPr>
          <w:rFonts w:ascii="TH SarabunIT๙" w:hAnsi="TH SarabunIT๙" w:cs="TH SarabunIT๙" w:hint="cs"/>
          <w:b/>
          <w:bCs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ทางยุทธศาสตร์</w:t>
      </w:r>
      <w:r w:rsidRPr="00594B58">
        <w:rPr>
          <w:rFonts w:ascii="TH SarabunIT๙" w:hAnsi="TH SarabunIT๙" w:cs="TH SarabunIT๙"/>
          <w:b/>
          <w:bCs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 </w:t>
      </w:r>
    </w:p>
    <w:p w:rsidR="00A42591" w:rsidRPr="00651E9C" w:rsidRDefault="00A42591" w:rsidP="00C6168D">
      <w:pPr>
        <w:numPr>
          <w:ilvl w:val="0"/>
          <w:numId w:val="16"/>
        </w:numPr>
        <w:rPr>
          <w:rFonts w:ascii="TH SarabunIT๙" w:hAnsi="TH SarabunIT๙" w:cs="TH SarabunIT๙"/>
          <w:bCs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  <w:r w:rsidRPr="00651E9C">
        <w:rPr>
          <w:rFonts w:ascii="TH SarabunIT๙" w:hAnsi="TH SarabunIT๙" w:cs="TH SarabunIT๙"/>
          <w:bCs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ยุทธศาสตร์</w:t>
      </w:r>
      <w:r w:rsidR="000D09E6">
        <w:rPr>
          <w:rFonts w:ascii="TH SarabunIT๙" w:hAnsi="TH SarabunIT๙" w:cs="TH SarabunIT๙" w:hint="cs"/>
          <w:bCs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การพัฒนา</w:t>
      </w:r>
      <w:r w:rsidRPr="00651E9C">
        <w:rPr>
          <w:rFonts w:ascii="TH SarabunIT๙" w:hAnsi="TH SarabunIT๙" w:cs="TH SarabunIT๙"/>
          <w:bCs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จังหวัด</w:t>
      </w:r>
      <w:r w:rsidR="000D09E6">
        <w:rPr>
          <w:rFonts w:ascii="TH SarabunIT๙" w:hAnsi="TH SarabunIT๙" w:cs="TH SarabunIT๙" w:hint="cs"/>
          <w:bCs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หนองบัวลำภู</w:t>
      </w:r>
      <w:r w:rsidRPr="00651E9C">
        <w:rPr>
          <w:rFonts w:ascii="TH SarabunIT๙" w:hAnsi="TH SarabunIT๙" w:cs="TH SarabunIT๙"/>
          <w:bCs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 : </w:t>
      </w:r>
    </w:p>
    <w:p w:rsidR="005C7E21" w:rsidRDefault="00A42591" w:rsidP="00A42591">
      <w:pPr>
        <w:ind w:left="567" w:firstLine="948"/>
        <w:rPr>
          <w:rFonts w:ascii="TH SarabunIT๙" w:hAnsi="TH SarabunIT๙" w:cs="TH SarabunIT๙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  <w:r w:rsidRPr="000D09E6">
        <w:rPr>
          <w:rFonts w:ascii="TH SarabunIT๙" w:hAnsi="TH SarabunIT๙" w:cs="TH SarabunIT๙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ยุทธศาสตร์ที่ </w:t>
      </w:r>
      <w:r w:rsidR="00CF5903">
        <w:rPr>
          <w:rFonts w:ascii="TH SarabunIT๙" w:hAnsi="TH SarabunIT๙" w:cs="TH SarabunIT๙" w:hint="cs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1</w:t>
      </w:r>
      <w:r w:rsidRPr="000D09E6">
        <w:rPr>
          <w:rFonts w:ascii="TH SarabunIT๙" w:hAnsi="TH SarabunIT๙" w:cs="TH SarabunIT๙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 </w:t>
      </w:r>
      <w:r w:rsidR="005C7E21" w:rsidRPr="000D09E6">
        <w:rPr>
          <w:rFonts w:ascii="TH SarabunIT๙" w:hAnsi="TH SarabunIT๙" w:cs="TH SarabunIT๙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 :</w:t>
      </w:r>
      <w:r w:rsidR="00D34D75">
        <w:rPr>
          <w:rFonts w:ascii="TH SarabunIT๙" w:hAnsi="TH SarabunIT๙" w:cs="TH SarabunIT๙" w:hint="cs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 การพัฒนาคนและสังคมให้มีคุณภาพชีวติที่ดี</w:t>
      </w:r>
    </w:p>
    <w:p w:rsidR="009C08E5" w:rsidRDefault="009C08E5" w:rsidP="00A42591">
      <w:pPr>
        <w:ind w:left="567" w:firstLine="948"/>
        <w:rPr>
          <w:rFonts w:ascii="TH SarabunIT๙" w:hAnsi="TH SarabunIT๙" w:cs="TH SarabunIT๙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  <w:r>
        <w:rPr>
          <w:rFonts w:ascii="TH SarabunIT๙" w:hAnsi="TH SarabunIT๙" w:cs="TH SarabunIT๙" w:hint="cs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ยุทธศาสตร์ที่ 2 </w:t>
      </w:r>
      <w:r>
        <w:rPr>
          <w:rFonts w:ascii="TH SarabunIT๙" w:hAnsi="TH SarabunIT๙" w:cs="TH SarabunIT๙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: </w:t>
      </w:r>
      <w:r>
        <w:rPr>
          <w:rFonts w:ascii="TH SarabunIT๙" w:hAnsi="TH SarabunIT๙" w:cs="TH SarabunIT๙" w:hint="cs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การส่งเสริมและเพิ่มมูลค่าสินค้าเกษตร อุตสาหกรรมการค้า การลงทุน</w:t>
      </w:r>
    </w:p>
    <w:p w:rsidR="00D34D75" w:rsidRPr="00B45A65" w:rsidRDefault="00D34D75" w:rsidP="00A42591">
      <w:pPr>
        <w:ind w:left="567" w:firstLine="948"/>
        <w:rPr>
          <w:rFonts w:ascii="TH SarabunIT๙" w:hAnsi="TH SarabunIT๙" w:cs="TH SarabunIT๙"/>
          <w:sz w:val="2"/>
          <w:szCs w:val="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</w:p>
    <w:p w:rsidR="000D09E6" w:rsidRPr="00994C93" w:rsidRDefault="000D09E6" w:rsidP="00C6168D">
      <w:pPr>
        <w:pStyle w:val="ad"/>
        <w:numPr>
          <w:ilvl w:val="0"/>
          <w:numId w:val="16"/>
        </w:numPr>
        <w:rPr>
          <w:rFonts w:ascii="TH SarabunIT๙" w:hAnsi="TH SarabunIT๙" w:cs="TH SarabunIT๙"/>
          <w:sz w:val="32"/>
          <w:szCs w:val="32"/>
        </w:rPr>
      </w:pPr>
      <w:r w:rsidRPr="00994C93">
        <w:rPr>
          <w:rFonts w:ascii="TH SarabunIT๙" w:hAnsi="TH SarabunIT๙" w:cs="TH SarabunIT๙"/>
          <w:b/>
          <w:bCs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ยุทธศาสตร์การพัฒนาขององค์กรปกครองส่วนท้องถิ่น</w:t>
      </w:r>
      <w:r w:rsidRPr="00994C93">
        <w:rPr>
          <w:rFonts w:ascii="TH SarabunIT๙" w:hAnsi="TH SarabunIT๙" w:cs="TH SarabunIT๙" w:hint="cs"/>
          <w:bCs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ในเขตจังหวัด</w:t>
      </w:r>
      <w:r w:rsidRPr="00994C93">
        <w:rPr>
          <w:rFonts w:ascii="TH SarabunIT๙" w:hAnsi="TH SarabunIT๙" w:cs="TH SarabunIT๙"/>
          <w:b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 </w:t>
      </w:r>
      <w:r w:rsidRPr="00994C93">
        <w:rPr>
          <w:rFonts w:ascii="TH SarabunIT๙" w:hAnsi="TH SarabunIT๙" w:cs="TH SarabunIT๙"/>
          <w:sz w:val="32"/>
          <w:szCs w:val="32"/>
          <w:cs/>
        </w:rPr>
        <w:t xml:space="preserve">: </w:t>
      </w:r>
    </w:p>
    <w:p w:rsidR="00994C93" w:rsidRDefault="00994C93" w:rsidP="00994C93">
      <w:pPr>
        <w:pStyle w:val="ad"/>
        <w:ind w:left="1515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ยุทธศาสตร์ที่ 1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994C93">
        <w:rPr>
          <w:rFonts w:ascii="TH SarabunIT๙" w:hAnsi="TH SarabunIT๙" w:cs="TH SarabunIT๙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ยุทธศาสตร์การพัฒนาด้านการส่งเสริมเศรษฐกิจชุมชนท้องถิ่นตามหลักเศรษฐกิจพอเพียง</w:t>
      </w:r>
    </w:p>
    <w:p w:rsidR="009A6934" w:rsidRDefault="009A6934" w:rsidP="00994C93">
      <w:pPr>
        <w:pStyle w:val="ad"/>
        <w:ind w:left="1515"/>
        <w:rPr>
          <w:rFonts w:ascii="TH SarabunIT๙" w:hAnsi="TH SarabunIT๙" w:cs="TH SarabunIT๙"/>
          <w:sz w:val="32"/>
          <w:szCs w:val="32"/>
        </w:rPr>
      </w:pPr>
    </w:p>
    <w:p w:rsidR="009A6934" w:rsidRDefault="009A6934" w:rsidP="00994C93">
      <w:pPr>
        <w:pStyle w:val="ad"/>
        <w:ind w:left="1515"/>
        <w:rPr>
          <w:rFonts w:ascii="TH SarabunIT๙" w:hAnsi="TH SarabunIT๙" w:cs="TH SarabunIT๙"/>
          <w:sz w:val="32"/>
          <w:szCs w:val="32"/>
        </w:rPr>
      </w:pPr>
    </w:p>
    <w:p w:rsidR="00691201" w:rsidRPr="00B45A65" w:rsidRDefault="00691201" w:rsidP="00994C93">
      <w:pPr>
        <w:pStyle w:val="ad"/>
        <w:ind w:left="1515"/>
        <w:rPr>
          <w:rFonts w:ascii="TH SarabunIT๙" w:hAnsi="TH SarabunIT๙" w:cs="TH SarabunIT๙"/>
          <w:sz w:val="2"/>
          <w:szCs w:val="2"/>
        </w:rPr>
      </w:pPr>
    </w:p>
    <w:p w:rsidR="00561608" w:rsidRDefault="00561608" w:rsidP="00C6168D">
      <w:pPr>
        <w:pStyle w:val="ad"/>
        <w:numPr>
          <w:ilvl w:val="0"/>
          <w:numId w:val="16"/>
        </w:numPr>
        <w:rPr>
          <w:rFonts w:ascii="TH SarabunIT๙" w:hAnsi="TH SarabunIT๙" w:cs="TH SarabunIT๙"/>
          <w:b/>
          <w:bCs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  <w:r>
        <w:rPr>
          <w:rFonts w:ascii="TH SarabunIT๙" w:hAnsi="TH SarabunIT๙" w:cs="TH SarabunIT๙" w:hint="cs"/>
          <w:b/>
          <w:bCs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ยุทธศาสตร์พัฒนาองค์การบริหารส่วนจังหวัดหนองบัวลำภู </w:t>
      </w:r>
      <w:r>
        <w:rPr>
          <w:rFonts w:ascii="TH SarabunIT๙" w:hAnsi="TH SarabunIT๙" w:cs="TH SarabunIT๙"/>
          <w:b/>
          <w:bCs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:</w:t>
      </w:r>
    </w:p>
    <w:p w:rsidR="00561608" w:rsidRDefault="00561608" w:rsidP="00561608">
      <w:pPr>
        <w:pStyle w:val="ad"/>
        <w:ind w:left="1515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ยุทธศาสตร์ที่ 4 </w:t>
      </w:r>
      <w:r w:rsidRPr="00994C93">
        <w:rPr>
          <w:rFonts w:ascii="TH SarabunIT๙" w:hAnsi="TH SarabunIT๙" w:cs="TH SarabunIT๙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ยุทธศาสตร์การพัฒนาด้านการส่งเสริมเศรษฐกิจชุมชนท้องถิ่นตามหลักเศรษฐกิจพอเพียง</w:t>
      </w:r>
    </w:p>
    <w:p w:rsidR="000D09E6" w:rsidRPr="000352CD" w:rsidRDefault="000D09E6" w:rsidP="000D09E6">
      <w:pPr>
        <w:ind w:firstLine="1134"/>
        <w:rPr>
          <w:rFonts w:ascii="TH SarabunIT๙" w:hAnsi="TH SarabunIT๙" w:cs="TH SarabunIT๙"/>
          <w:sz w:val="12"/>
          <w:szCs w:val="1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  <w:r>
        <w:rPr>
          <w:rFonts w:ascii="TH SarabunIT๙" w:hAnsi="TH SarabunIT๙" w:cs="TH SarabunIT๙" w:hint="cs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ab/>
      </w:r>
    </w:p>
    <w:p w:rsidR="00A42591" w:rsidRPr="002E63C4" w:rsidRDefault="00A42591" w:rsidP="00A42591">
      <w:pPr>
        <w:rPr>
          <w:rFonts w:ascii="TH SarabunIT๙" w:hAnsi="TH SarabunIT๙" w:cs="TH SarabunIT๙"/>
          <w:bCs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  <w:r w:rsidRPr="002E63C4">
        <w:rPr>
          <w:rFonts w:ascii="TH SarabunIT๙" w:hAnsi="TH SarabunIT๙" w:cs="TH SarabunIT๙"/>
          <w:b/>
          <w:bCs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ยุทธศาสตร์ที่ </w:t>
      </w:r>
      <w:r w:rsidRPr="002E63C4">
        <w:rPr>
          <w:rFonts w:ascii="TH SarabunIT๙" w:hAnsi="TH SarabunIT๙" w:cs="TH SarabunIT๙"/>
          <w:b/>
          <w:bCs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2</w:t>
      </w:r>
      <w:r w:rsidRPr="002E63C4">
        <w:rPr>
          <w:rFonts w:ascii="TH SarabunIT๙" w:hAnsi="TH SarabunIT๙" w:cs="TH SarabunIT๙"/>
          <w:b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 </w:t>
      </w:r>
      <w:r w:rsidRPr="002E63C4">
        <w:rPr>
          <w:rFonts w:ascii="TH SarabunIT๙" w:hAnsi="TH SarabunIT๙" w:cs="TH SarabunIT๙"/>
          <w:bCs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ยุทธศาสตร์การพัฒนาด้านการบริหารจัดการและอนุรักษ์ทรัพยากรธรรมชาติ</w:t>
      </w:r>
      <w:r w:rsidR="002E63C4">
        <w:rPr>
          <w:rFonts w:ascii="TH SarabunIT๙" w:hAnsi="TH SarabunIT๙" w:cs="TH SarabunIT๙" w:hint="cs"/>
          <w:bCs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 </w:t>
      </w:r>
      <w:r w:rsidRPr="002E63C4">
        <w:rPr>
          <w:rFonts w:ascii="TH SarabunIT๙" w:hAnsi="TH SarabunIT๙" w:cs="TH SarabunIT๙"/>
          <w:bCs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และสิ่งแวดล้อมท้องถิ่น</w:t>
      </w:r>
    </w:p>
    <w:p w:rsidR="00A42591" w:rsidRPr="00B62028" w:rsidRDefault="000352CD" w:rsidP="00C6168D">
      <w:pPr>
        <w:pStyle w:val="ad"/>
        <w:numPr>
          <w:ilvl w:val="0"/>
          <w:numId w:val="20"/>
        </w:numPr>
        <w:ind w:left="1134" w:hanging="425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b/>
          <w:bCs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พันธกิจ </w:t>
      </w:r>
      <w:r>
        <w:rPr>
          <w:rFonts w:ascii="TH SarabunIT๙" w:hAnsi="TH SarabunIT๙" w:cs="TH SarabunIT๙"/>
          <w:b/>
          <w:bCs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:</w:t>
      </w:r>
      <w:r w:rsidR="00A42591" w:rsidRPr="00B62028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    </w:t>
      </w:r>
      <w:r w:rsidR="00A42591" w:rsidRPr="00B62028">
        <w:rPr>
          <w:rFonts w:ascii="TH SarabunIT๙" w:hAnsi="TH SarabunIT๙" w:cs="TH SarabunIT๙"/>
          <w:sz w:val="32"/>
          <w:szCs w:val="32"/>
          <w:cs/>
        </w:rPr>
        <w:t xml:space="preserve"> </w:t>
      </w:r>
    </w:p>
    <w:p w:rsidR="00AE1D16" w:rsidRDefault="00A42591" w:rsidP="00AE1D16">
      <w:pPr>
        <w:ind w:left="1276" w:hanging="196"/>
        <w:rPr>
          <w:rFonts w:ascii="TH SarabunIT๙" w:hAnsi="TH SarabunIT๙" w:cs="TH SarabunIT๙"/>
          <w:sz w:val="32"/>
          <w:szCs w:val="32"/>
          <w:cs/>
        </w:rPr>
      </w:pPr>
      <w:r w:rsidRPr="00E22A91">
        <w:rPr>
          <w:rFonts w:ascii="TH SarabunIT๙" w:hAnsi="TH SarabunIT๙" w:cs="TH SarabunIT๙"/>
          <w:sz w:val="32"/>
          <w:szCs w:val="32"/>
          <w:cs/>
        </w:rPr>
        <w:t>1</w:t>
      </w:r>
      <w:r w:rsidR="00AE1D16">
        <w:rPr>
          <w:rFonts w:ascii="TH SarabunIT๙" w:hAnsi="TH SarabunIT๙" w:cs="TH SarabunIT๙" w:hint="cs"/>
          <w:sz w:val="32"/>
          <w:szCs w:val="32"/>
          <w:cs/>
        </w:rPr>
        <w:t>. การจัดการทรัพยากรธรรมชาติและสิ่งแวดล้อมอย่างสมดุลระหว่างการอนุรักษ์ ฟื้นฟู และใช้ประโยชน์อย่างเหมาะสมและยั่งยืน</w:t>
      </w:r>
    </w:p>
    <w:p w:rsidR="00A42591" w:rsidRPr="00E22A91" w:rsidRDefault="00AE1D16" w:rsidP="00A42591">
      <w:pPr>
        <w:ind w:left="1440" w:hanging="360"/>
        <w:rPr>
          <w:rFonts w:ascii="TH SarabunIT๙" w:hAnsi="TH SarabunIT๙" w:cs="TH SarabunIT๙"/>
          <w:sz w:val="32"/>
          <w:szCs w:val="32"/>
          <w:cs/>
        </w:rPr>
      </w:pPr>
      <w:r>
        <w:rPr>
          <w:rFonts w:ascii="TH SarabunIT๙" w:hAnsi="TH SarabunIT๙" w:cs="TH SarabunIT๙" w:hint="cs"/>
          <w:sz w:val="32"/>
          <w:szCs w:val="32"/>
          <w:cs/>
        </w:rPr>
        <w:t xml:space="preserve">2. </w:t>
      </w:r>
      <w:r w:rsidR="00C325DE" w:rsidRPr="00E22A91">
        <w:rPr>
          <w:rFonts w:ascii="TH SarabunIT๙" w:hAnsi="TH SarabunIT๙" w:cs="TH SarabunIT๙" w:hint="cs"/>
          <w:sz w:val="32"/>
          <w:szCs w:val="32"/>
          <w:cs/>
        </w:rPr>
        <w:t>ส่งเสริมการอนุรักษ์ ฟื้นฟูทรัพยากรธรรมชาติอย่างมีส่วนร่วม</w:t>
      </w:r>
      <w:r w:rsidR="00A42591" w:rsidRPr="00E22A91">
        <w:rPr>
          <w:rFonts w:ascii="TH SarabunIT๙" w:hAnsi="TH SarabunIT๙" w:cs="TH SarabunIT๙"/>
          <w:sz w:val="32"/>
          <w:szCs w:val="32"/>
          <w:cs/>
        </w:rPr>
        <w:t xml:space="preserve"> </w:t>
      </w:r>
    </w:p>
    <w:p w:rsidR="002E63C4" w:rsidRPr="00E22A91" w:rsidRDefault="00C325DE" w:rsidP="00A42591">
      <w:pPr>
        <w:ind w:left="360" w:firstLine="720"/>
        <w:rPr>
          <w:rFonts w:ascii="TH SarabunIT๙" w:hAnsi="TH SarabunIT๙" w:cs="TH SarabunIT๙"/>
          <w:sz w:val="32"/>
          <w:szCs w:val="32"/>
        </w:rPr>
      </w:pPr>
      <w:r w:rsidRPr="00E22A91">
        <w:rPr>
          <w:rFonts w:ascii="TH SarabunIT๙" w:hAnsi="TH SarabunIT๙" w:cs="TH SarabunIT๙" w:hint="cs"/>
          <w:sz w:val="32"/>
          <w:szCs w:val="32"/>
          <w:cs/>
        </w:rPr>
        <w:t>2</w:t>
      </w:r>
      <w:r w:rsidR="00A42591" w:rsidRPr="00E22A91">
        <w:rPr>
          <w:rFonts w:ascii="TH SarabunIT๙" w:hAnsi="TH SarabunIT๙" w:cs="TH SarabunIT๙"/>
          <w:sz w:val="32"/>
          <w:szCs w:val="32"/>
          <w:cs/>
        </w:rPr>
        <w:t>. จัดให้มีแหล่งน้ำอุปโภค-บริโภคและด้านการเกษตรอย่างเพียงพอและทั่วถึง</w:t>
      </w:r>
    </w:p>
    <w:p w:rsidR="00A42591" w:rsidRPr="00AE1D16" w:rsidRDefault="002E63C4" w:rsidP="00A42591">
      <w:pPr>
        <w:ind w:left="360" w:firstLine="720"/>
        <w:rPr>
          <w:rFonts w:ascii="TH SarabunIT๙" w:hAnsi="TH SarabunIT๙" w:cs="TH SarabunIT๙"/>
          <w:sz w:val="32"/>
          <w:szCs w:val="32"/>
          <w:cs/>
        </w:rPr>
      </w:pPr>
      <w:r w:rsidRPr="00E22A91">
        <w:rPr>
          <w:rFonts w:ascii="TH SarabunIT๙" w:hAnsi="TH SarabunIT๙" w:cs="TH SarabunIT๙" w:hint="cs"/>
          <w:sz w:val="32"/>
          <w:szCs w:val="32"/>
          <w:cs/>
        </w:rPr>
        <w:t xml:space="preserve">4. </w:t>
      </w:r>
      <w:r w:rsidR="00AE1D16">
        <w:rPr>
          <w:rFonts w:ascii="TH SarabunIT๙" w:hAnsi="TH SarabunIT๙" w:cs="TH SarabunIT๙"/>
          <w:sz w:val="32"/>
          <w:szCs w:val="32"/>
          <w:cs/>
        </w:rPr>
        <w:t>รักษาความสะอาดของชุมชน</w:t>
      </w:r>
      <w:r w:rsidR="00AE1D16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E22A91">
        <w:rPr>
          <w:rFonts w:ascii="TH SarabunIT๙" w:hAnsi="TH SarabunIT๙" w:cs="TH SarabunIT๙"/>
          <w:sz w:val="32"/>
          <w:szCs w:val="32"/>
          <w:cs/>
        </w:rPr>
        <w:t>กำจัดขยะมูลฝอยและสิ่งปฏิกูล</w:t>
      </w:r>
      <w:r w:rsidR="00AE1D16">
        <w:rPr>
          <w:rFonts w:ascii="TH SarabunIT๙" w:hAnsi="TH SarabunIT๙" w:cs="TH SarabunIT๙"/>
          <w:sz w:val="32"/>
          <w:szCs w:val="32"/>
        </w:rPr>
        <w:t xml:space="preserve"> </w:t>
      </w:r>
      <w:r w:rsidR="00AE1D16">
        <w:rPr>
          <w:rFonts w:ascii="TH SarabunIT๙" w:hAnsi="TH SarabunIT๙" w:cs="TH SarabunIT๙" w:hint="cs"/>
          <w:sz w:val="32"/>
          <w:szCs w:val="32"/>
          <w:cs/>
        </w:rPr>
        <w:t>เชิงพื้นที่แบบบูรณาการ</w:t>
      </w:r>
    </w:p>
    <w:p w:rsidR="00AE1D16" w:rsidRDefault="00AE1D16" w:rsidP="00A42591">
      <w:pPr>
        <w:ind w:left="360" w:firstLine="720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>5. การบริหารจัดการขยะ และสิ่งแวดล้อมชุมชนอย่างมีประสิทธิภาพ</w:t>
      </w:r>
    </w:p>
    <w:p w:rsidR="00B45A65" w:rsidRPr="009A6934" w:rsidRDefault="00B45A65" w:rsidP="00A42591">
      <w:pPr>
        <w:ind w:left="360" w:firstLine="720"/>
        <w:rPr>
          <w:rFonts w:ascii="TH SarabunIT๙" w:hAnsi="TH SarabunIT๙" w:cs="TH SarabunIT๙"/>
          <w:b/>
          <w:bCs/>
          <w:sz w:val="2"/>
          <w:szCs w:val="2"/>
        </w:rPr>
      </w:pPr>
    </w:p>
    <w:p w:rsidR="00BF16F7" w:rsidRPr="00B45A65" w:rsidRDefault="00BF16F7" w:rsidP="00A42591">
      <w:pPr>
        <w:ind w:left="360" w:firstLine="720"/>
        <w:rPr>
          <w:rFonts w:ascii="TH SarabunIT๙" w:hAnsi="TH SarabunIT๙" w:cs="TH SarabunIT๙"/>
          <w:b/>
          <w:bCs/>
          <w:sz w:val="2"/>
          <w:szCs w:val="2"/>
        </w:rPr>
      </w:pPr>
    </w:p>
    <w:p w:rsidR="00A42591" w:rsidRPr="00B45A65" w:rsidRDefault="00A42591" w:rsidP="00A42591">
      <w:pPr>
        <w:ind w:left="360" w:firstLine="720"/>
        <w:rPr>
          <w:rFonts w:ascii="TH SarabunIT๙" w:hAnsi="TH SarabunIT๙" w:cs="TH SarabunIT๙"/>
          <w:b/>
          <w:bCs/>
          <w:sz w:val="2"/>
          <w:szCs w:val="2"/>
        </w:rPr>
      </w:pPr>
    </w:p>
    <w:p w:rsidR="00A42591" w:rsidRPr="000352CD" w:rsidRDefault="00A42591" w:rsidP="00C6168D">
      <w:pPr>
        <w:pStyle w:val="ad"/>
        <w:numPr>
          <w:ilvl w:val="0"/>
          <w:numId w:val="20"/>
        </w:numPr>
        <w:ind w:left="1134" w:hanging="425"/>
        <w:rPr>
          <w:rFonts w:ascii="TH SarabunIT๙" w:hAnsi="TH SarabunIT๙" w:cs="TH SarabunIT๙"/>
          <w:sz w:val="32"/>
          <w:szCs w:val="32"/>
        </w:rPr>
      </w:pPr>
      <w:r w:rsidRPr="000352CD">
        <w:rPr>
          <w:rFonts w:ascii="TH SarabunIT๙" w:hAnsi="TH SarabunIT๙" w:cs="TH SarabunIT๙"/>
          <w:b/>
          <w:bCs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เป้าประสงค์</w:t>
      </w:r>
      <w:r w:rsidR="000352CD">
        <w:rPr>
          <w:rFonts w:ascii="TH SarabunIT๙" w:hAnsi="TH SarabunIT๙" w:cs="TH SarabunIT๙"/>
          <w:b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 </w:t>
      </w:r>
      <w:r w:rsidR="000352CD">
        <w:rPr>
          <w:rFonts w:ascii="TH SarabunIT๙" w:hAnsi="TH SarabunIT๙" w:cs="TH SarabunIT๙"/>
          <w:b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:</w:t>
      </w:r>
      <w:r w:rsidRPr="000352CD">
        <w:rPr>
          <w:rFonts w:ascii="TH SarabunIT๙" w:hAnsi="TH SarabunIT๙" w:cs="TH SarabunIT๙"/>
          <w:sz w:val="32"/>
          <w:szCs w:val="32"/>
          <w:cs/>
        </w:rPr>
        <w:t xml:space="preserve"> </w:t>
      </w:r>
    </w:p>
    <w:p w:rsidR="00AE1D16" w:rsidRDefault="00A42591" w:rsidP="00A42591">
      <w:pPr>
        <w:ind w:left="360" w:firstLine="720"/>
        <w:rPr>
          <w:rFonts w:ascii="TH SarabunIT๙" w:hAnsi="TH SarabunIT๙" w:cs="TH SarabunIT๙"/>
          <w:sz w:val="32"/>
          <w:szCs w:val="32"/>
        </w:rPr>
      </w:pPr>
      <w:r w:rsidRPr="00E22A91">
        <w:rPr>
          <w:rFonts w:ascii="TH SarabunIT๙" w:hAnsi="TH SarabunIT๙" w:cs="TH SarabunIT๙"/>
          <w:sz w:val="32"/>
          <w:szCs w:val="32"/>
          <w:cs/>
        </w:rPr>
        <w:t xml:space="preserve">1. </w:t>
      </w:r>
      <w:r w:rsidR="00AE1D16">
        <w:rPr>
          <w:rFonts w:ascii="TH SarabunIT๙" w:hAnsi="TH SarabunIT๙" w:cs="TH SarabunIT๙" w:hint="cs"/>
          <w:sz w:val="32"/>
          <w:szCs w:val="32"/>
          <w:cs/>
        </w:rPr>
        <w:t>ทรัพยากรป่าไม้มีความสมบูรณ์และมีการใช้ประโยชน์อย่างเหมาะสม</w:t>
      </w:r>
    </w:p>
    <w:p w:rsidR="00A42591" w:rsidRPr="00E22A91" w:rsidRDefault="00A42591" w:rsidP="00A42591">
      <w:pPr>
        <w:ind w:left="360" w:firstLine="720"/>
        <w:rPr>
          <w:rFonts w:ascii="TH SarabunIT๙" w:hAnsi="TH SarabunIT๙" w:cs="TH SarabunIT๙"/>
          <w:sz w:val="32"/>
          <w:szCs w:val="32"/>
        </w:rPr>
      </w:pPr>
      <w:r w:rsidRPr="00E22A91">
        <w:rPr>
          <w:rFonts w:ascii="TH SarabunIT๙" w:hAnsi="TH SarabunIT๙" w:cs="TH SarabunIT๙"/>
          <w:sz w:val="32"/>
          <w:szCs w:val="32"/>
          <w:cs/>
        </w:rPr>
        <w:t>อนุรักษ์ ป้องกัน ฟื้นฟูทรัพยากรธรรมชาติและสิ่งแวดล้อมให้มีสมดุล</w:t>
      </w:r>
    </w:p>
    <w:p w:rsidR="00A42591" w:rsidRPr="00E22A91" w:rsidRDefault="00A42591" w:rsidP="00A42591">
      <w:pPr>
        <w:ind w:left="1080"/>
        <w:rPr>
          <w:rFonts w:ascii="TH SarabunIT๙" w:hAnsi="TH SarabunIT๙" w:cs="TH SarabunIT๙"/>
          <w:sz w:val="32"/>
          <w:szCs w:val="32"/>
        </w:rPr>
      </w:pPr>
      <w:r w:rsidRPr="00E22A91">
        <w:rPr>
          <w:rFonts w:ascii="TH SarabunIT๙" w:hAnsi="TH SarabunIT๙" w:cs="TH SarabunIT๙"/>
          <w:sz w:val="32"/>
          <w:szCs w:val="32"/>
        </w:rPr>
        <w:t xml:space="preserve">2. </w:t>
      </w:r>
      <w:r w:rsidRPr="00E22A91">
        <w:rPr>
          <w:rFonts w:ascii="TH SarabunIT๙" w:hAnsi="TH SarabunIT๙" w:cs="TH SarabunIT๙"/>
          <w:sz w:val="32"/>
          <w:szCs w:val="32"/>
          <w:cs/>
        </w:rPr>
        <w:t>เพื่อพัฒนาระบบคมนาคม สาธารณูปโภค สาธารณูปการ ให้ได้มาตรฐานครอบคลุมมี เพียงพอกับความต้องการของประชาชน</w:t>
      </w:r>
    </w:p>
    <w:p w:rsidR="00A42591" w:rsidRDefault="00A42591" w:rsidP="00A42591">
      <w:pPr>
        <w:ind w:left="360" w:firstLine="720"/>
        <w:rPr>
          <w:rFonts w:ascii="TH SarabunIT๙" w:hAnsi="TH SarabunIT๙" w:cs="TH SarabunIT๙"/>
          <w:sz w:val="32"/>
          <w:szCs w:val="32"/>
        </w:rPr>
      </w:pPr>
      <w:r w:rsidRPr="00E22A91">
        <w:rPr>
          <w:rFonts w:ascii="TH SarabunIT๙" w:hAnsi="TH SarabunIT๙" w:cs="TH SarabunIT๙"/>
          <w:sz w:val="32"/>
          <w:szCs w:val="32"/>
        </w:rPr>
        <w:t>3.</w:t>
      </w:r>
      <w:r w:rsidRPr="00E22A91">
        <w:rPr>
          <w:rFonts w:ascii="TH SarabunIT๙" w:hAnsi="TH SarabunIT๙" w:cs="TH SarabunIT๙"/>
          <w:sz w:val="32"/>
          <w:szCs w:val="32"/>
          <w:cs/>
        </w:rPr>
        <w:t xml:space="preserve">  พัฒนา แหล่งน้ำ และภาชนะกักเก็บน้ำให้มีประสิทธิภาพ</w:t>
      </w:r>
    </w:p>
    <w:p w:rsidR="00AE1D16" w:rsidRDefault="00AE1D16" w:rsidP="00A42591">
      <w:pPr>
        <w:ind w:left="360" w:firstLine="720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</w:rPr>
        <w:t xml:space="preserve">4.  </w:t>
      </w:r>
      <w:r>
        <w:rPr>
          <w:rFonts w:ascii="TH SarabunIT๙" w:hAnsi="TH SarabunIT๙" w:cs="TH SarabunIT๙" w:hint="cs"/>
          <w:sz w:val="32"/>
          <w:szCs w:val="32"/>
          <w:cs/>
        </w:rPr>
        <w:t>บริหารจัดการทรัพยากรน้ำเพื่อป้องกันแก้ไขปัญหาการขาดแคลนน้ำ น้ำท่วมและคุณภาพน้ำ</w:t>
      </w:r>
    </w:p>
    <w:p w:rsidR="00AE1D16" w:rsidRDefault="00AE1D16" w:rsidP="00A42591">
      <w:pPr>
        <w:ind w:left="360" w:firstLine="720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>5.  ควบคุม</w:t>
      </w:r>
      <w:r w:rsidR="001F2E43">
        <w:rPr>
          <w:rFonts w:ascii="TH SarabunIT๙" w:hAnsi="TH SarabunIT๙" w:cs="TH SarabunIT๙" w:hint="cs"/>
          <w:sz w:val="32"/>
          <w:szCs w:val="32"/>
          <w:cs/>
        </w:rPr>
        <w:t>และป้องกันมลพิษให้อยู่ในระดับมาตรฐานเพื่อคุณภาพชีวิตที่ดีและการพัฒนาที่ยั่งยืน</w:t>
      </w:r>
    </w:p>
    <w:p w:rsidR="001F2E43" w:rsidRPr="00B45A65" w:rsidRDefault="001F2E43" w:rsidP="00A42591">
      <w:pPr>
        <w:ind w:left="360" w:firstLine="720"/>
        <w:rPr>
          <w:rFonts w:ascii="TH SarabunIT๙" w:hAnsi="TH SarabunIT๙" w:cs="TH SarabunIT๙"/>
          <w:sz w:val="2"/>
          <w:szCs w:val="2"/>
          <w:cs/>
        </w:rPr>
      </w:pPr>
    </w:p>
    <w:p w:rsidR="00A42591" w:rsidRPr="009A6934" w:rsidRDefault="00A42591" w:rsidP="00A42591">
      <w:pPr>
        <w:ind w:left="360" w:firstLine="720"/>
        <w:rPr>
          <w:rFonts w:ascii="TH SarabunIT๙" w:hAnsi="TH SarabunIT๙" w:cs="TH SarabunIT๙"/>
          <w:sz w:val="4"/>
          <w:szCs w:val="4"/>
        </w:rPr>
      </w:pPr>
    </w:p>
    <w:p w:rsidR="00A42591" w:rsidRPr="000352CD" w:rsidRDefault="00A42591" w:rsidP="00C6168D">
      <w:pPr>
        <w:pStyle w:val="ad"/>
        <w:numPr>
          <w:ilvl w:val="0"/>
          <w:numId w:val="20"/>
        </w:numPr>
        <w:ind w:left="1134" w:hanging="425"/>
        <w:rPr>
          <w:rFonts w:ascii="TH SarabunIT๙" w:hAnsi="TH SarabunIT๙" w:cs="TH SarabunIT๙"/>
          <w:b/>
          <w:bCs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  <w:r w:rsidRPr="000352CD">
        <w:rPr>
          <w:rFonts w:ascii="TH SarabunIT๙" w:hAnsi="TH SarabunIT๙" w:cs="TH SarabunIT๙"/>
          <w:b/>
          <w:bCs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ตัวชี้วัด</w:t>
      </w:r>
      <w:r w:rsidR="00BA7103">
        <w:rPr>
          <w:rFonts w:ascii="TH SarabunIT๙" w:hAnsi="TH SarabunIT๙" w:cs="TH SarabunIT๙"/>
          <w:b/>
          <w:bCs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 </w:t>
      </w:r>
      <w:r w:rsidR="000352CD">
        <w:rPr>
          <w:rFonts w:ascii="TH SarabunIT๙" w:hAnsi="TH SarabunIT๙" w:cs="TH SarabunIT๙"/>
          <w:b/>
          <w:bCs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:</w:t>
      </w:r>
    </w:p>
    <w:p w:rsidR="00B3778E" w:rsidRPr="00E22A91" w:rsidRDefault="00B3778E" w:rsidP="00C6168D">
      <w:pPr>
        <w:pStyle w:val="ad"/>
        <w:numPr>
          <w:ilvl w:val="0"/>
          <w:numId w:val="22"/>
        </w:numPr>
        <w:rPr>
          <w:rFonts w:ascii="TH SarabunIT๙" w:hAnsi="TH SarabunIT๙" w:cs="TH SarabunIT๙"/>
          <w:sz w:val="32"/>
          <w:szCs w:val="32"/>
        </w:rPr>
      </w:pPr>
      <w:r w:rsidRPr="00E22A91">
        <w:rPr>
          <w:rFonts w:ascii="TH SarabunIT๙" w:hAnsi="TH SarabunIT๙" w:cs="TH SarabunIT๙" w:hint="cs"/>
          <w:sz w:val="32"/>
          <w:szCs w:val="32"/>
          <w:cs/>
        </w:rPr>
        <w:t>สัดส่วนป่าไม้เพิ่มขึ้นร้อยละ 1 ต่อปี</w:t>
      </w:r>
    </w:p>
    <w:p w:rsidR="00A42591" w:rsidRPr="00E22A91" w:rsidRDefault="00A42591" w:rsidP="00C6168D">
      <w:pPr>
        <w:pStyle w:val="ad"/>
        <w:numPr>
          <w:ilvl w:val="0"/>
          <w:numId w:val="22"/>
        </w:numPr>
        <w:rPr>
          <w:rFonts w:ascii="TH SarabunIT๙" w:hAnsi="TH SarabunIT๙" w:cs="TH SarabunIT๙"/>
          <w:sz w:val="32"/>
          <w:szCs w:val="32"/>
        </w:rPr>
      </w:pPr>
      <w:r w:rsidRPr="00E22A91">
        <w:rPr>
          <w:rFonts w:ascii="TH SarabunIT๙" w:hAnsi="TH SarabunIT๙" w:cs="TH SarabunIT๙"/>
          <w:sz w:val="32"/>
          <w:szCs w:val="32"/>
          <w:cs/>
        </w:rPr>
        <w:t>ประชาชนในพื้นที่มีการรักษาความสะอาดของชุมชนเพิ่มมากขึ้น</w:t>
      </w:r>
    </w:p>
    <w:p w:rsidR="002E63C4" w:rsidRPr="00E22A91" w:rsidRDefault="00B3778E" w:rsidP="00C6168D">
      <w:pPr>
        <w:pStyle w:val="ad"/>
        <w:numPr>
          <w:ilvl w:val="0"/>
          <w:numId w:val="22"/>
        </w:numPr>
        <w:rPr>
          <w:rFonts w:ascii="TH SarabunIT๙" w:hAnsi="TH SarabunIT๙" w:cs="TH SarabunIT๙"/>
          <w:sz w:val="32"/>
          <w:szCs w:val="32"/>
        </w:rPr>
      </w:pPr>
      <w:r w:rsidRPr="00E22A91">
        <w:rPr>
          <w:rFonts w:ascii="TH SarabunIT๙" w:hAnsi="TH SarabunIT๙" w:cs="TH SarabunIT๙" w:hint="cs"/>
          <w:sz w:val="32"/>
          <w:szCs w:val="32"/>
          <w:cs/>
        </w:rPr>
        <w:t xml:space="preserve">ปริมาณขยะลดลงร้อยละ </w:t>
      </w:r>
      <w:r w:rsidRPr="00E22A91">
        <w:rPr>
          <w:rFonts w:ascii="TH SarabunIT๙" w:hAnsi="TH SarabunIT๙" w:cs="TH SarabunIT๙"/>
          <w:sz w:val="32"/>
          <w:szCs w:val="32"/>
        </w:rPr>
        <w:t xml:space="preserve">5 </w:t>
      </w:r>
      <w:r w:rsidRPr="00E22A91">
        <w:rPr>
          <w:rFonts w:ascii="TH SarabunIT๙" w:hAnsi="TH SarabunIT๙" w:cs="TH SarabunIT๙" w:hint="cs"/>
          <w:sz w:val="32"/>
          <w:szCs w:val="32"/>
          <w:cs/>
        </w:rPr>
        <w:t>ต่อปี</w:t>
      </w:r>
    </w:p>
    <w:p w:rsidR="00A42591" w:rsidRPr="00E22A91" w:rsidRDefault="00A42591" w:rsidP="00A42591">
      <w:pPr>
        <w:ind w:left="273" w:firstLine="720"/>
        <w:rPr>
          <w:rFonts w:ascii="TH SarabunIT๙" w:hAnsi="TH SarabunIT๙" w:cs="TH SarabunIT๙"/>
          <w:b/>
          <w:bCs/>
          <w:sz w:val="32"/>
          <w:szCs w:val="32"/>
        </w:rPr>
      </w:pPr>
      <w:r w:rsidRPr="00E22A91">
        <w:rPr>
          <w:rFonts w:ascii="TH SarabunIT๙" w:hAnsi="TH SarabunIT๙" w:cs="TH SarabunIT๙"/>
          <w:sz w:val="32"/>
          <w:szCs w:val="32"/>
          <w:cs/>
        </w:rPr>
        <w:t xml:space="preserve"> 2. ประชาชนรู้จักดูแล บำรุง รักษาทรัพยากรธรรมชาติและสิ่งแวดล้อม</w:t>
      </w:r>
    </w:p>
    <w:p w:rsidR="00A42591" w:rsidRDefault="00A42591" w:rsidP="00A42591">
      <w:pPr>
        <w:ind w:left="273" w:firstLine="720"/>
        <w:rPr>
          <w:rFonts w:ascii="TH SarabunIT๙" w:hAnsi="TH SarabunIT๙" w:cs="TH SarabunIT๙"/>
          <w:sz w:val="32"/>
          <w:szCs w:val="32"/>
        </w:rPr>
      </w:pPr>
      <w:r w:rsidRPr="00E22A91">
        <w:rPr>
          <w:rFonts w:ascii="TH SarabunIT๙" w:hAnsi="TH SarabunIT๙" w:cs="TH SarabunIT๙"/>
          <w:sz w:val="32"/>
          <w:szCs w:val="32"/>
          <w:cs/>
        </w:rPr>
        <w:t xml:space="preserve"> 3.  ประชาชนมีระบบน้ำประปาเพื่อการอุปโภค บริโภคที่มีมาตรฐานและคุณภาพ</w:t>
      </w:r>
    </w:p>
    <w:p w:rsidR="00691201" w:rsidRPr="00B45A65" w:rsidRDefault="00691201" w:rsidP="00A42591">
      <w:pPr>
        <w:ind w:left="273" w:firstLine="720"/>
        <w:rPr>
          <w:rFonts w:ascii="TH SarabunIT๙" w:hAnsi="TH SarabunIT๙" w:cs="TH SarabunIT๙"/>
          <w:sz w:val="6"/>
          <w:szCs w:val="6"/>
        </w:rPr>
      </w:pPr>
    </w:p>
    <w:p w:rsidR="00BA7103" w:rsidRDefault="00BA7103" w:rsidP="00C6168D">
      <w:pPr>
        <w:pStyle w:val="ad"/>
        <w:numPr>
          <w:ilvl w:val="0"/>
          <w:numId w:val="20"/>
        </w:numPr>
        <w:ind w:left="1134" w:hanging="425"/>
        <w:rPr>
          <w:rFonts w:ascii="TH SarabunIT๙" w:hAnsi="TH SarabunIT๙" w:cs="TH SarabunIT๙"/>
          <w:bCs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  <w:r w:rsidRPr="00BA7103">
        <w:rPr>
          <w:rFonts w:ascii="TH SarabunIT๙" w:hAnsi="TH SarabunIT๙" w:cs="TH SarabunIT๙" w:hint="cs"/>
          <w:bCs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จุดยืนทางยุทธศาสตร์ </w:t>
      </w:r>
      <w:r w:rsidRPr="00BA7103">
        <w:rPr>
          <w:rFonts w:ascii="TH SarabunIT๙" w:hAnsi="TH SarabunIT๙" w:cs="TH SarabunIT๙"/>
          <w:b/>
          <w:bCs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:</w:t>
      </w:r>
    </w:p>
    <w:p w:rsidR="00BA7103" w:rsidRDefault="00BA7103" w:rsidP="00BA7103">
      <w:pPr>
        <w:pStyle w:val="ad"/>
        <w:ind w:left="1134"/>
        <w:rPr>
          <w:rFonts w:ascii="TH SarabunIT๙" w:hAnsi="TH SarabunIT๙" w:cs="TH SarabunIT๙"/>
          <w:b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  <w:r>
        <w:rPr>
          <w:rFonts w:ascii="TH SarabunIT๙" w:hAnsi="TH SarabunIT๙" w:cs="TH SarabunIT๙"/>
          <w:bCs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-  </w:t>
      </w:r>
      <w:r w:rsidRPr="00BA7103">
        <w:rPr>
          <w:rFonts w:ascii="TH SarabunIT๙" w:hAnsi="TH SarabunIT๙" w:cs="TH SarabunIT๙" w:hint="cs"/>
          <w:b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มุ่งเน้น</w:t>
      </w:r>
      <w:r>
        <w:rPr>
          <w:rFonts w:ascii="TH SarabunIT๙" w:hAnsi="TH SarabunIT๙" w:cs="TH SarabunIT๙" w:hint="cs"/>
          <w:b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ด้านการพัฒนาสิ่งแวดล้อม บริหารจัดการสิ่งแวดล้อม และขยะมูลฝอย อย่างมีระบบเชิงพื้นที่แบบบูรณาการ การสร้างทรัพยากรป่าไม้ให้มีความสมบูรณ์และมีการใช้ประโยชน์อย่างเหมาะสม</w:t>
      </w:r>
    </w:p>
    <w:p w:rsidR="003E23EE" w:rsidRPr="00BA7103" w:rsidRDefault="003E23EE" w:rsidP="00BA7103">
      <w:pPr>
        <w:pStyle w:val="ad"/>
        <w:ind w:left="1134"/>
        <w:rPr>
          <w:rFonts w:ascii="TH SarabunIT๙" w:hAnsi="TH SarabunIT๙" w:cs="TH SarabunIT๙"/>
          <w:b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  <w:r>
        <w:rPr>
          <w:rFonts w:ascii="TH SarabunIT๙" w:hAnsi="TH SarabunIT๙" w:cs="TH SarabunIT๙" w:hint="cs"/>
          <w:b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- มุ่งเน้นด้านการพัฒนาแหล่งน้ำ เพื่อการอุปโภค บริโภค เพื่อป้องกันปัญหาการขาดแคลนน้ำ น้ำท่วมและคุณภาพน้ำอย่างมีระบบและมีประสิทธิภาพ</w:t>
      </w:r>
    </w:p>
    <w:p w:rsidR="003A5226" w:rsidRPr="00B45A65" w:rsidRDefault="003A5226" w:rsidP="00A42591">
      <w:pPr>
        <w:ind w:left="273" w:firstLine="720"/>
        <w:rPr>
          <w:rFonts w:ascii="TH SarabunIT๙" w:hAnsi="TH SarabunIT๙" w:cs="TH SarabunIT๙"/>
          <w:sz w:val="2"/>
          <w:szCs w:val="2"/>
        </w:rPr>
      </w:pPr>
    </w:p>
    <w:p w:rsidR="00B3778E" w:rsidRPr="008179D3" w:rsidRDefault="00B3778E" w:rsidP="00A42591">
      <w:pPr>
        <w:ind w:left="273" w:firstLine="720"/>
        <w:rPr>
          <w:rFonts w:ascii="TH SarabunIT๙" w:hAnsi="TH SarabunIT๙" w:cs="TH SarabunIT๙"/>
          <w:sz w:val="16"/>
          <w:szCs w:val="16"/>
          <w:cs/>
        </w:rPr>
      </w:pPr>
    </w:p>
    <w:tbl>
      <w:tblPr>
        <w:tblW w:w="9782" w:type="dxa"/>
        <w:tblInd w:w="-176" w:type="dxa"/>
        <w:tbl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  <w:insideH w:val="single" w:sz="8" w:space="0" w:color="4BACC6"/>
          <w:insideV w:val="single" w:sz="8" w:space="0" w:color="4BACC6"/>
        </w:tblBorders>
        <w:tblLook w:val="04A0" w:firstRow="1" w:lastRow="0" w:firstColumn="1" w:lastColumn="0" w:noHBand="0" w:noVBand="1"/>
      </w:tblPr>
      <w:tblGrid>
        <w:gridCol w:w="5671"/>
        <w:gridCol w:w="4111"/>
      </w:tblGrid>
      <w:tr w:rsidR="00A42591" w:rsidRPr="00B62028" w:rsidTr="00E51DE6">
        <w:trPr>
          <w:trHeight w:val="312"/>
        </w:trPr>
        <w:tc>
          <w:tcPr>
            <w:tcW w:w="5671" w:type="dxa"/>
            <w:tcBorders>
              <w:top w:val="single" w:sz="8" w:space="0" w:color="4BACC6"/>
              <w:left w:val="single" w:sz="8" w:space="0" w:color="4BACC6"/>
              <w:bottom w:val="single" w:sz="18" w:space="0" w:color="4BACC6"/>
              <w:right w:val="single" w:sz="8" w:space="0" w:color="4BACC6"/>
            </w:tcBorders>
            <w:shd w:val="clear" w:color="auto" w:fill="DAEEF3"/>
          </w:tcPr>
          <w:p w:rsidR="00A42591" w:rsidRPr="000059E6" w:rsidRDefault="00A42591" w:rsidP="00E51DE6">
            <w:pPr>
              <w:jc w:val="center"/>
              <w:rPr>
                <w:rFonts w:ascii="TH SarabunIT๙" w:hAnsi="TH SarabunIT๙" w:cs="TH SarabunIT๙"/>
                <w:b/>
                <w:bCs/>
                <w14:shadow w14:blurRad="69850" w14:dist="43180" w14:dir="5400000" w14:sx="0" w14:sy="0" w14:kx="0" w14:ky="0" w14:algn="none">
                  <w14:srgbClr w14:val="000000">
                    <w14:alpha w14:val="35000"/>
                  </w14:srgbClr>
                </w14:shadow>
                <w14:textOutline w14:w="952" w14:cap="flat" w14:cmpd="sng" w14:algn="ctr">
                  <w14:noFill/>
                  <w14:prstDash w14:val="solid"/>
                  <w14:round/>
                </w14:textOutline>
              </w:rPr>
            </w:pPr>
            <w:r w:rsidRPr="000059E6">
              <w:rPr>
                <w:rFonts w:ascii="TH SarabunIT๙" w:hAnsi="TH SarabunIT๙" w:cs="TH SarabunIT๙"/>
                <w:b/>
                <w:bCs/>
                <w:cs/>
                <w14:shadow w14:blurRad="69850" w14:dist="43180" w14:dir="5400000" w14:sx="0" w14:sy="0" w14:kx="0" w14:ky="0" w14:algn="none">
                  <w14:srgbClr w14:val="000000">
                    <w14:alpha w14:val="35000"/>
                  </w14:srgbClr>
                </w14:shadow>
                <w14:textOutline w14:w="952" w14:cap="flat" w14:cmpd="sng" w14:algn="ctr">
                  <w14:noFill/>
                  <w14:prstDash w14:val="solid"/>
                  <w14:round/>
                </w14:textOutline>
              </w:rPr>
              <w:t>กลยุทธ์/แนวทางการพัฒนา</w:t>
            </w:r>
          </w:p>
        </w:tc>
        <w:tc>
          <w:tcPr>
            <w:tcW w:w="4111" w:type="dxa"/>
            <w:tcBorders>
              <w:top w:val="single" w:sz="8" w:space="0" w:color="4BACC6"/>
              <w:left w:val="single" w:sz="8" w:space="0" w:color="4BACC6"/>
              <w:bottom w:val="single" w:sz="18" w:space="0" w:color="4BACC6"/>
              <w:right w:val="single" w:sz="8" w:space="0" w:color="4BACC6"/>
            </w:tcBorders>
            <w:shd w:val="clear" w:color="auto" w:fill="DAEEF3"/>
          </w:tcPr>
          <w:p w:rsidR="00A42591" w:rsidRPr="000059E6" w:rsidRDefault="00A42591" w:rsidP="00E51DE6">
            <w:pPr>
              <w:jc w:val="center"/>
              <w:rPr>
                <w:rFonts w:ascii="TH SarabunIT๙" w:hAnsi="TH SarabunIT๙" w:cs="TH SarabunIT๙"/>
                <w:b/>
                <w:bCs/>
                <w:cs/>
                <w14:shadow w14:blurRad="69850" w14:dist="43180" w14:dir="5400000" w14:sx="0" w14:sy="0" w14:kx="0" w14:ky="0" w14:algn="none">
                  <w14:srgbClr w14:val="000000">
                    <w14:alpha w14:val="35000"/>
                  </w14:srgbClr>
                </w14:shadow>
                <w14:textOutline w14:w="952" w14:cap="flat" w14:cmpd="sng" w14:algn="ctr">
                  <w14:noFill/>
                  <w14:prstDash w14:val="solid"/>
                  <w14:round/>
                </w14:textOutline>
              </w:rPr>
            </w:pPr>
            <w:r w:rsidRPr="000059E6">
              <w:rPr>
                <w:rFonts w:ascii="TH SarabunIT๙" w:hAnsi="TH SarabunIT๙" w:cs="TH SarabunIT๙"/>
                <w:b/>
                <w:bCs/>
                <w:cs/>
                <w14:shadow w14:blurRad="69850" w14:dist="43180" w14:dir="5400000" w14:sx="0" w14:sy="0" w14:kx="0" w14:ky="0" w14:algn="none">
                  <w14:srgbClr w14:val="000000">
                    <w14:alpha w14:val="35000"/>
                  </w14:srgbClr>
                </w14:shadow>
                <w14:textOutline w14:w="952" w14:cap="flat" w14:cmpd="sng" w14:algn="ctr">
                  <w14:noFill/>
                  <w14:prstDash w14:val="solid"/>
                  <w14:round/>
                </w14:textOutline>
              </w:rPr>
              <w:t>ตัวชี้วัดระดับกลยุทธ์</w:t>
            </w:r>
          </w:p>
        </w:tc>
      </w:tr>
      <w:tr w:rsidR="00A42591" w:rsidRPr="00B62028" w:rsidTr="00E51DE6">
        <w:trPr>
          <w:trHeight w:val="204"/>
        </w:trPr>
        <w:tc>
          <w:tcPr>
            <w:tcW w:w="5671" w:type="dxa"/>
            <w:tcBorders>
              <w:top w:val="single" w:sz="8" w:space="0" w:color="4BACC6"/>
              <w:left w:val="single" w:sz="8" w:space="0" w:color="4BACC6"/>
              <w:bottom w:val="single" w:sz="8" w:space="0" w:color="4BACC6"/>
              <w:right w:val="single" w:sz="8" w:space="0" w:color="4BACC6"/>
            </w:tcBorders>
            <w:shd w:val="clear" w:color="auto" w:fill="auto"/>
          </w:tcPr>
          <w:p w:rsidR="00A42591" w:rsidRPr="000059E6" w:rsidRDefault="00A42591" w:rsidP="00C6168D">
            <w:pPr>
              <w:numPr>
                <w:ilvl w:val="0"/>
                <w:numId w:val="13"/>
              </w:numPr>
              <w:rPr>
                <w:rFonts w:ascii="TH SarabunIT๙" w:hAnsi="TH SarabunIT๙" w:cs="TH SarabunIT๙"/>
                <w:b/>
                <w14:shadow w14:blurRad="69850" w14:dist="43180" w14:dir="5400000" w14:sx="0" w14:sy="0" w14:kx="0" w14:ky="0" w14:algn="none">
                  <w14:srgbClr w14:val="000000">
                    <w14:alpha w14:val="35000"/>
                  </w14:srgbClr>
                </w14:shadow>
                <w14:textOutline w14:w="952" w14:cap="flat" w14:cmpd="sng" w14:algn="ctr">
                  <w14:noFill/>
                  <w14:prstDash w14:val="solid"/>
                  <w14:round/>
                </w14:textOutline>
              </w:rPr>
            </w:pPr>
            <w:r w:rsidRPr="000059E6">
              <w:rPr>
                <w:rFonts w:ascii="TH SarabunIT๙" w:hAnsi="TH SarabunIT๙" w:cs="TH SarabunIT๙"/>
                <w:b/>
                <w:cs/>
                <w14:shadow w14:blurRad="69850" w14:dist="43180" w14:dir="5400000" w14:sx="0" w14:sy="0" w14:kx="0" w14:ky="0" w14:algn="none">
                  <w14:srgbClr w14:val="000000">
                    <w14:alpha w14:val="35000"/>
                  </w14:srgbClr>
                </w14:shadow>
                <w14:textOutline w14:w="952" w14:cap="flat" w14:cmpd="sng" w14:algn="ctr">
                  <w14:noFill/>
                  <w14:prstDash w14:val="solid"/>
                  <w14:round/>
                </w14:textOutline>
              </w:rPr>
              <w:t>ส่งเสริมอนุรักษ์และการฟื้นฟูทรัพยากรธรรมชาติและสิ่งแวดล้อม</w:t>
            </w:r>
          </w:p>
        </w:tc>
        <w:tc>
          <w:tcPr>
            <w:tcW w:w="4111" w:type="dxa"/>
            <w:tcBorders>
              <w:top w:val="single" w:sz="8" w:space="0" w:color="4BACC6"/>
              <w:left w:val="single" w:sz="8" w:space="0" w:color="4BACC6"/>
              <w:bottom w:val="single" w:sz="8" w:space="0" w:color="4BACC6"/>
              <w:right w:val="single" w:sz="8" w:space="0" w:color="4BACC6"/>
            </w:tcBorders>
            <w:shd w:val="clear" w:color="auto" w:fill="auto"/>
          </w:tcPr>
          <w:p w:rsidR="00A42591" w:rsidRPr="000059E6" w:rsidRDefault="00A42591" w:rsidP="00E51DE6">
            <w:pPr>
              <w:rPr>
                <w:rFonts w:ascii="TH SarabunIT๙" w:hAnsi="TH SarabunIT๙" w:cs="TH SarabunIT๙"/>
                <w:b/>
                <w14:shadow w14:blurRad="69850" w14:dist="43180" w14:dir="5400000" w14:sx="0" w14:sy="0" w14:kx="0" w14:ky="0" w14:algn="none">
                  <w14:srgbClr w14:val="000000">
                    <w14:alpha w14:val="35000"/>
                  </w14:srgbClr>
                </w14:shadow>
                <w14:textOutline w14:w="952" w14:cap="flat" w14:cmpd="sng" w14:algn="ctr">
                  <w14:noFill/>
                  <w14:prstDash w14:val="solid"/>
                  <w14:round/>
                </w14:textOutline>
              </w:rPr>
            </w:pPr>
            <w:r w:rsidRPr="000059E6">
              <w:rPr>
                <w:rFonts w:ascii="TH SarabunIT๙" w:hAnsi="TH SarabunIT๙" w:cs="TH SarabunIT๙"/>
                <w:b/>
                <w:cs/>
                <w14:shadow w14:blurRad="69850" w14:dist="43180" w14:dir="5400000" w14:sx="0" w14:sy="0" w14:kx="0" w14:ky="0" w14:algn="none">
                  <w14:srgbClr w14:val="000000">
                    <w14:alpha w14:val="35000"/>
                  </w14:srgbClr>
                </w14:shadow>
                <w14:textOutline w14:w="952" w14:cap="flat" w14:cmpd="sng" w14:algn="ctr">
                  <w14:noFill/>
                  <w14:prstDash w14:val="solid"/>
                  <w14:round/>
                </w14:textOutline>
              </w:rPr>
              <w:t>จำนวนป่าไม้ที่เพิ่มขึ้น</w:t>
            </w:r>
          </w:p>
        </w:tc>
      </w:tr>
      <w:tr w:rsidR="00A42591" w:rsidRPr="00B62028" w:rsidTr="00E51DE6">
        <w:trPr>
          <w:trHeight w:val="250"/>
        </w:trPr>
        <w:tc>
          <w:tcPr>
            <w:tcW w:w="5671" w:type="dxa"/>
            <w:tcBorders>
              <w:top w:val="single" w:sz="8" w:space="0" w:color="4BACC6"/>
              <w:left w:val="single" w:sz="8" w:space="0" w:color="4BACC6"/>
              <w:bottom w:val="single" w:sz="8" w:space="0" w:color="4BACC6"/>
              <w:right w:val="single" w:sz="8" w:space="0" w:color="4BACC6"/>
            </w:tcBorders>
            <w:shd w:val="clear" w:color="auto" w:fill="auto"/>
          </w:tcPr>
          <w:p w:rsidR="00A42591" w:rsidRPr="000059E6" w:rsidRDefault="008E1D87" w:rsidP="00C6168D">
            <w:pPr>
              <w:numPr>
                <w:ilvl w:val="0"/>
                <w:numId w:val="13"/>
              </w:numPr>
              <w:rPr>
                <w:rFonts w:ascii="TH SarabunIT๙" w:hAnsi="TH SarabunIT๙" w:cs="TH SarabunIT๙"/>
                <w:b/>
                <w14:shadow w14:blurRad="69850" w14:dist="43180" w14:dir="5400000" w14:sx="0" w14:sy="0" w14:kx="0" w14:ky="0" w14:algn="none">
                  <w14:srgbClr w14:val="000000">
                    <w14:alpha w14:val="35000"/>
                  </w14:srgbClr>
                </w14:shadow>
                <w14:textOutline w14:w="952" w14:cap="flat" w14:cmpd="sng" w14:algn="ctr">
                  <w14:noFill/>
                  <w14:prstDash w14:val="solid"/>
                  <w14:round/>
                </w14:textOutline>
              </w:rPr>
            </w:pPr>
            <w:r>
              <w:rPr>
                <w:rFonts w:ascii="TH SarabunIT๙" w:hAnsi="TH SarabunIT๙" w:cs="TH SarabunIT๙" w:hint="cs"/>
                <w:b/>
                <w:cs/>
                <w14:shadow w14:blurRad="69850" w14:dist="43180" w14:dir="5400000" w14:sx="0" w14:sy="0" w14:kx="0" w14:ky="0" w14:algn="none">
                  <w14:srgbClr w14:val="000000">
                    <w14:alpha w14:val="35000"/>
                  </w14:srgbClr>
                </w14:shadow>
                <w14:textOutline w14:w="952" w14:cap="flat" w14:cmpd="sng" w14:algn="ctr">
                  <w14:noFill/>
                  <w14:prstDash w14:val="solid"/>
                  <w14:round/>
                </w14:textOutline>
              </w:rPr>
              <w:t>ส่งเสริมการจัดการ</w:t>
            </w:r>
            <w:r w:rsidR="00A42591" w:rsidRPr="000059E6">
              <w:rPr>
                <w:rFonts w:ascii="TH SarabunIT๙" w:hAnsi="TH SarabunIT๙" w:cs="TH SarabunIT๙"/>
                <w:b/>
                <w:cs/>
                <w14:shadow w14:blurRad="69850" w14:dist="43180" w14:dir="5400000" w14:sx="0" w14:sy="0" w14:kx="0" w14:ky="0" w14:algn="none">
                  <w14:srgbClr w14:val="000000">
                    <w14:alpha w14:val="35000"/>
                  </w14:srgbClr>
                </w14:shadow>
                <w14:textOutline w14:w="952" w14:cap="flat" w14:cmpd="sng" w14:algn="ctr">
                  <w14:noFill/>
                  <w14:prstDash w14:val="solid"/>
                  <w14:round/>
                </w14:textOutline>
              </w:rPr>
              <w:t>สิ่งแวดล้อมชุมชน</w:t>
            </w:r>
            <w:r>
              <w:rPr>
                <w:rFonts w:ascii="TH SarabunIT๙" w:hAnsi="TH SarabunIT๙" w:cs="TH SarabunIT๙" w:hint="cs"/>
                <w:b/>
                <w:cs/>
                <w14:shadow w14:blurRad="69850" w14:dist="43180" w14:dir="5400000" w14:sx="0" w14:sy="0" w14:kx="0" w14:ky="0" w14:algn="none">
                  <w14:srgbClr w14:val="000000">
                    <w14:alpha w14:val="35000"/>
                  </w14:srgbClr>
                </w14:shadow>
                <w14:textOutline w14:w="952" w14:cap="flat" w14:cmpd="sng" w14:algn="ctr">
                  <w14:noFill/>
                  <w14:prstDash w14:val="solid"/>
                  <w14:round/>
                </w14:textOutline>
              </w:rPr>
              <w:t xml:space="preserve"> ขยะและมลพิษต่างๆ </w:t>
            </w:r>
            <w:r w:rsidR="00CD16AC" w:rsidRPr="000059E6">
              <w:rPr>
                <w:rFonts w:ascii="TH SarabunIT๙" w:hAnsi="TH SarabunIT๙" w:cs="TH SarabunIT๙" w:hint="cs"/>
                <w:b/>
                <w:cs/>
                <w14:shadow w14:blurRad="69850" w14:dist="43180" w14:dir="5400000" w14:sx="0" w14:sy="0" w14:kx="0" w14:ky="0" w14:algn="none">
                  <w14:srgbClr w14:val="000000">
                    <w14:alpha w14:val="35000"/>
                  </w14:srgbClr>
                </w14:shadow>
                <w14:textOutline w14:w="952" w14:cap="flat" w14:cmpd="sng" w14:algn="ctr">
                  <w14:noFill/>
                  <w14:prstDash w14:val="solid"/>
                  <w14:round/>
                </w14:textOutline>
              </w:rPr>
              <w:t>อย่างมีประสิทธิภาพ</w:t>
            </w:r>
            <w:r w:rsidR="00A42591" w:rsidRPr="000059E6">
              <w:rPr>
                <w:rFonts w:ascii="TH SarabunIT๙" w:hAnsi="TH SarabunIT๙" w:cs="TH SarabunIT๙"/>
                <w:b/>
                <w:cs/>
                <w14:shadow w14:blurRad="69850" w14:dist="43180" w14:dir="5400000" w14:sx="0" w14:sy="0" w14:kx="0" w14:ky="0" w14:algn="none">
                  <w14:srgbClr w14:val="000000">
                    <w14:alpha w14:val="35000"/>
                  </w14:srgbClr>
                </w14:shadow>
                <w14:textOutline w14:w="952" w14:cap="flat" w14:cmpd="sng" w14:algn="ctr">
                  <w14:noFill/>
                  <w14:prstDash w14:val="solid"/>
                  <w14:round/>
                </w14:textOutline>
              </w:rPr>
              <w:t xml:space="preserve"> </w:t>
            </w:r>
          </w:p>
        </w:tc>
        <w:tc>
          <w:tcPr>
            <w:tcW w:w="4111" w:type="dxa"/>
            <w:tcBorders>
              <w:top w:val="single" w:sz="8" w:space="0" w:color="4BACC6"/>
              <w:left w:val="single" w:sz="8" w:space="0" w:color="4BACC6"/>
              <w:bottom w:val="single" w:sz="8" w:space="0" w:color="4BACC6"/>
              <w:right w:val="single" w:sz="8" w:space="0" w:color="4BACC6"/>
            </w:tcBorders>
            <w:shd w:val="clear" w:color="auto" w:fill="auto"/>
          </w:tcPr>
          <w:p w:rsidR="00A42591" w:rsidRPr="000059E6" w:rsidRDefault="00A42591" w:rsidP="00E51DE6">
            <w:pPr>
              <w:rPr>
                <w:rFonts w:ascii="TH SarabunIT๙" w:hAnsi="TH SarabunIT๙" w:cs="TH SarabunIT๙"/>
                <w:b/>
                <w14:shadow w14:blurRad="69850" w14:dist="43180" w14:dir="5400000" w14:sx="0" w14:sy="0" w14:kx="0" w14:ky="0" w14:algn="none">
                  <w14:srgbClr w14:val="000000">
                    <w14:alpha w14:val="35000"/>
                  </w14:srgbClr>
                </w14:shadow>
                <w14:textOutline w14:w="952" w14:cap="flat" w14:cmpd="sng" w14:algn="ctr">
                  <w14:noFill/>
                  <w14:prstDash w14:val="solid"/>
                  <w14:round/>
                </w14:textOutline>
              </w:rPr>
            </w:pPr>
            <w:r w:rsidRPr="000059E6">
              <w:rPr>
                <w:rFonts w:ascii="TH SarabunIT๙" w:eastAsia="Times New Roman" w:hAnsi="TH SarabunIT๙" w:cs="TH SarabunIT๙"/>
                <w:b/>
                <w:cs/>
                <w14:shadow w14:blurRad="69850" w14:dist="43180" w14:dir="5400000" w14:sx="0" w14:sy="0" w14:kx="0" w14:ky="0" w14:algn="none">
                  <w14:srgbClr w14:val="000000">
                    <w14:alpha w14:val="35000"/>
                  </w14:srgbClr>
                </w14:shadow>
                <w14:textOutline w14:w="952" w14:cap="flat" w14:cmpd="sng" w14:algn="ctr">
                  <w14:noFill/>
                  <w14:prstDash w14:val="solid"/>
                  <w14:round/>
                </w14:textOutline>
              </w:rPr>
              <w:t>จำนวนขยะลดลง</w:t>
            </w:r>
          </w:p>
        </w:tc>
      </w:tr>
      <w:tr w:rsidR="00C325DE" w:rsidRPr="00B62028" w:rsidTr="00E51DE6">
        <w:trPr>
          <w:trHeight w:val="155"/>
        </w:trPr>
        <w:tc>
          <w:tcPr>
            <w:tcW w:w="5671" w:type="dxa"/>
            <w:tcBorders>
              <w:top w:val="single" w:sz="8" w:space="0" w:color="4BACC6"/>
              <w:left w:val="single" w:sz="8" w:space="0" w:color="4BACC6"/>
              <w:bottom w:val="single" w:sz="8" w:space="0" w:color="4BACC6"/>
              <w:right w:val="single" w:sz="8" w:space="0" w:color="4BACC6"/>
            </w:tcBorders>
            <w:shd w:val="clear" w:color="auto" w:fill="auto"/>
          </w:tcPr>
          <w:p w:rsidR="00C325DE" w:rsidRPr="000059E6" w:rsidRDefault="008E1D87" w:rsidP="00C6168D">
            <w:pPr>
              <w:numPr>
                <w:ilvl w:val="0"/>
                <w:numId w:val="13"/>
              </w:numPr>
              <w:rPr>
                <w:rFonts w:ascii="TH SarabunIT๙" w:hAnsi="TH SarabunIT๙" w:cs="TH SarabunIT๙"/>
                <w:b/>
                <w14:shadow w14:blurRad="69850" w14:dist="43180" w14:dir="5400000" w14:sx="0" w14:sy="0" w14:kx="0" w14:ky="0" w14:algn="none">
                  <w14:srgbClr w14:val="000000">
                    <w14:alpha w14:val="35000"/>
                  </w14:srgbClr>
                </w14:shadow>
                <w14:textOutline w14:w="952" w14:cap="flat" w14:cmpd="sng" w14:algn="ctr">
                  <w14:noFill/>
                  <w14:prstDash w14:val="solid"/>
                  <w14:round/>
                </w14:textOutline>
              </w:rPr>
            </w:pPr>
            <w:r>
              <w:rPr>
                <w:rFonts w:ascii="TH SarabunIT๙" w:hAnsi="TH SarabunIT๙" w:cs="TH SarabunIT๙" w:hint="cs"/>
                <w:b/>
                <w:cs/>
                <w14:shadow w14:blurRad="69850" w14:dist="43180" w14:dir="5400000" w14:sx="0" w14:sy="0" w14:kx="0" w14:ky="0" w14:algn="none">
                  <w14:srgbClr w14:val="000000">
                    <w14:alpha w14:val="35000"/>
                  </w14:srgbClr>
                </w14:shadow>
                <w14:textOutline w14:w="952" w14:cap="flat" w14:cmpd="sng" w14:algn="ctr">
                  <w14:noFill/>
                  <w14:prstDash w14:val="solid"/>
                  <w14:round/>
                </w14:textOutline>
              </w:rPr>
              <w:t>พัฒนา ดูแลรักษาที่สาธารณะเพื่อเป็นศูนย์สุขภาพชุมชน</w:t>
            </w:r>
          </w:p>
        </w:tc>
        <w:tc>
          <w:tcPr>
            <w:tcW w:w="4111" w:type="dxa"/>
            <w:tcBorders>
              <w:top w:val="single" w:sz="8" w:space="0" w:color="4BACC6"/>
              <w:left w:val="single" w:sz="8" w:space="0" w:color="4BACC6"/>
              <w:bottom w:val="single" w:sz="8" w:space="0" w:color="4BACC6"/>
              <w:right w:val="single" w:sz="8" w:space="0" w:color="4BACC6"/>
            </w:tcBorders>
            <w:shd w:val="clear" w:color="auto" w:fill="auto"/>
          </w:tcPr>
          <w:p w:rsidR="00C325DE" w:rsidRPr="008E1D87" w:rsidRDefault="008E1D87" w:rsidP="00903E76">
            <w:pPr>
              <w:rPr>
                <w:rFonts w:ascii="TH SarabunIT๙" w:hAnsi="TH SarabunIT๙" w:cs="TH SarabunIT๙"/>
                <w:b/>
                <w14:shadow w14:blurRad="69850" w14:dist="43180" w14:dir="5400000" w14:sx="0" w14:sy="0" w14:kx="0" w14:ky="0" w14:algn="none">
                  <w14:srgbClr w14:val="000000">
                    <w14:alpha w14:val="35000"/>
                  </w14:srgbClr>
                </w14:shadow>
                <w14:textOutline w14:w="952" w14:cap="flat" w14:cmpd="sng" w14:algn="ctr">
                  <w14:noFill/>
                  <w14:prstDash w14:val="solid"/>
                  <w14:round/>
                </w14:textOutline>
              </w:rPr>
            </w:pPr>
            <w:r>
              <w:rPr>
                <w:rFonts w:ascii="TH SarabunIT๙" w:hAnsi="TH SarabunIT๙" w:cs="TH SarabunIT๙" w:hint="cs"/>
                <w:b/>
                <w:cs/>
                <w14:shadow w14:blurRad="69850" w14:dist="43180" w14:dir="5400000" w14:sx="0" w14:sy="0" w14:kx="0" w14:ky="0" w14:algn="none">
                  <w14:srgbClr w14:val="000000">
                    <w14:alpha w14:val="35000"/>
                  </w14:srgbClr>
                </w14:shadow>
                <w14:textOutline w14:w="952" w14:cap="flat" w14:cmpd="sng" w14:algn="ctr">
                  <w14:noFill/>
                  <w14:prstDash w14:val="solid"/>
                  <w14:round/>
                </w14:textOutline>
              </w:rPr>
              <w:t>จำนวนโครงการ/กิจกรรมที่ดำเนินการ</w:t>
            </w:r>
          </w:p>
        </w:tc>
      </w:tr>
      <w:tr w:rsidR="008E1D87" w:rsidRPr="00B62028" w:rsidTr="00E51DE6">
        <w:trPr>
          <w:trHeight w:val="155"/>
        </w:trPr>
        <w:tc>
          <w:tcPr>
            <w:tcW w:w="5671" w:type="dxa"/>
            <w:tcBorders>
              <w:top w:val="single" w:sz="8" w:space="0" w:color="4BACC6"/>
              <w:left w:val="single" w:sz="8" w:space="0" w:color="4BACC6"/>
              <w:bottom w:val="single" w:sz="8" w:space="0" w:color="4BACC6"/>
              <w:right w:val="single" w:sz="8" w:space="0" w:color="4BACC6"/>
            </w:tcBorders>
            <w:shd w:val="clear" w:color="auto" w:fill="auto"/>
          </w:tcPr>
          <w:p w:rsidR="008E1D87" w:rsidRPr="000059E6" w:rsidRDefault="008E1D87" w:rsidP="00C6168D">
            <w:pPr>
              <w:numPr>
                <w:ilvl w:val="0"/>
                <w:numId w:val="13"/>
              </w:numPr>
              <w:rPr>
                <w:rFonts w:ascii="TH SarabunIT๙" w:hAnsi="TH SarabunIT๙" w:cs="TH SarabunIT๙"/>
                <w:b/>
                <w14:shadow w14:blurRad="69850" w14:dist="43180" w14:dir="5400000" w14:sx="0" w14:sy="0" w14:kx="0" w14:ky="0" w14:algn="none">
                  <w14:srgbClr w14:val="000000">
                    <w14:alpha w14:val="35000"/>
                  </w14:srgbClr>
                </w14:shadow>
                <w14:textOutline w14:w="952" w14:cap="flat" w14:cmpd="sng" w14:algn="ctr">
                  <w14:noFill/>
                  <w14:prstDash w14:val="solid"/>
                  <w14:round/>
                </w14:textOutline>
              </w:rPr>
            </w:pPr>
            <w:r w:rsidRPr="000059E6">
              <w:rPr>
                <w:rFonts w:ascii="TH SarabunIT๙" w:hAnsi="TH SarabunIT๙" w:cs="TH SarabunIT๙"/>
                <w:b/>
                <w:cs/>
                <w14:shadow w14:blurRad="69850" w14:dist="43180" w14:dir="5400000" w14:sx="0" w14:sy="0" w14:kx="0" w14:ky="0" w14:algn="none">
                  <w14:srgbClr w14:val="000000">
                    <w14:alpha w14:val="35000"/>
                  </w14:srgbClr>
                </w14:shadow>
                <w14:textOutline w14:w="952" w14:cap="flat" w14:cmpd="sng" w14:algn="ctr">
                  <w14:noFill/>
                  <w14:prstDash w14:val="solid"/>
                  <w14:round/>
                </w14:textOutline>
              </w:rPr>
              <w:t>การพัฒนาแหล่งน้ำเพื่อการเกษตร</w:t>
            </w:r>
            <w:r w:rsidRPr="000059E6">
              <w:rPr>
                <w:rFonts w:ascii="TH SarabunIT๙" w:hAnsi="TH SarabunIT๙" w:cs="TH SarabunIT๙"/>
                <w:b/>
                <w:cs/>
                <w14:shadow w14:blurRad="69850" w14:dist="43180" w14:dir="5400000" w14:sx="0" w14:sy="0" w14:kx="0" w14:ky="0" w14:algn="none">
                  <w14:srgbClr w14:val="000000">
                    <w14:alpha w14:val="35000"/>
                  </w14:srgbClr>
                </w14:shadow>
                <w14:textOutline w14:w="952" w14:cap="flat" w14:cmpd="sng" w14:algn="ctr">
                  <w14:noFill/>
                  <w14:prstDash w14:val="solid"/>
                  <w14:round/>
                </w14:textOutline>
              </w:rPr>
              <w:tab/>
            </w:r>
          </w:p>
        </w:tc>
        <w:tc>
          <w:tcPr>
            <w:tcW w:w="4111" w:type="dxa"/>
            <w:tcBorders>
              <w:top w:val="single" w:sz="8" w:space="0" w:color="4BACC6"/>
              <w:left w:val="single" w:sz="8" w:space="0" w:color="4BACC6"/>
              <w:bottom w:val="single" w:sz="8" w:space="0" w:color="4BACC6"/>
              <w:right w:val="single" w:sz="8" w:space="0" w:color="4BACC6"/>
            </w:tcBorders>
            <w:shd w:val="clear" w:color="auto" w:fill="auto"/>
          </w:tcPr>
          <w:p w:rsidR="008E1D87" w:rsidRPr="000059E6" w:rsidRDefault="008E1D87" w:rsidP="00DB1B90">
            <w:pPr>
              <w:rPr>
                <w:rFonts w:ascii="TH SarabunIT๙" w:hAnsi="TH SarabunIT๙" w:cs="TH SarabunIT๙"/>
                <w:b/>
                <w14:shadow w14:blurRad="69850" w14:dist="43180" w14:dir="5400000" w14:sx="0" w14:sy="0" w14:kx="0" w14:ky="0" w14:algn="none">
                  <w14:srgbClr w14:val="000000">
                    <w14:alpha w14:val="35000"/>
                  </w14:srgbClr>
                </w14:shadow>
                <w14:textOutline w14:w="952" w14:cap="flat" w14:cmpd="sng" w14:algn="ctr">
                  <w14:noFill/>
                  <w14:prstDash w14:val="solid"/>
                  <w14:round/>
                </w14:textOutline>
              </w:rPr>
            </w:pPr>
            <w:r w:rsidRPr="000059E6">
              <w:rPr>
                <w:rFonts w:ascii="TH SarabunIT๙" w:hAnsi="TH SarabunIT๙" w:cs="TH SarabunIT๙"/>
                <w:b/>
                <w:cs/>
                <w14:shadow w14:blurRad="69850" w14:dist="43180" w14:dir="5400000" w14:sx="0" w14:sy="0" w14:kx="0" w14:ky="0" w14:algn="none">
                  <w14:srgbClr w14:val="000000">
                    <w14:alpha w14:val="35000"/>
                  </w14:srgbClr>
                </w14:shadow>
                <w14:textOutline w14:w="952" w14:cap="flat" w14:cmpd="sng" w14:algn="ctr">
                  <w14:noFill/>
                  <w14:prstDash w14:val="solid"/>
                  <w14:round/>
                </w14:textOutline>
              </w:rPr>
              <w:t>จำนวนแหล่งน้ำที่ได้รับการพัฒนาเพื่อการเกษตร</w:t>
            </w:r>
          </w:p>
        </w:tc>
      </w:tr>
      <w:tr w:rsidR="008E1D87" w:rsidRPr="00B62028" w:rsidTr="00E51DE6">
        <w:tc>
          <w:tcPr>
            <w:tcW w:w="5671" w:type="dxa"/>
            <w:tcBorders>
              <w:top w:val="single" w:sz="8" w:space="0" w:color="4BACC6"/>
              <w:left w:val="single" w:sz="8" w:space="0" w:color="4BACC6"/>
              <w:bottom w:val="single" w:sz="8" w:space="0" w:color="4BACC6"/>
              <w:right w:val="single" w:sz="8" w:space="0" w:color="4BACC6"/>
            </w:tcBorders>
            <w:shd w:val="clear" w:color="auto" w:fill="auto"/>
          </w:tcPr>
          <w:p w:rsidR="008E1D87" w:rsidRPr="000059E6" w:rsidRDefault="008E1D87" w:rsidP="00C6168D">
            <w:pPr>
              <w:numPr>
                <w:ilvl w:val="0"/>
                <w:numId w:val="13"/>
              </w:numPr>
              <w:rPr>
                <w:rFonts w:ascii="TH SarabunIT๙" w:hAnsi="TH SarabunIT๙" w:cs="TH SarabunIT๙"/>
                <w:b/>
                <w14:shadow w14:blurRad="69850" w14:dist="43180" w14:dir="5400000" w14:sx="0" w14:sy="0" w14:kx="0" w14:ky="0" w14:algn="none">
                  <w14:srgbClr w14:val="000000">
                    <w14:alpha w14:val="35000"/>
                  </w14:srgbClr>
                </w14:shadow>
                <w14:textOutline w14:w="952" w14:cap="flat" w14:cmpd="sng" w14:algn="ctr">
                  <w14:noFill/>
                  <w14:prstDash w14:val="solid"/>
                  <w14:round/>
                </w14:textOutline>
              </w:rPr>
            </w:pPr>
            <w:r w:rsidRPr="000059E6">
              <w:rPr>
                <w:rFonts w:ascii="TH SarabunIT๙" w:hAnsi="TH SarabunIT๙" w:cs="TH SarabunIT๙"/>
                <w:b/>
                <w:cs/>
                <w14:shadow w14:blurRad="69850" w14:dist="43180" w14:dir="5400000" w14:sx="0" w14:sy="0" w14:kx="0" w14:ky="0" w14:algn="none">
                  <w14:srgbClr w14:val="000000">
                    <w14:alpha w14:val="35000"/>
                  </w14:srgbClr>
                </w14:shadow>
                <w14:textOutline w14:w="952" w14:cap="flat" w14:cmpd="sng" w14:algn="ctr">
                  <w14:noFill/>
                  <w14:prstDash w14:val="solid"/>
                  <w14:round/>
                </w14:textOutline>
              </w:rPr>
              <w:t>การพัฒนาแหล่งน้ำเพื่อการอุปโภคบริโภค</w:t>
            </w:r>
          </w:p>
        </w:tc>
        <w:tc>
          <w:tcPr>
            <w:tcW w:w="4111" w:type="dxa"/>
            <w:tcBorders>
              <w:top w:val="single" w:sz="8" w:space="0" w:color="4BACC6"/>
              <w:left w:val="single" w:sz="8" w:space="0" w:color="4BACC6"/>
              <w:bottom w:val="single" w:sz="8" w:space="0" w:color="4BACC6"/>
              <w:right w:val="single" w:sz="8" w:space="0" w:color="4BACC6"/>
            </w:tcBorders>
            <w:shd w:val="clear" w:color="auto" w:fill="auto"/>
          </w:tcPr>
          <w:p w:rsidR="008E1D87" w:rsidRPr="000059E6" w:rsidRDefault="008E1D87" w:rsidP="00903E76">
            <w:pPr>
              <w:rPr>
                <w:rFonts w:ascii="TH SarabunIT๙" w:hAnsi="TH SarabunIT๙" w:cs="TH SarabunIT๙"/>
                <w:b/>
                <w14:shadow w14:blurRad="69850" w14:dist="43180" w14:dir="5400000" w14:sx="0" w14:sy="0" w14:kx="0" w14:ky="0" w14:algn="none">
                  <w14:srgbClr w14:val="000000">
                    <w14:alpha w14:val="35000"/>
                  </w14:srgbClr>
                </w14:shadow>
                <w14:textOutline w14:w="952" w14:cap="flat" w14:cmpd="sng" w14:algn="ctr">
                  <w14:noFill/>
                  <w14:prstDash w14:val="solid"/>
                  <w14:round/>
                </w14:textOutline>
              </w:rPr>
            </w:pPr>
            <w:r w:rsidRPr="000059E6">
              <w:rPr>
                <w:rFonts w:ascii="TH SarabunIT๙" w:hAnsi="TH SarabunIT๙" w:cs="TH SarabunIT๙"/>
                <w:b/>
                <w:cs/>
                <w14:shadow w14:blurRad="69850" w14:dist="43180" w14:dir="5400000" w14:sx="0" w14:sy="0" w14:kx="0" w14:ky="0" w14:algn="none">
                  <w14:srgbClr w14:val="000000">
                    <w14:alpha w14:val="35000"/>
                  </w14:srgbClr>
                </w14:shadow>
                <w14:textOutline w14:w="952" w14:cap="flat" w14:cmpd="sng" w14:algn="ctr">
                  <w14:noFill/>
                  <w14:prstDash w14:val="solid"/>
                  <w14:round/>
                </w14:textOutline>
              </w:rPr>
              <w:t>จำนวนโครงการ/กิจกรรมที่ดำเนินการ</w:t>
            </w:r>
          </w:p>
        </w:tc>
      </w:tr>
      <w:tr w:rsidR="008E1D87" w:rsidRPr="00B62028" w:rsidTr="00E51DE6">
        <w:trPr>
          <w:trHeight w:val="252"/>
        </w:trPr>
        <w:tc>
          <w:tcPr>
            <w:tcW w:w="5671" w:type="dxa"/>
            <w:tcBorders>
              <w:top w:val="single" w:sz="8" w:space="0" w:color="4BACC6"/>
              <w:left w:val="single" w:sz="8" w:space="0" w:color="4BACC6"/>
              <w:bottom w:val="single" w:sz="8" w:space="0" w:color="4BACC6"/>
              <w:right w:val="single" w:sz="8" w:space="0" w:color="4BACC6"/>
            </w:tcBorders>
            <w:shd w:val="clear" w:color="auto" w:fill="auto"/>
          </w:tcPr>
          <w:p w:rsidR="008E1D87" w:rsidRPr="000059E6" w:rsidRDefault="008E1D87" w:rsidP="00C6168D">
            <w:pPr>
              <w:numPr>
                <w:ilvl w:val="0"/>
                <w:numId w:val="13"/>
              </w:numPr>
              <w:rPr>
                <w:rFonts w:ascii="TH SarabunIT๙" w:hAnsi="TH SarabunIT๙" w:cs="TH SarabunIT๙"/>
                <w:b/>
                <w14:shadow w14:blurRad="69850" w14:dist="43180" w14:dir="5400000" w14:sx="0" w14:sy="0" w14:kx="0" w14:ky="0" w14:algn="none">
                  <w14:srgbClr w14:val="000000">
                    <w14:alpha w14:val="35000"/>
                  </w14:srgbClr>
                </w14:shadow>
                <w14:textOutline w14:w="952" w14:cap="flat" w14:cmpd="sng" w14:algn="ctr">
                  <w14:noFill/>
                  <w14:prstDash w14:val="solid"/>
                  <w14:round/>
                </w14:textOutline>
              </w:rPr>
            </w:pPr>
            <w:r w:rsidRPr="000059E6">
              <w:rPr>
                <w:rFonts w:ascii="TH SarabunIT๙" w:hAnsi="TH SarabunIT๙" w:cs="TH SarabunIT๙"/>
                <w:b/>
                <w:cs/>
                <w14:shadow w14:blurRad="69850" w14:dist="43180" w14:dir="5400000" w14:sx="0" w14:sy="0" w14:kx="0" w14:ky="0" w14:algn="none">
                  <w14:srgbClr w14:val="000000">
                    <w14:alpha w14:val="35000"/>
                  </w14:srgbClr>
                </w14:shadow>
                <w14:textOutline w14:w="952" w14:cap="flat" w14:cmpd="sng" w14:algn="ctr">
                  <w14:noFill/>
                  <w14:prstDash w14:val="solid"/>
                  <w14:round/>
                </w14:textOutline>
              </w:rPr>
              <w:t>พัฒนาปรับปรุงภูมิทัศน์ชุมชนให้เป็นแหล่งท่องเที่ยว</w:t>
            </w:r>
          </w:p>
        </w:tc>
        <w:tc>
          <w:tcPr>
            <w:tcW w:w="4111" w:type="dxa"/>
            <w:tcBorders>
              <w:top w:val="single" w:sz="8" w:space="0" w:color="4BACC6"/>
              <w:left w:val="single" w:sz="8" w:space="0" w:color="4BACC6"/>
              <w:bottom w:val="single" w:sz="8" w:space="0" w:color="4BACC6"/>
              <w:right w:val="single" w:sz="8" w:space="0" w:color="4BACC6"/>
            </w:tcBorders>
            <w:shd w:val="clear" w:color="auto" w:fill="auto"/>
          </w:tcPr>
          <w:p w:rsidR="008E1D87" w:rsidRPr="000059E6" w:rsidRDefault="008E1D87" w:rsidP="00903E76">
            <w:pPr>
              <w:rPr>
                <w:rFonts w:ascii="TH SarabunIT๙" w:hAnsi="TH SarabunIT๙" w:cs="TH SarabunIT๙"/>
                <w:b/>
                <w14:shadow w14:blurRad="69850" w14:dist="43180" w14:dir="5400000" w14:sx="0" w14:sy="0" w14:kx="0" w14:ky="0" w14:algn="none">
                  <w14:srgbClr w14:val="000000">
                    <w14:alpha w14:val="35000"/>
                  </w14:srgbClr>
                </w14:shadow>
                <w14:textOutline w14:w="952" w14:cap="flat" w14:cmpd="sng" w14:algn="ctr">
                  <w14:noFill/>
                  <w14:prstDash w14:val="solid"/>
                  <w14:round/>
                </w14:textOutline>
              </w:rPr>
            </w:pPr>
            <w:r w:rsidRPr="000059E6">
              <w:rPr>
                <w:rFonts w:ascii="TH SarabunIT๙" w:hAnsi="TH SarabunIT๙" w:cs="TH SarabunIT๙"/>
                <w:b/>
                <w:cs/>
                <w14:shadow w14:blurRad="69850" w14:dist="43180" w14:dir="5400000" w14:sx="0" w14:sy="0" w14:kx="0" w14:ky="0" w14:algn="none">
                  <w14:srgbClr w14:val="000000">
                    <w14:alpha w14:val="35000"/>
                  </w14:srgbClr>
                </w14:shadow>
                <w14:textOutline w14:w="952" w14:cap="flat" w14:cmpd="sng" w14:algn="ctr">
                  <w14:noFill/>
                  <w14:prstDash w14:val="solid"/>
                  <w14:round/>
                </w14:textOutline>
              </w:rPr>
              <w:t>จำนวนโครงการ/กิจกรรมที่ดำเนินการ</w:t>
            </w:r>
          </w:p>
        </w:tc>
      </w:tr>
      <w:tr w:rsidR="008E1D87" w:rsidRPr="00B62028" w:rsidTr="00E51DE6">
        <w:trPr>
          <w:trHeight w:val="252"/>
        </w:trPr>
        <w:tc>
          <w:tcPr>
            <w:tcW w:w="5671" w:type="dxa"/>
            <w:tcBorders>
              <w:top w:val="single" w:sz="8" w:space="0" w:color="4BACC6"/>
              <w:left w:val="single" w:sz="8" w:space="0" w:color="4BACC6"/>
              <w:bottom w:val="single" w:sz="8" w:space="0" w:color="4BACC6"/>
              <w:right w:val="single" w:sz="8" w:space="0" w:color="4BACC6"/>
            </w:tcBorders>
            <w:shd w:val="clear" w:color="auto" w:fill="auto"/>
          </w:tcPr>
          <w:p w:rsidR="008E1D87" w:rsidRPr="000059E6" w:rsidRDefault="008E1D87" w:rsidP="00C6168D">
            <w:pPr>
              <w:numPr>
                <w:ilvl w:val="0"/>
                <w:numId w:val="13"/>
              </w:numPr>
              <w:rPr>
                <w:rFonts w:ascii="TH SarabunIT๙" w:hAnsi="TH SarabunIT๙" w:cs="TH SarabunIT๙"/>
                <w:b/>
                <w:cs/>
                <w14:shadow w14:blurRad="69850" w14:dist="43180" w14:dir="5400000" w14:sx="0" w14:sy="0" w14:kx="0" w14:ky="0" w14:algn="none">
                  <w14:srgbClr w14:val="000000">
                    <w14:alpha w14:val="35000"/>
                  </w14:srgbClr>
                </w14:shadow>
                <w14:textOutline w14:w="952" w14:cap="flat" w14:cmpd="sng" w14:algn="ctr">
                  <w14:noFill/>
                  <w14:prstDash w14:val="solid"/>
                  <w14:round/>
                </w14:textOutline>
              </w:rPr>
            </w:pPr>
            <w:r>
              <w:rPr>
                <w:rFonts w:ascii="TH SarabunIT๙" w:hAnsi="TH SarabunIT๙" w:cs="TH SarabunIT๙" w:hint="cs"/>
                <w:b/>
                <w:cs/>
                <w14:shadow w14:blurRad="69850" w14:dist="43180" w14:dir="5400000" w14:sx="0" w14:sy="0" w14:kx="0" w14:ky="0" w14:algn="none">
                  <w14:srgbClr w14:val="000000">
                    <w14:alpha w14:val="35000"/>
                  </w14:srgbClr>
                </w14:shadow>
                <w14:textOutline w14:w="952" w14:cap="flat" w14:cmpd="sng" w14:algn="ctr">
                  <w14:noFill/>
                  <w14:prstDash w14:val="solid"/>
                  <w14:round/>
                </w14:textOutline>
              </w:rPr>
              <w:t>ปรับปรุงและพัฒนาแหล่งท่องเที่ยวในเขต อปท.</w:t>
            </w:r>
          </w:p>
        </w:tc>
        <w:tc>
          <w:tcPr>
            <w:tcW w:w="4111" w:type="dxa"/>
            <w:tcBorders>
              <w:top w:val="single" w:sz="8" w:space="0" w:color="4BACC6"/>
              <w:left w:val="single" w:sz="8" w:space="0" w:color="4BACC6"/>
              <w:bottom w:val="single" w:sz="8" w:space="0" w:color="4BACC6"/>
              <w:right w:val="single" w:sz="8" w:space="0" w:color="4BACC6"/>
            </w:tcBorders>
            <w:shd w:val="clear" w:color="auto" w:fill="auto"/>
          </w:tcPr>
          <w:p w:rsidR="008E1D87" w:rsidRPr="000059E6" w:rsidRDefault="008E1D87" w:rsidP="00903E76">
            <w:pPr>
              <w:rPr>
                <w:rFonts w:ascii="TH SarabunIT๙" w:hAnsi="TH SarabunIT๙" w:cs="TH SarabunIT๙"/>
                <w:b/>
                <w:cs/>
                <w14:shadow w14:blurRad="69850" w14:dist="43180" w14:dir="5400000" w14:sx="0" w14:sy="0" w14:kx="0" w14:ky="0" w14:algn="none">
                  <w14:srgbClr w14:val="000000">
                    <w14:alpha w14:val="35000"/>
                  </w14:srgbClr>
                </w14:shadow>
                <w14:textOutline w14:w="952" w14:cap="flat" w14:cmpd="sng" w14:algn="ctr">
                  <w14:noFill/>
                  <w14:prstDash w14:val="solid"/>
                  <w14:round/>
                </w14:textOutline>
              </w:rPr>
            </w:pPr>
            <w:r>
              <w:rPr>
                <w:rFonts w:ascii="TH SarabunIT๙" w:hAnsi="TH SarabunIT๙" w:cs="TH SarabunIT๙" w:hint="cs"/>
                <w:b/>
                <w:cs/>
                <w14:shadow w14:blurRad="69850" w14:dist="43180" w14:dir="5400000" w14:sx="0" w14:sy="0" w14:kx="0" w14:ky="0" w14:algn="none">
                  <w14:srgbClr w14:val="000000">
                    <w14:alpha w14:val="35000"/>
                  </w14:srgbClr>
                </w14:shadow>
                <w14:textOutline w14:w="952" w14:cap="flat" w14:cmpd="sng" w14:algn="ctr">
                  <w14:noFill/>
                  <w14:prstDash w14:val="solid"/>
                  <w14:round/>
                </w14:textOutline>
              </w:rPr>
              <w:t>ร้อยละของโครงการ/กิจกรรมที่ดำเนินการ</w:t>
            </w:r>
          </w:p>
        </w:tc>
      </w:tr>
    </w:tbl>
    <w:p w:rsidR="008879AE" w:rsidRPr="000352CD" w:rsidRDefault="008879AE" w:rsidP="008879AE">
      <w:pPr>
        <w:pStyle w:val="ad"/>
        <w:ind w:left="928"/>
        <w:rPr>
          <w:rFonts w:ascii="TH SarabunIT๙" w:hAnsi="TH SarabunIT๙" w:cs="TH SarabunIT๙"/>
          <w:b/>
          <w:bCs/>
          <w:sz w:val="10"/>
          <w:szCs w:val="10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</w:p>
    <w:p w:rsidR="008879AE" w:rsidRPr="008879AE" w:rsidRDefault="00A42591" w:rsidP="00C6168D">
      <w:pPr>
        <w:pStyle w:val="ad"/>
        <w:numPr>
          <w:ilvl w:val="0"/>
          <w:numId w:val="24"/>
        </w:numPr>
        <w:rPr>
          <w:rFonts w:ascii="TH SarabunIT๙" w:hAnsi="TH SarabunIT๙" w:cs="TH SarabunIT๙"/>
          <w:b/>
          <w:bCs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  <w:r w:rsidRPr="00B3778E">
        <w:rPr>
          <w:rFonts w:ascii="TH SarabunIT๙" w:hAnsi="TH SarabunIT๙" w:cs="TH SarabunIT๙"/>
          <w:b/>
          <w:bCs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หน่วยงานรับผิดชอบ</w:t>
      </w:r>
    </w:p>
    <w:p w:rsidR="00A42591" w:rsidRPr="008E1D87" w:rsidRDefault="00A42591" w:rsidP="00C6168D">
      <w:pPr>
        <w:numPr>
          <w:ilvl w:val="0"/>
          <w:numId w:val="13"/>
        </w:numPr>
        <w:ind w:firstLine="916"/>
        <w:rPr>
          <w:rFonts w:ascii="TH SarabunIT๙" w:hAnsi="TH SarabunIT๙" w:cs="TH SarabunIT๙"/>
          <w:sz w:val="32"/>
          <w:szCs w:val="32"/>
        </w:rPr>
      </w:pPr>
      <w:r w:rsidRPr="008E1D87">
        <w:rPr>
          <w:rFonts w:ascii="TH SarabunIT๙" w:hAnsi="TH SarabunIT๙" w:cs="TH SarabunIT๙"/>
          <w:sz w:val="32"/>
          <w:szCs w:val="32"/>
          <w:cs/>
        </w:rPr>
        <w:t>สำนักปลัดองค์การบริหารส่วนตำบลป่าไม้งาม</w:t>
      </w:r>
    </w:p>
    <w:p w:rsidR="00A42591" w:rsidRPr="008E1D87" w:rsidRDefault="00A42591" w:rsidP="00C6168D">
      <w:pPr>
        <w:numPr>
          <w:ilvl w:val="0"/>
          <w:numId w:val="13"/>
        </w:numPr>
        <w:ind w:firstLine="916"/>
        <w:rPr>
          <w:rFonts w:ascii="TH SarabunIT๙" w:hAnsi="TH SarabunIT๙" w:cs="TH SarabunIT๙"/>
          <w:sz w:val="32"/>
          <w:szCs w:val="32"/>
        </w:rPr>
      </w:pPr>
      <w:r w:rsidRPr="008E1D87">
        <w:rPr>
          <w:rFonts w:ascii="TH SarabunIT๙" w:hAnsi="TH SarabunIT๙" w:cs="TH SarabunIT๙"/>
          <w:sz w:val="32"/>
          <w:szCs w:val="32"/>
          <w:cs/>
        </w:rPr>
        <w:t>กองช่างองค์การบริหารส่วนตำบลป่าไม้งาม</w:t>
      </w:r>
    </w:p>
    <w:p w:rsidR="00EF18B8" w:rsidRPr="000352CD" w:rsidRDefault="00EF18B8" w:rsidP="000059E6">
      <w:pPr>
        <w:ind w:left="1276"/>
        <w:rPr>
          <w:rFonts w:ascii="TH SarabunIT๙" w:hAnsi="TH SarabunIT๙" w:cs="TH SarabunIT๙"/>
          <w:sz w:val="12"/>
          <w:szCs w:val="12"/>
        </w:rPr>
      </w:pPr>
    </w:p>
    <w:p w:rsidR="00A42591" w:rsidRPr="00B3778E" w:rsidRDefault="00A42591" w:rsidP="00C6168D">
      <w:pPr>
        <w:pStyle w:val="ad"/>
        <w:numPr>
          <w:ilvl w:val="0"/>
          <w:numId w:val="23"/>
        </w:numPr>
        <w:ind w:left="993" w:hanging="426"/>
        <w:rPr>
          <w:rFonts w:ascii="TH SarabunIT๙" w:hAnsi="TH SarabunIT๙" w:cs="TH SarabunIT๙"/>
          <w:b/>
          <w:bCs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  <w:r w:rsidRPr="00B3778E">
        <w:rPr>
          <w:rFonts w:ascii="TH SarabunIT๙" w:hAnsi="TH SarabunIT๙" w:cs="TH SarabunIT๙"/>
          <w:b/>
          <w:bCs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ความเชื่อมโยง</w:t>
      </w:r>
      <w:r w:rsidR="004478E7">
        <w:rPr>
          <w:rFonts w:ascii="TH SarabunIT๙" w:hAnsi="TH SarabunIT๙" w:cs="TH SarabunIT๙" w:hint="cs"/>
          <w:b/>
          <w:bCs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ทางยุทธศา</w:t>
      </w:r>
      <w:r w:rsidR="00941D7E">
        <w:rPr>
          <w:rFonts w:ascii="TH SarabunIT๙" w:hAnsi="TH SarabunIT๙" w:cs="TH SarabunIT๙" w:hint="cs"/>
          <w:b/>
          <w:bCs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ส</w:t>
      </w:r>
      <w:r w:rsidR="004478E7">
        <w:rPr>
          <w:rFonts w:ascii="TH SarabunIT๙" w:hAnsi="TH SarabunIT๙" w:cs="TH SarabunIT๙" w:hint="cs"/>
          <w:b/>
          <w:bCs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ตร์</w:t>
      </w:r>
      <w:r w:rsidRPr="00B3778E">
        <w:rPr>
          <w:rFonts w:ascii="TH SarabunIT๙" w:hAnsi="TH SarabunIT๙" w:cs="TH SarabunIT๙"/>
          <w:b/>
          <w:bCs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 </w:t>
      </w:r>
    </w:p>
    <w:p w:rsidR="00A42591" w:rsidRPr="00B62028" w:rsidRDefault="00A42591" w:rsidP="00A42591">
      <w:pPr>
        <w:ind w:left="1080"/>
        <w:rPr>
          <w:rFonts w:ascii="TH SarabunIT๙" w:hAnsi="TH SarabunIT๙" w:cs="TH SarabunIT๙"/>
          <w:b/>
          <w:bCs/>
          <w:sz w:val="32"/>
          <w:szCs w:val="32"/>
        </w:rPr>
      </w:pPr>
      <w:r w:rsidRPr="00B3778E">
        <w:rPr>
          <w:rFonts w:ascii="TH SarabunIT๙" w:hAnsi="TH SarabunIT๙" w:cs="TH SarabunIT๙"/>
          <w:b/>
          <w:bCs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 1. ยุทธศาสตร์</w:t>
      </w:r>
      <w:r w:rsidR="0012651F">
        <w:rPr>
          <w:rFonts w:ascii="TH SarabunIT๙" w:hAnsi="TH SarabunIT๙" w:cs="TH SarabunIT๙" w:hint="cs"/>
          <w:b/>
          <w:bCs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การพัฒนา</w:t>
      </w:r>
      <w:r w:rsidRPr="00B3778E">
        <w:rPr>
          <w:rFonts w:ascii="TH SarabunIT๙" w:hAnsi="TH SarabunIT๙" w:cs="TH SarabunIT๙"/>
          <w:b/>
          <w:bCs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จังหวัด</w:t>
      </w:r>
      <w:r w:rsidR="0012651F">
        <w:rPr>
          <w:rFonts w:ascii="TH SarabunIT๙" w:hAnsi="TH SarabunIT๙" w:cs="TH SarabunIT๙" w:hint="cs"/>
          <w:b/>
          <w:bCs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หนองบัวลำภู</w:t>
      </w:r>
      <w:r w:rsidRPr="00B3778E">
        <w:rPr>
          <w:rFonts w:ascii="TH SarabunIT๙" w:hAnsi="TH SarabunIT๙" w:cs="TH SarabunIT๙"/>
          <w:b/>
          <w:bCs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 </w:t>
      </w:r>
      <w:r w:rsidRPr="00B62028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: </w:t>
      </w:r>
    </w:p>
    <w:p w:rsidR="00A42591" w:rsidRDefault="00B3778E" w:rsidP="00A42591">
      <w:pPr>
        <w:ind w:left="720" w:firstLine="720"/>
        <w:rPr>
          <w:rFonts w:ascii="TH SarabunIT๙" w:hAnsi="TH SarabunIT๙" w:cs="TH SarabunIT๙"/>
          <w:b/>
          <w:sz w:val="22"/>
          <w:szCs w:val="20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  <w:r>
        <w:rPr>
          <w:rFonts w:ascii="TH SarabunIT๙" w:hAnsi="TH SarabunIT๙" w:cs="TH SarabunIT๙" w:hint="cs"/>
          <w:bCs/>
          <w:sz w:val="30"/>
          <w:szCs w:val="30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 </w:t>
      </w:r>
      <w:r w:rsidR="00A42591" w:rsidRPr="008E1D87">
        <w:rPr>
          <w:rFonts w:ascii="TH SarabunIT๙" w:hAnsi="TH SarabunIT๙" w:cs="TH SarabunIT๙"/>
          <w:b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ยุทธศาสตร์ที่ </w:t>
      </w:r>
      <w:r w:rsidRPr="008E1D87">
        <w:rPr>
          <w:rFonts w:ascii="TH SarabunIT๙" w:hAnsi="TH SarabunIT๙" w:cs="TH SarabunIT๙" w:hint="cs"/>
          <w:b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4</w:t>
      </w:r>
      <w:r w:rsidR="00A42591" w:rsidRPr="008E1D87">
        <w:rPr>
          <w:rFonts w:ascii="TH SarabunIT๙" w:hAnsi="TH SarabunIT๙" w:cs="TH SarabunIT๙"/>
          <w:b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 </w:t>
      </w:r>
      <w:r w:rsidRPr="008E1D87">
        <w:rPr>
          <w:rFonts w:ascii="TH SarabunIT๙" w:hAnsi="TH SarabunIT๙" w:cs="TH SarabunIT๙" w:hint="cs"/>
          <w:b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การบริหารจัดการทรัพยากรธรรมชาติ</w:t>
      </w:r>
    </w:p>
    <w:p w:rsidR="00B45A65" w:rsidRPr="00B45A65" w:rsidRDefault="00B45A65" w:rsidP="00A42591">
      <w:pPr>
        <w:ind w:left="720" w:firstLine="720"/>
        <w:rPr>
          <w:rFonts w:ascii="TH SarabunIT๙" w:hAnsi="TH SarabunIT๙" w:cs="TH SarabunIT๙"/>
          <w:b/>
          <w:sz w:val="2"/>
          <w:szCs w:val="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</w:p>
    <w:p w:rsidR="003E23EE" w:rsidRPr="00BF16F7" w:rsidRDefault="003E23EE" w:rsidP="00A42591">
      <w:pPr>
        <w:ind w:left="720" w:firstLine="720"/>
        <w:rPr>
          <w:rFonts w:ascii="TH SarabunIT๙" w:hAnsi="TH SarabunIT๙" w:cs="TH SarabunIT๙"/>
          <w:b/>
          <w:sz w:val="6"/>
          <w:szCs w:val="4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</w:p>
    <w:p w:rsidR="00A42591" w:rsidRPr="00B62028" w:rsidRDefault="00A42591" w:rsidP="00A42591">
      <w:pPr>
        <w:ind w:left="720" w:firstLine="414"/>
        <w:rPr>
          <w:rFonts w:ascii="TH SarabunIT๙" w:hAnsi="TH SarabunIT๙" w:cs="TH SarabunIT๙"/>
          <w:sz w:val="32"/>
          <w:szCs w:val="32"/>
        </w:rPr>
      </w:pPr>
      <w:r w:rsidRPr="00B62028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</w:t>
      </w:r>
      <w:r w:rsidRPr="00B3778E">
        <w:rPr>
          <w:rFonts w:ascii="TH SarabunIT๙" w:hAnsi="TH SarabunIT๙" w:cs="TH SarabunIT๙"/>
          <w:b/>
          <w:bCs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2. ยุทธศาสตร์การพัฒนาขององค์กรปกครองส่วนท้องถิ่น</w:t>
      </w:r>
      <w:r w:rsidR="00B3778E" w:rsidRPr="00B3778E">
        <w:rPr>
          <w:rFonts w:ascii="TH SarabunIT๙" w:hAnsi="TH SarabunIT๙" w:cs="TH SarabunIT๙" w:hint="cs"/>
          <w:bCs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ในเขตจังหวัด</w:t>
      </w:r>
      <w:r w:rsidRPr="00B3778E">
        <w:rPr>
          <w:rFonts w:ascii="TH SarabunIT๙" w:hAnsi="TH SarabunIT๙" w:cs="TH SarabunIT๙"/>
          <w:b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 </w:t>
      </w:r>
      <w:r w:rsidRPr="00B62028">
        <w:rPr>
          <w:rFonts w:ascii="TH SarabunIT๙" w:hAnsi="TH SarabunIT๙" w:cs="TH SarabunIT๙"/>
          <w:sz w:val="32"/>
          <w:szCs w:val="32"/>
          <w:cs/>
        </w:rPr>
        <w:t xml:space="preserve">: </w:t>
      </w:r>
    </w:p>
    <w:p w:rsidR="00A42591" w:rsidRDefault="00A42591" w:rsidP="00B45A65">
      <w:pPr>
        <w:ind w:firstLine="1560"/>
        <w:rPr>
          <w:rFonts w:ascii="TH SarabunIT๙" w:hAnsi="TH SarabunIT๙" w:cs="TH SarabunIT๙"/>
          <w:b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  <w:r w:rsidRPr="008E1D87">
        <w:rPr>
          <w:rFonts w:ascii="TH SarabunIT๙" w:hAnsi="TH SarabunIT๙" w:cs="TH SarabunIT๙"/>
          <w:b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ยุทธศาสตร์ ที่ </w:t>
      </w:r>
      <w:r w:rsidRPr="008E1D87">
        <w:rPr>
          <w:rFonts w:ascii="TH SarabunIT๙" w:hAnsi="TH SarabunIT๙" w:cs="TH SarabunIT๙"/>
          <w:b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 </w:t>
      </w:r>
      <w:r w:rsidRPr="008E1D87">
        <w:rPr>
          <w:rFonts w:ascii="TH SarabunIT๙" w:hAnsi="TH SarabunIT๙" w:cs="TH SarabunIT๙"/>
          <w:bCs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2</w:t>
      </w:r>
      <w:r w:rsidRPr="008E1D87">
        <w:rPr>
          <w:rFonts w:ascii="TH SarabunIT๙" w:hAnsi="TH SarabunIT๙" w:cs="TH SarabunIT๙"/>
          <w:b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 </w:t>
      </w:r>
      <w:r w:rsidRPr="008E1D87">
        <w:rPr>
          <w:rFonts w:ascii="TH SarabunIT๙" w:hAnsi="TH SarabunIT๙" w:cs="TH SarabunIT๙"/>
          <w:b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ยุทธศาสตร์การพัฒนาด้านการบริหารจัดการและอนุรักษ์</w:t>
      </w:r>
      <w:r w:rsidR="003C4E6E" w:rsidRPr="008E1D87">
        <w:rPr>
          <w:rFonts w:ascii="TH SarabunIT๙" w:hAnsi="TH SarabunIT๙" w:cs="TH SarabunIT๙"/>
          <w:b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ทรัพยากรธรรมชาติ แล</w:t>
      </w:r>
      <w:r w:rsidR="003C4E6E" w:rsidRPr="008E1D87">
        <w:rPr>
          <w:rFonts w:ascii="TH SarabunIT๙" w:hAnsi="TH SarabunIT๙" w:cs="TH SarabunIT๙" w:hint="cs"/>
          <w:b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ะ</w:t>
      </w:r>
      <w:r w:rsidRPr="008E1D87">
        <w:rPr>
          <w:rFonts w:ascii="TH SarabunIT๙" w:hAnsi="TH SarabunIT๙" w:cs="TH SarabunIT๙"/>
          <w:b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สิ่งแวดล้อมท้องถิ่น</w:t>
      </w:r>
    </w:p>
    <w:p w:rsidR="00561608" w:rsidRPr="00561608" w:rsidRDefault="00561608" w:rsidP="003C4E6E">
      <w:pPr>
        <w:ind w:left="1560"/>
        <w:rPr>
          <w:rFonts w:ascii="TH SarabunIT๙" w:hAnsi="TH SarabunIT๙" w:cs="TH SarabunIT๙"/>
          <w:b/>
          <w:sz w:val="12"/>
          <w:szCs w:val="1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</w:p>
    <w:p w:rsidR="00561608" w:rsidRPr="00561608" w:rsidRDefault="00561608" w:rsidP="00561608">
      <w:pPr>
        <w:ind w:left="1155"/>
        <w:rPr>
          <w:rFonts w:ascii="TH SarabunIT๙" w:hAnsi="TH SarabunIT๙" w:cs="TH SarabunIT๙"/>
          <w:b/>
          <w:bCs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  <w:r>
        <w:rPr>
          <w:rFonts w:ascii="TH SarabunIT๙" w:hAnsi="TH SarabunIT๙" w:cs="TH SarabunIT๙" w:hint="cs"/>
          <w:b/>
          <w:bCs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3. </w:t>
      </w:r>
      <w:r w:rsidRPr="00561608">
        <w:rPr>
          <w:rFonts w:ascii="TH SarabunIT๙" w:hAnsi="TH SarabunIT๙" w:cs="TH SarabunIT๙" w:hint="cs"/>
          <w:b/>
          <w:bCs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ยุทธศาสตร์พัฒนาองค์การบริหารส่วนจังหวัดหนองบัวลำภู </w:t>
      </w:r>
      <w:r w:rsidRPr="00561608">
        <w:rPr>
          <w:rFonts w:ascii="TH SarabunIT๙" w:hAnsi="TH SarabunIT๙" w:cs="TH SarabunIT๙"/>
          <w:b/>
          <w:bCs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:</w:t>
      </w:r>
    </w:p>
    <w:p w:rsidR="00561608" w:rsidRPr="008E1D87" w:rsidRDefault="00561608" w:rsidP="00B45A65">
      <w:pPr>
        <w:pStyle w:val="ad"/>
        <w:ind w:left="0" w:firstLine="1515"/>
        <w:rPr>
          <w:rFonts w:ascii="TH SarabunIT๙" w:hAnsi="TH SarabunIT๙" w:cs="TH SarabunIT๙"/>
          <w:b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  <w:r>
        <w:rPr>
          <w:rFonts w:ascii="TH SarabunIT๙" w:hAnsi="TH SarabunIT๙" w:cs="TH SarabunIT๙" w:hint="cs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ยุทธศาสตร์ที่ </w:t>
      </w:r>
      <w:r w:rsidR="00D309D7">
        <w:rPr>
          <w:rFonts w:ascii="TH SarabunIT๙" w:hAnsi="TH SarabunIT๙" w:cs="TH SarabunIT๙" w:hint="cs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2</w:t>
      </w:r>
      <w:r>
        <w:rPr>
          <w:rFonts w:ascii="TH SarabunIT๙" w:hAnsi="TH SarabunIT๙" w:cs="TH SarabunIT๙" w:hint="cs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 </w:t>
      </w:r>
      <w:r w:rsidRPr="008E1D87">
        <w:rPr>
          <w:rFonts w:ascii="TH SarabunIT๙" w:hAnsi="TH SarabunIT๙" w:cs="TH SarabunIT๙"/>
          <w:b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ยุทธศาสตร์การพัฒนาด้านการบริหารจัดการและอนุรักษ์ทรัพยากรธรรมชาติ แล</w:t>
      </w:r>
      <w:r w:rsidRPr="008E1D87">
        <w:rPr>
          <w:rFonts w:ascii="TH SarabunIT๙" w:hAnsi="TH SarabunIT๙" w:cs="TH SarabunIT๙" w:hint="cs"/>
          <w:b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ะ</w:t>
      </w:r>
      <w:r w:rsidRPr="008E1D87">
        <w:rPr>
          <w:rFonts w:ascii="TH SarabunIT๙" w:hAnsi="TH SarabunIT๙" w:cs="TH SarabunIT๙"/>
          <w:b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สิ่งแวดล้อมท้องถิ่น</w:t>
      </w:r>
    </w:p>
    <w:p w:rsidR="00A42591" w:rsidRDefault="00A42591" w:rsidP="00A42591">
      <w:pPr>
        <w:ind w:left="1080" w:firstLine="720"/>
        <w:rPr>
          <w:rFonts w:ascii="TH SarabunIT๙" w:hAnsi="TH SarabunIT๙" w:cs="TH SarabunIT๙"/>
          <w:sz w:val="2"/>
          <w:szCs w:val="2"/>
        </w:rPr>
      </w:pPr>
    </w:p>
    <w:p w:rsidR="001B1D72" w:rsidRDefault="001B1D72" w:rsidP="00A42591">
      <w:pPr>
        <w:ind w:left="1080" w:firstLine="720"/>
        <w:rPr>
          <w:rFonts w:ascii="TH SarabunIT๙" w:hAnsi="TH SarabunIT๙" w:cs="TH SarabunIT๙"/>
          <w:sz w:val="2"/>
          <w:szCs w:val="2"/>
        </w:rPr>
      </w:pPr>
    </w:p>
    <w:p w:rsidR="001B1D72" w:rsidRPr="00B62028" w:rsidRDefault="001B1D72" w:rsidP="00A42591">
      <w:pPr>
        <w:ind w:left="1080" w:firstLine="720"/>
        <w:rPr>
          <w:rFonts w:ascii="TH SarabunIT๙" w:hAnsi="TH SarabunIT๙" w:cs="TH SarabunIT๙"/>
          <w:sz w:val="2"/>
          <w:szCs w:val="2"/>
        </w:rPr>
      </w:pPr>
    </w:p>
    <w:p w:rsidR="00A42591" w:rsidRPr="00B62028" w:rsidRDefault="00A42591" w:rsidP="00A42591">
      <w:pPr>
        <w:ind w:left="720"/>
        <w:rPr>
          <w:rFonts w:ascii="TH SarabunIT๙" w:hAnsi="TH SarabunIT๙" w:cs="TH SarabunIT๙"/>
          <w:sz w:val="6"/>
          <w:szCs w:val="6"/>
        </w:rPr>
      </w:pPr>
    </w:p>
    <w:p w:rsidR="00A42591" w:rsidRPr="008879AE" w:rsidRDefault="00A42591" w:rsidP="00A42591">
      <w:pPr>
        <w:rPr>
          <w:rFonts w:ascii="TH SarabunIT๙" w:hAnsi="TH SarabunIT๙" w:cs="TH SarabunIT๙"/>
          <w:b/>
          <w:bCs/>
          <w:sz w:val="36"/>
          <w:szCs w:val="36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  <w:r w:rsidRPr="008879AE">
        <w:rPr>
          <w:rFonts w:ascii="TH SarabunIT๙" w:hAnsi="TH SarabunIT๙" w:cs="TH SarabunIT๙"/>
          <w:b/>
          <w:bCs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ยุทธศาสตร์ที่ </w:t>
      </w:r>
      <w:r w:rsidRPr="008879AE">
        <w:rPr>
          <w:rFonts w:ascii="TH SarabunIT๙" w:hAnsi="TH SarabunIT๙" w:cs="TH SarabunIT๙"/>
          <w:b/>
          <w:bCs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3 </w:t>
      </w:r>
      <w:r w:rsidRPr="008879AE">
        <w:rPr>
          <w:rFonts w:ascii="TH SarabunIT๙" w:hAnsi="TH SarabunIT๙" w:cs="TH SarabunIT๙"/>
          <w:b/>
          <w:bCs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ยุทธศาสตร์การพัฒนาด้านคุณภาพชีวิตของประชาชนท้องถิ่น</w:t>
      </w:r>
    </w:p>
    <w:p w:rsidR="00A42591" w:rsidRPr="008E1D87" w:rsidRDefault="00A42591" w:rsidP="00C6168D">
      <w:pPr>
        <w:pStyle w:val="ad"/>
        <w:numPr>
          <w:ilvl w:val="0"/>
          <w:numId w:val="20"/>
        </w:numPr>
        <w:ind w:left="1134" w:hanging="283"/>
        <w:rPr>
          <w:rFonts w:ascii="TH SarabunIT๙" w:hAnsi="TH SarabunIT๙" w:cs="TH SarabunIT๙"/>
          <w:sz w:val="32"/>
          <w:szCs w:val="32"/>
        </w:rPr>
      </w:pPr>
      <w:r w:rsidRPr="008879AE">
        <w:rPr>
          <w:rFonts w:ascii="TH SarabunIT๙" w:hAnsi="TH SarabunIT๙" w:cs="TH SarabunIT๙"/>
          <w:b/>
          <w:bCs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พัน</w:t>
      </w:r>
      <w:r w:rsidRPr="008E1D87">
        <w:rPr>
          <w:rFonts w:ascii="TH SarabunIT๙" w:hAnsi="TH SarabunIT๙" w:cs="TH SarabunIT๙"/>
          <w:b/>
          <w:bCs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ธกิจ </w:t>
      </w:r>
      <w:r w:rsidRPr="008E1D87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     </w:t>
      </w:r>
      <w:r w:rsidRPr="008E1D87">
        <w:rPr>
          <w:rFonts w:ascii="TH SarabunIT๙" w:hAnsi="TH SarabunIT๙" w:cs="TH SarabunIT๙"/>
          <w:sz w:val="32"/>
          <w:szCs w:val="32"/>
          <w:cs/>
        </w:rPr>
        <w:t xml:space="preserve"> </w:t>
      </w:r>
    </w:p>
    <w:p w:rsidR="00A42591" w:rsidRPr="008E1D87" w:rsidRDefault="00A42591" w:rsidP="00C6168D">
      <w:pPr>
        <w:numPr>
          <w:ilvl w:val="0"/>
          <w:numId w:val="14"/>
        </w:numPr>
        <w:rPr>
          <w:rFonts w:ascii="TH SarabunIT๙" w:hAnsi="TH SarabunIT๙" w:cs="TH SarabunIT๙"/>
          <w:sz w:val="32"/>
          <w:szCs w:val="32"/>
        </w:rPr>
      </w:pPr>
      <w:r w:rsidRPr="008E1D87">
        <w:rPr>
          <w:rFonts w:ascii="TH SarabunIT๙" w:hAnsi="TH SarabunIT๙" w:cs="TH SarabunIT๙"/>
          <w:sz w:val="32"/>
          <w:szCs w:val="32"/>
          <w:cs/>
        </w:rPr>
        <w:t xml:space="preserve">พัฒนาระบบโครงสร้างพื้นฐาน </w:t>
      </w:r>
    </w:p>
    <w:p w:rsidR="00A42591" w:rsidRPr="008E1D87" w:rsidRDefault="00A42591" w:rsidP="00C6168D">
      <w:pPr>
        <w:numPr>
          <w:ilvl w:val="0"/>
          <w:numId w:val="14"/>
        </w:numPr>
        <w:rPr>
          <w:rFonts w:ascii="TH SarabunIT๙" w:hAnsi="TH SarabunIT๙" w:cs="TH SarabunIT๙"/>
          <w:sz w:val="32"/>
          <w:szCs w:val="32"/>
        </w:rPr>
      </w:pPr>
      <w:r w:rsidRPr="008E1D87">
        <w:rPr>
          <w:rFonts w:ascii="TH SarabunIT๙" w:hAnsi="TH SarabunIT๙" w:cs="TH SarabunIT๙"/>
          <w:sz w:val="32"/>
          <w:szCs w:val="32"/>
          <w:cs/>
        </w:rPr>
        <w:t xml:space="preserve">พัฒนาคนและสังคมอย่างมีคุณภาพให้ปลอดภัยและน่าอยู่ </w:t>
      </w:r>
    </w:p>
    <w:p w:rsidR="00A42591" w:rsidRPr="008E1D87" w:rsidRDefault="00A42591" w:rsidP="00C6168D">
      <w:pPr>
        <w:numPr>
          <w:ilvl w:val="0"/>
          <w:numId w:val="14"/>
        </w:numPr>
        <w:rPr>
          <w:rFonts w:ascii="TH SarabunIT๙" w:hAnsi="TH SarabunIT๙" w:cs="TH SarabunIT๙"/>
          <w:sz w:val="32"/>
          <w:szCs w:val="32"/>
        </w:rPr>
      </w:pPr>
      <w:r w:rsidRPr="008E1D87">
        <w:rPr>
          <w:rFonts w:ascii="TH SarabunIT๙" w:hAnsi="TH SarabunIT๙" w:cs="TH SarabunIT๙"/>
          <w:sz w:val="32"/>
          <w:szCs w:val="32"/>
          <w:cs/>
        </w:rPr>
        <w:t>ส่งเสริมการพัฒนาสตรี  เด็ก  เยาวชน  ผู้สูงอายุ ผู้พิการและผู้ป่วยเอดส์</w:t>
      </w:r>
    </w:p>
    <w:p w:rsidR="00A42591" w:rsidRPr="008E1D87" w:rsidRDefault="00A42591" w:rsidP="002E1FFF">
      <w:pPr>
        <w:numPr>
          <w:ilvl w:val="0"/>
          <w:numId w:val="14"/>
        </w:numPr>
        <w:jc w:val="thaiDistribute"/>
        <w:rPr>
          <w:rFonts w:ascii="TH SarabunIT๙" w:hAnsi="TH SarabunIT๙" w:cs="TH SarabunIT๙"/>
          <w:sz w:val="32"/>
          <w:szCs w:val="32"/>
        </w:rPr>
      </w:pPr>
      <w:r w:rsidRPr="008E1D87">
        <w:rPr>
          <w:rFonts w:ascii="TH SarabunIT๙" w:hAnsi="TH SarabunIT๙" w:cs="TH SarabunIT๙"/>
          <w:sz w:val="32"/>
          <w:szCs w:val="32"/>
          <w:cs/>
        </w:rPr>
        <w:t>เพื่อให้ราษฏรมีคุณภาพชีวิต ความเป็นอยู่ทั้งการศึกษา สาธารณสุข สวัสดิการการกีฬา และ นันทนาการอย่างครบถ้วน</w:t>
      </w:r>
    </w:p>
    <w:p w:rsidR="00A42591" w:rsidRPr="008E1D87" w:rsidRDefault="00A42591" w:rsidP="00C6168D">
      <w:pPr>
        <w:numPr>
          <w:ilvl w:val="0"/>
          <w:numId w:val="14"/>
        </w:numPr>
        <w:rPr>
          <w:rFonts w:ascii="TH SarabunIT๙" w:hAnsi="TH SarabunIT๙" w:cs="TH SarabunIT๙"/>
          <w:sz w:val="32"/>
          <w:szCs w:val="32"/>
        </w:rPr>
      </w:pPr>
      <w:r w:rsidRPr="008E1D87">
        <w:rPr>
          <w:rFonts w:ascii="TH SarabunIT๙" w:hAnsi="TH SarabunIT๙" w:cs="TH SarabunIT๙"/>
          <w:sz w:val="32"/>
          <w:szCs w:val="32"/>
          <w:cs/>
        </w:rPr>
        <w:t>พัฒนาการบริหารจัดการให้มีประสิทธิภาพเพื่อประโยชน์สุขของประชาชน</w:t>
      </w:r>
    </w:p>
    <w:p w:rsidR="004478E7" w:rsidRPr="00B45A65" w:rsidRDefault="004478E7" w:rsidP="004478E7">
      <w:pPr>
        <w:ind w:left="1353"/>
        <w:rPr>
          <w:rFonts w:ascii="TH SarabunIT๙" w:hAnsi="TH SarabunIT๙" w:cs="TH SarabunIT๙"/>
          <w:sz w:val="10"/>
          <w:szCs w:val="10"/>
        </w:rPr>
      </w:pPr>
    </w:p>
    <w:p w:rsidR="00A42591" w:rsidRPr="00B62028" w:rsidRDefault="00A42591" w:rsidP="00C6168D">
      <w:pPr>
        <w:pStyle w:val="ad"/>
        <w:numPr>
          <w:ilvl w:val="0"/>
          <w:numId w:val="20"/>
        </w:numPr>
        <w:ind w:left="1134" w:hanging="283"/>
        <w:rPr>
          <w:rFonts w:ascii="TH SarabunIT๙" w:hAnsi="TH SarabunIT๙" w:cs="TH SarabunIT๙"/>
          <w:sz w:val="32"/>
          <w:szCs w:val="32"/>
        </w:rPr>
      </w:pPr>
      <w:r w:rsidRPr="004478E7">
        <w:rPr>
          <w:rFonts w:ascii="TH SarabunIT๙" w:hAnsi="TH SarabunIT๙" w:cs="TH SarabunIT๙"/>
          <w:b/>
          <w:bCs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เป้าประสงค์</w:t>
      </w:r>
      <w:r w:rsidRPr="004478E7">
        <w:rPr>
          <w:rFonts w:ascii="TH SarabunIT๙" w:hAnsi="TH SarabunIT๙" w:cs="TH SarabunIT๙"/>
          <w:b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 </w:t>
      </w:r>
      <w:r w:rsidRPr="00B62028">
        <w:rPr>
          <w:rFonts w:ascii="TH SarabunIT๙" w:hAnsi="TH SarabunIT๙" w:cs="TH SarabunIT๙"/>
          <w:sz w:val="32"/>
          <w:szCs w:val="32"/>
          <w:cs/>
        </w:rPr>
        <w:t xml:space="preserve">  </w:t>
      </w:r>
    </w:p>
    <w:p w:rsidR="00A42591" w:rsidRPr="003E23EE" w:rsidRDefault="00A42591" w:rsidP="002E1FFF">
      <w:pPr>
        <w:ind w:firstLine="1080"/>
        <w:jc w:val="thaiDistribute"/>
        <w:rPr>
          <w:rFonts w:ascii="TH SarabunIT๙" w:hAnsi="TH SarabunIT๙" w:cs="TH SarabunIT๙"/>
          <w:sz w:val="32"/>
          <w:szCs w:val="32"/>
        </w:rPr>
      </w:pPr>
      <w:r w:rsidRPr="003E23EE">
        <w:rPr>
          <w:rFonts w:ascii="TH SarabunIT๙" w:hAnsi="TH SarabunIT๙" w:cs="TH SarabunIT๙"/>
          <w:sz w:val="32"/>
          <w:szCs w:val="32"/>
          <w:cs/>
        </w:rPr>
        <w:t xml:space="preserve">1.  </w:t>
      </w:r>
      <w:r w:rsidRPr="003E23EE">
        <w:rPr>
          <w:rFonts w:ascii="TH SarabunIT๙" w:hAnsi="TH SarabunIT๙" w:cs="TH SarabunIT๙"/>
          <w:sz w:val="32"/>
          <w:szCs w:val="32"/>
        </w:rPr>
        <w:t xml:space="preserve"> </w:t>
      </w:r>
      <w:r w:rsidRPr="003E23EE">
        <w:rPr>
          <w:rFonts w:ascii="TH SarabunIT๙" w:hAnsi="TH SarabunIT๙" w:cs="TH SarabunIT๙"/>
          <w:sz w:val="32"/>
          <w:szCs w:val="32"/>
          <w:cs/>
        </w:rPr>
        <w:t>เพื่อพัฒนาและปรับปรุงโครงสร้าง  พื้นฐาน  ระบบสาธารณูปโภค  และสาธารณูปการให้ได้มาตรฐาน  และเพียงพอต่อความต้องการของ ประชาชน</w:t>
      </w:r>
    </w:p>
    <w:p w:rsidR="00A42591" w:rsidRPr="003E23EE" w:rsidRDefault="00A42591" w:rsidP="002E1FFF">
      <w:pPr>
        <w:ind w:firstLine="1080"/>
        <w:jc w:val="thaiDistribute"/>
        <w:rPr>
          <w:rFonts w:ascii="TH SarabunIT๙" w:hAnsi="TH SarabunIT๙" w:cs="TH SarabunIT๙"/>
          <w:sz w:val="32"/>
          <w:szCs w:val="32"/>
          <w:cs/>
        </w:rPr>
      </w:pPr>
      <w:r w:rsidRPr="003E23EE">
        <w:rPr>
          <w:rFonts w:ascii="TH SarabunIT๙" w:hAnsi="TH SarabunIT๙" w:cs="TH SarabunIT๙"/>
          <w:sz w:val="32"/>
          <w:szCs w:val="32"/>
        </w:rPr>
        <w:t xml:space="preserve">2.  </w:t>
      </w:r>
      <w:r w:rsidRPr="003E23EE">
        <w:rPr>
          <w:rFonts w:ascii="TH SarabunIT๙" w:hAnsi="TH SarabunIT๙" w:cs="TH SarabunIT๙"/>
          <w:sz w:val="32"/>
          <w:szCs w:val="32"/>
          <w:cs/>
        </w:rPr>
        <w:t>เพื่อสร้างสังคมให้ปลอดภัยและน่าอยู่ ประชาชนในพื้น อยู่ร่วมกันด้วยความสงบเรียบร้อย และมีความปลอดภัยในชีวิตและทรัพย์สิน</w:t>
      </w:r>
    </w:p>
    <w:p w:rsidR="00A42591" w:rsidRPr="003E23EE" w:rsidRDefault="00A42591" w:rsidP="002E1FFF">
      <w:pPr>
        <w:ind w:firstLine="1080"/>
        <w:jc w:val="thaiDistribute"/>
        <w:rPr>
          <w:rFonts w:ascii="TH SarabunIT๙" w:hAnsi="TH SarabunIT๙" w:cs="TH SarabunIT๙"/>
          <w:sz w:val="32"/>
          <w:szCs w:val="32"/>
        </w:rPr>
      </w:pPr>
      <w:r w:rsidRPr="003E23EE">
        <w:rPr>
          <w:rFonts w:ascii="TH SarabunIT๙" w:hAnsi="TH SarabunIT๙" w:cs="TH SarabunIT๙"/>
          <w:sz w:val="32"/>
          <w:szCs w:val="32"/>
        </w:rPr>
        <w:t>3.</w:t>
      </w:r>
      <w:r w:rsidRPr="003E23EE">
        <w:rPr>
          <w:rFonts w:ascii="TH SarabunIT๙" w:hAnsi="TH SarabunIT๙" w:cs="TH SarabunIT๙"/>
          <w:sz w:val="32"/>
          <w:szCs w:val="32"/>
          <w:cs/>
        </w:rPr>
        <w:t xml:space="preserve">  เพื่อให้ประชาชนได้รับการพัฒนาตลอดชีพ มีการส่งเสริมด้านการศึกษาและสาธารณสุข ให้ประชาชนรู้จักนํามาใช้ในชีวิตประจําวัน ประชาชนมีสุขภาพที่ดีขึ้น </w:t>
      </w:r>
    </w:p>
    <w:p w:rsidR="004478E7" w:rsidRPr="003E23EE" w:rsidRDefault="00A42591" w:rsidP="00A42591">
      <w:pPr>
        <w:ind w:left="357" w:firstLine="720"/>
        <w:rPr>
          <w:rFonts w:ascii="TH SarabunIT๙" w:hAnsi="TH SarabunIT๙" w:cs="TH SarabunIT๙"/>
          <w:sz w:val="12"/>
          <w:szCs w:val="12"/>
        </w:rPr>
      </w:pPr>
      <w:r w:rsidRPr="003E23EE">
        <w:rPr>
          <w:rFonts w:ascii="TH SarabunIT๙" w:hAnsi="TH SarabunIT๙" w:cs="TH SarabunIT๙"/>
          <w:sz w:val="32"/>
          <w:szCs w:val="32"/>
          <w:cs/>
        </w:rPr>
        <w:t>4. เพื่อส่งเสริมการบริหารจัดการที่ดี</w:t>
      </w:r>
      <w:r w:rsidRPr="003E23EE">
        <w:rPr>
          <w:rFonts w:ascii="TH SarabunIT๙" w:hAnsi="TH SarabunIT๙" w:cs="TH SarabunIT๙"/>
          <w:sz w:val="32"/>
          <w:szCs w:val="32"/>
        </w:rPr>
        <w:cr/>
      </w:r>
    </w:p>
    <w:p w:rsidR="00A42591" w:rsidRPr="004478E7" w:rsidRDefault="00A42591" w:rsidP="00C6168D">
      <w:pPr>
        <w:pStyle w:val="ad"/>
        <w:numPr>
          <w:ilvl w:val="0"/>
          <w:numId w:val="20"/>
        </w:numPr>
        <w:ind w:left="1134" w:hanging="283"/>
        <w:rPr>
          <w:rFonts w:ascii="TH SarabunIT๙" w:hAnsi="TH SarabunIT๙" w:cs="TH SarabunIT๙"/>
          <w:b/>
          <w:bCs/>
          <w:sz w:val="32"/>
          <w:szCs w:val="32"/>
        </w:rPr>
      </w:pPr>
      <w:r w:rsidRPr="004478E7">
        <w:rPr>
          <w:rFonts w:ascii="TH SarabunIT๙" w:hAnsi="TH SarabunIT๙" w:cs="TH SarabunIT๙"/>
          <w:b/>
          <w:bCs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ตัวชี้วัด</w:t>
      </w:r>
      <w:r w:rsidR="003E23EE">
        <w:rPr>
          <w:rFonts w:ascii="TH SarabunIT๙" w:hAnsi="TH SarabunIT๙" w:cs="TH SarabunIT๙" w:hint="cs"/>
          <w:b/>
          <w:bCs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 </w:t>
      </w:r>
      <w:r w:rsidR="003E23EE">
        <w:rPr>
          <w:rFonts w:ascii="TH SarabunIT๙" w:hAnsi="TH SarabunIT๙" w:cs="TH SarabunIT๙"/>
          <w:b/>
          <w:bCs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:</w:t>
      </w:r>
    </w:p>
    <w:p w:rsidR="00A42591" w:rsidRPr="003E23EE" w:rsidRDefault="00A42591" w:rsidP="00C6168D">
      <w:pPr>
        <w:numPr>
          <w:ilvl w:val="0"/>
          <w:numId w:val="15"/>
        </w:numPr>
        <w:rPr>
          <w:rFonts w:ascii="TH SarabunIT๙" w:hAnsi="TH SarabunIT๙" w:cs="TH SarabunIT๙"/>
          <w:sz w:val="32"/>
          <w:szCs w:val="32"/>
        </w:rPr>
      </w:pPr>
      <w:r w:rsidRPr="003E23EE">
        <w:rPr>
          <w:rFonts w:ascii="TH SarabunIT๙" w:hAnsi="TH SarabunIT๙" w:cs="TH SarabunIT๙"/>
          <w:sz w:val="32"/>
          <w:szCs w:val="32"/>
          <w:cs/>
        </w:rPr>
        <w:t>ประชาชนในพื้นที่มีคุณภาพชีวิตที่ดีขึ้น</w:t>
      </w:r>
    </w:p>
    <w:p w:rsidR="00A42591" w:rsidRPr="003E23EE" w:rsidRDefault="00A42591" w:rsidP="002E1FFF">
      <w:pPr>
        <w:numPr>
          <w:ilvl w:val="0"/>
          <w:numId w:val="15"/>
        </w:numPr>
        <w:jc w:val="thaiDistribute"/>
        <w:rPr>
          <w:rFonts w:ascii="TH SarabunIT๙" w:hAnsi="TH SarabunIT๙" w:cs="TH SarabunIT๙"/>
          <w:sz w:val="32"/>
          <w:szCs w:val="32"/>
        </w:rPr>
      </w:pPr>
      <w:r w:rsidRPr="003E23EE">
        <w:rPr>
          <w:rFonts w:ascii="TH SarabunIT๙" w:hAnsi="TH SarabunIT๙" w:cs="TH SarabunIT๙"/>
          <w:sz w:val="32"/>
          <w:szCs w:val="32"/>
          <w:cs/>
        </w:rPr>
        <w:t>ประชาชนในพื้น อยู่ร่วมกันด้วยความสงบเรียบร้อย และมีความปลอดภัยในชีวิตและทรัพย์สิน</w:t>
      </w:r>
    </w:p>
    <w:p w:rsidR="00A42591" w:rsidRDefault="00A42591" w:rsidP="002E1FFF">
      <w:pPr>
        <w:numPr>
          <w:ilvl w:val="0"/>
          <w:numId w:val="15"/>
        </w:numPr>
        <w:ind w:left="0" w:firstLine="1068"/>
        <w:jc w:val="thaiDistribute"/>
        <w:rPr>
          <w:rFonts w:ascii="TH SarabunIT๙" w:hAnsi="TH SarabunIT๙" w:cs="TH SarabunIT๙"/>
          <w:sz w:val="32"/>
          <w:szCs w:val="32"/>
        </w:rPr>
      </w:pPr>
      <w:r w:rsidRPr="003E23EE">
        <w:rPr>
          <w:rFonts w:ascii="TH SarabunIT๙" w:hAnsi="TH SarabunIT๙" w:cs="TH SarabunIT๙"/>
          <w:sz w:val="32"/>
          <w:szCs w:val="32"/>
          <w:cs/>
        </w:rPr>
        <w:t>ประชาชนได้รับการพัฒนาตลอดชีพ มีการส่งเสริมด้านการศึกษาและสาธารณสุข ให้ประชาชนรู้จักนํามาใช้ในชีวิตประจําวัน ประชาชนมีสุขภาพที่ดีขึ้น</w:t>
      </w:r>
    </w:p>
    <w:p w:rsidR="00691201" w:rsidRPr="00BF16F7" w:rsidRDefault="00691201" w:rsidP="00691201">
      <w:pPr>
        <w:ind w:left="1068"/>
        <w:rPr>
          <w:rFonts w:ascii="TH SarabunIT๙" w:hAnsi="TH SarabunIT๙" w:cs="TH SarabunIT๙"/>
          <w:sz w:val="12"/>
          <w:szCs w:val="12"/>
        </w:rPr>
      </w:pPr>
    </w:p>
    <w:p w:rsidR="003E23EE" w:rsidRPr="003E23EE" w:rsidRDefault="003E23EE" w:rsidP="00C6168D">
      <w:pPr>
        <w:pStyle w:val="ad"/>
        <w:numPr>
          <w:ilvl w:val="0"/>
          <w:numId w:val="20"/>
        </w:numPr>
        <w:ind w:left="1134" w:hanging="283"/>
        <w:rPr>
          <w:rFonts w:ascii="TH SarabunIT๙" w:hAnsi="TH SarabunIT๙" w:cs="TH SarabunIT๙"/>
          <w:bCs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  <w:r>
        <w:rPr>
          <w:rFonts w:ascii="TH SarabunIT๙" w:hAnsi="TH SarabunIT๙" w:cs="TH SarabunIT๙" w:hint="cs"/>
          <w:bCs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 </w:t>
      </w:r>
      <w:r w:rsidRPr="003E23EE">
        <w:rPr>
          <w:rFonts w:ascii="TH SarabunIT๙" w:hAnsi="TH SarabunIT๙" w:cs="TH SarabunIT๙" w:hint="cs"/>
          <w:bCs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จุดยืนทางยุทธศาสตร์ </w:t>
      </w:r>
      <w:r w:rsidRPr="003E23EE">
        <w:rPr>
          <w:rFonts w:ascii="TH SarabunIT๙" w:hAnsi="TH SarabunIT๙" w:cs="TH SarabunIT๙"/>
          <w:bCs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: </w:t>
      </w:r>
    </w:p>
    <w:p w:rsidR="003E23EE" w:rsidRDefault="003E23EE" w:rsidP="002E1FFF">
      <w:pPr>
        <w:pStyle w:val="ad"/>
        <w:ind w:left="0" w:firstLine="1134"/>
        <w:jc w:val="thaiDistribute"/>
        <w:rPr>
          <w:rFonts w:ascii="TH SarabunIT๙" w:hAnsi="TH SarabunIT๙" w:cs="TH SarabunIT๙"/>
          <w:b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  <w:r>
        <w:rPr>
          <w:rFonts w:ascii="TH SarabunIT๙" w:hAnsi="TH SarabunIT๙" w:cs="TH SarabunIT๙"/>
          <w:b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  - </w:t>
      </w:r>
      <w:r w:rsidR="006D7B53">
        <w:rPr>
          <w:rFonts w:ascii="TH SarabunIT๙" w:hAnsi="TH SarabunIT๙" w:cs="TH SarabunIT๙" w:hint="cs"/>
          <w:b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มุ่งเน้นการพัฒนาด้านโครงสร้างพื้นฐานให้ได้มาตรฐาน พัฒนาระบบสาธารณูปโภค สาธารณูปการ เพื่อสร้างความมั่นคง ปลอดภัย </w:t>
      </w:r>
    </w:p>
    <w:p w:rsidR="003E23EE" w:rsidRDefault="00AD14F0" w:rsidP="002E1FFF">
      <w:pPr>
        <w:pStyle w:val="ad"/>
        <w:ind w:left="0" w:firstLine="1134"/>
        <w:jc w:val="thaiDistribute"/>
        <w:rPr>
          <w:rFonts w:ascii="TH SarabunIT๙" w:hAnsi="TH SarabunIT๙" w:cs="TH SarabunIT๙"/>
          <w:sz w:val="32"/>
          <w:szCs w:val="32"/>
          <w:cs/>
        </w:rPr>
      </w:pPr>
      <w:r>
        <w:rPr>
          <w:rFonts w:ascii="TH SarabunIT๙" w:hAnsi="TH SarabunIT๙" w:cs="TH SarabunIT๙" w:hint="cs"/>
          <w:b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  - มุ่งเน้นพัฒนา</w:t>
      </w:r>
      <w:r w:rsidR="006B6E89">
        <w:rPr>
          <w:rFonts w:ascii="TH SarabunIT๙" w:hAnsi="TH SarabunIT๙" w:cs="TH SarabunIT๙" w:hint="cs"/>
          <w:b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คนและสังคม พัฒนาคุณภาพชีวิต การศึกษา การกีฬา การนันทนาการและการกิจกรรมการกีฬา การป้องกันและบรรเทาสาธารณภัย  การป้องกันและแก้ไขปัญหายาเสพติด จัดสวัสดิการและสังคมและสังคมสงเคราะห์</w:t>
      </w:r>
      <w:r w:rsidR="006B6E89">
        <w:rPr>
          <w:rFonts w:ascii="TH SarabunIT๙" w:hAnsi="TH SarabunIT๙" w:cs="TH SarabunIT๙" w:hint="cs"/>
          <w:sz w:val="32"/>
          <w:szCs w:val="32"/>
          <w:cs/>
        </w:rPr>
        <w:t xml:space="preserve"> ประชาชนมีสุขภาพที่สมบูรณ์ในทุกมิติ</w:t>
      </w:r>
    </w:p>
    <w:p w:rsidR="003E23EE" w:rsidRDefault="00691201" w:rsidP="00B45A65">
      <w:pPr>
        <w:ind w:firstLine="1134"/>
        <w:rPr>
          <w:rFonts w:ascii="TH SarabunIT๙" w:hAnsi="TH SarabunIT๙" w:cs="TH SarabunIT๙"/>
          <w:sz w:val="32"/>
          <w:szCs w:val="32"/>
          <w:cs/>
        </w:rPr>
      </w:pPr>
      <w:r>
        <w:rPr>
          <w:rFonts w:ascii="TH SarabunIT๙" w:hAnsi="TH SarabunIT๙" w:cs="TH SarabunIT๙"/>
          <w:sz w:val="32"/>
          <w:szCs w:val="32"/>
        </w:rPr>
        <w:lastRenderedPageBreak/>
        <w:t xml:space="preserve">- </w:t>
      </w:r>
      <w:r>
        <w:rPr>
          <w:rFonts w:ascii="TH SarabunIT๙" w:hAnsi="TH SarabunIT๙" w:cs="TH SarabunIT๙" w:hint="cs"/>
          <w:sz w:val="32"/>
          <w:szCs w:val="32"/>
          <w:cs/>
        </w:rPr>
        <w:t>มุ่งเน้นด้านการเมือง การบริหาร หลักการมีส่วนร่วม ความโปร่งใน ตรวจสอบได้และหลักความคุ้มค่าให้เป็นไปอย่างมีประสิทธิผล</w:t>
      </w:r>
    </w:p>
    <w:p w:rsidR="00D309D7" w:rsidRPr="00D309D7" w:rsidRDefault="00D309D7" w:rsidP="00D309D7">
      <w:pPr>
        <w:ind w:left="1068"/>
        <w:rPr>
          <w:rFonts w:ascii="TH SarabunIT๙" w:hAnsi="TH SarabunIT๙" w:cs="TH SarabunIT๙"/>
          <w:sz w:val="20"/>
          <w:szCs w:val="20"/>
        </w:rPr>
      </w:pPr>
    </w:p>
    <w:tbl>
      <w:tblPr>
        <w:tblW w:w="10065" w:type="dxa"/>
        <w:tblInd w:w="-176" w:type="dxa"/>
        <w:tbl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  <w:insideH w:val="single" w:sz="8" w:space="0" w:color="4BACC6"/>
          <w:insideV w:val="single" w:sz="8" w:space="0" w:color="4BACC6"/>
        </w:tblBorders>
        <w:tblLook w:val="04A0" w:firstRow="1" w:lastRow="0" w:firstColumn="1" w:lastColumn="0" w:noHBand="0" w:noVBand="1"/>
      </w:tblPr>
      <w:tblGrid>
        <w:gridCol w:w="5529"/>
        <w:gridCol w:w="4536"/>
      </w:tblGrid>
      <w:tr w:rsidR="00A42591" w:rsidRPr="00B62028" w:rsidTr="00B44895">
        <w:tc>
          <w:tcPr>
            <w:tcW w:w="5529" w:type="dxa"/>
            <w:tcBorders>
              <w:top w:val="single" w:sz="8" w:space="0" w:color="4BACC6"/>
              <w:left w:val="single" w:sz="8" w:space="0" w:color="4BACC6"/>
              <w:bottom w:val="single" w:sz="18" w:space="0" w:color="4BACC6"/>
              <w:right w:val="single" w:sz="8" w:space="0" w:color="4BACC6"/>
            </w:tcBorders>
            <w:shd w:val="clear" w:color="auto" w:fill="DAEEF3"/>
          </w:tcPr>
          <w:p w:rsidR="00A42591" w:rsidRPr="000059E6" w:rsidRDefault="00A42591" w:rsidP="00E51DE6">
            <w:pPr>
              <w:jc w:val="center"/>
              <w:rPr>
                <w:rFonts w:ascii="TH SarabunIT๙" w:hAnsi="TH SarabunIT๙" w:cs="TH SarabunIT๙"/>
                <w:b/>
                <w:bCs/>
                <w14:shadow w14:blurRad="69850" w14:dist="43180" w14:dir="5400000" w14:sx="0" w14:sy="0" w14:kx="0" w14:ky="0" w14:algn="none">
                  <w14:srgbClr w14:val="000000">
                    <w14:alpha w14:val="35000"/>
                  </w14:srgbClr>
                </w14:shadow>
                <w14:textOutline w14:w="952" w14:cap="flat" w14:cmpd="sng" w14:algn="ctr">
                  <w14:noFill/>
                  <w14:prstDash w14:val="solid"/>
                  <w14:round/>
                </w14:textOutline>
              </w:rPr>
            </w:pPr>
            <w:r w:rsidRPr="000059E6">
              <w:rPr>
                <w:rFonts w:ascii="TH SarabunIT๙" w:hAnsi="TH SarabunIT๙" w:cs="TH SarabunIT๙"/>
                <w:b/>
                <w:bCs/>
                <w:cs/>
                <w14:shadow w14:blurRad="69850" w14:dist="43180" w14:dir="5400000" w14:sx="0" w14:sy="0" w14:kx="0" w14:ky="0" w14:algn="none">
                  <w14:srgbClr w14:val="000000">
                    <w14:alpha w14:val="35000"/>
                  </w14:srgbClr>
                </w14:shadow>
                <w14:textOutline w14:w="952" w14:cap="flat" w14:cmpd="sng" w14:algn="ctr">
                  <w14:noFill/>
                  <w14:prstDash w14:val="solid"/>
                  <w14:round/>
                </w14:textOutline>
              </w:rPr>
              <w:t>กลยุทธ์/แนวทางการพัฒนา</w:t>
            </w:r>
          </w:p>
        </w:tc>
        <w:tc>
          <w:tcPr>
            <w:tcW w:w="4536" w:type="dxa"/>
            <w:tcBorders>
              <w:top w:val="single" w:sz="8" w:space="0" w:color="4BACC6"/>
              <w:left w:val="single" w:sz="8" w:space="0" w:color="4BACC6"/>
              <w:bottom w:val="single" w:sz="18" w:space="0" w:color="4BACC6"/>
              <w:right w:val="single" w:sz="8" w:space="0" w:color="4BACC6"/>
            </w:tcBorders>
            <w:shd w:val="clear" w:color="auto" w:fill="DAEEF3"/>
          </w:tcPr>
          <w:p w:rsidR="00A42591" w:rsidRPr="000059E6" w:rsidRDefault="00A42591" w:rsidP="00E51DE6">
            <w:pPr>
              <w:jc w:val="center"/>
              <w:rPr>
                <w:rFonts w:ascii="TH SarabunIT๙" w:hAnsi="TH SarabunIT๙" w:cs="TH SarabunIT๙"/>
                <w:b/>
                <w:bCs/>
                <w:cs/>
                <w14:shadow w14:blurRad="69850" w14:dist="43180" w14:dir="5400000" w14:sx="0" w14:sy="0" w14:kx="0" w14:ky="0" w14:algn="none">
                  <w14:srgbClr w14:val="000000">
                    <w14:alpha w14:val="35000"/>
                  </w14:srgbClr>
                </w14:shadow>
                <w14:textOutline w14:w="952" w14:cap="flat" w14:cmpd="sng" w14:algn="ctr">
                  <w14:noFill/>
                  <w14:prstDash w14:val="solid"/>
                  <w14:round/>
                </w14:textOutline>
              </w:rPr>
            </w:pPr>
            <w:r w:rsidRPr="000059E6">
              <w:rPr>
                <w:rFonts w:ascii="TH SarabunIT๙" w:hAnsi="TH SarabunIT๙" w:cs="TH SarabunIT๙"/>
                <w:b/>
                <w:bCs/>
                <w:cs/>
                <w14:shadow w14:blurRad="69850" w14:dist="43180" w14:dir="5400000" w14:sx="0" w14:sy="0" w14:kx="0" w14:ky="0" w14:algn="none">
                  <w14:srgbClr w14:val="000000">
                    <w14:alpha w14:val="35000"/>
                  </w14:srgbClr>
                </w14:shadow>
                <w14:textOutline w14:w="952" w14:cap="flat" w14:cmpd="sng" w14:algn="ctr">
                  <w14:noFill/>
                  <w14:prstDash w14:val="solid"/>
                  <w14:round/>
                </w14:textOutline>
              </w:rPr>
              <w:t>ตัวชี้วัดระดับกลยุทธ์</w:t>
            </w:r>
          </w:p>
        </w:tc>
      </w:tr>
      <w:tr w:rsidR="00A42591" w:rsidRPr="00B62028" w:rsidTr="00B44895">
        <w:tc>
          <w:tcPr>
            <w:tcW w:w="5529" w:type="dxa"/>
            <w:tcBorders>
              <w:top w:val="single" w:sz="8" w:space="0" w:color="4BACC6"/>
              <w:left w:val="single" w:sz="8" w:space="0" w:color="4BACC6"/>
              <w:bottom w:val="single" w:sz="8" w:space="0" w:color="4BACC6"/>
              <w:right w:val="single" w:sz="8" w:space="0" w:color="4BACC6"/>
            </w:tcBorders>
            <w:shd w:val="clear" w:color="auto" w:fill="auto"/>
          </w:tcPr>
          <w:p w:rsidR="00A42591" w:rsidRPr="000059E6" w:rsidRDefault="00A42591" w:rsidP="00C6168D">
            <w:pPr>
              <w:numPr>
                <w:ilvl w:val="0"/>
                <w:numId w:val="13"/>
              </w:numPr>
              <w:rPr>
                <w:rFonts w:ascii="TH SarabunIT๙" w:hAnsi="TH SarabunIT๙" w:cs="TH SarabunIT๙"/>
                <w:b/>
                <w14:shadow w14:blurRad="69850" w14:dist="43180" w14:dir="5400000" w14:sx="0" w14:sy="0" w14:kx="0" w14:ky="0" w14:algn="none">
                  <w14:srgbClr w14:val="000000">
                    <w14:alpha w14:val="35000"/>
                  </w14:srgbClr>
                </w14:shadow>
                <w14:textOutline w14:w="952" w14:cap="flat" w14:cmpd="sng" w14:algn="ctr">
                  <w14:noFill/>
                  <w14:prstDash w14:val="solid"/>
                  <w14:round/>
                </w14:textOutline>
              </w:rPr>
            </w:pPr>
            <w:r w:rsidRPr="000059E6">
              <w:rPr>
                <w:rFonts w:ascii="TH SarabunIT๙" w:hAnsi="TH SarabunIT๙" w:cs="TH SarabunIT๙"/>
                <w:b/>
                <w:cs/>
                <w14:shadow w14:blurRad="69850" w14:dist="43180" w14:dir="5400000" w14:sx="0" w14:sy="0" w14:kx="0" w14:ky="0" w14:algn="none">
                  <w14:srgbClr w14:val="000000">
                    <w14:alpha w14:val="35000"/>
                  </w14:srgbClr>
                </w14:shadow>
                <w14:textOutline w14:w="952" w14:cap="flat" w14:cmpd="sng" w14:algn="ctr">
                  <w14:noFill/>
                  <w14:prstDash w14:val="solid"/>
                  <w14:round/>
                </w14:textOutline>
              </w:rPr>
              <w:t>การพัฒนาด้านโครงสร้างพื้นฐาน</w:t>
            </w:r>
          </w:p>
        </w:tc>
        <w:tc>
          <w:tcPr>
            <w:tcW w:w="4536" w:type="dxa"/>
            <w:tcBorders>
              <w:top w:val="single" w:sz="8" w:space="0" w:color="4BACC6"/>
              <w:left w:val="single" w:sz="8" w:space="0" w:color="4BACC6"/>
              <w:bottom w:val="single" w:sz="8" w:space="0" w:color="4BACC6"/>
              <w:right w:val="single" w:sz="8" w:space="0" w:color="4BACC6"/>
            </w:tcBorders>
            <w:shd w:val="clear" w:color="auto" w:fill="auto"/>
          </w:tcPr>
          <w:p w:rsidR="00A42591" w:rsidRPr="000059E6" w:rsidRDefault="00A42591" w:rsidP="00E51DE6">
            <w:pPr>
              <w:rPr>
                <w:rFonts w:ascii="TH SarabunIT๙" w:hAnsi="TH SarabunIT๙" w:cs="TH SarabunIT๙"/>
                <w:b/>
                <w14:shadow w14:blurRad="69850" w14:dist="43180" w14:dir="5400000" w14:sx="0" w14:sy="0" w14:kx="0" w14:ky="0" w14:algn="none">
                  <w14:srgbClr w14:val="000000">
                    <w14:alpha w14:val="35000"/>
                  </w14:srgbClr>
                </w14:shadow>
                <w14:textOutline w14:w="952" w14:cap="flat" w14:cmpd="sng" w14:algn="ctr">
                  <w14:noFill/>
                  <w14:prstDash w14:val="solid"/>
                  <w14:round/>
                </w14:textOutline>
              </w:rPr>
            </w:pPr>
            <w:r w:rsidRPr="000059E6">
              <w:rPr>
                <w:rFonts w:ascii="TH SarabunIT๙" w:hAnsi="TH SarabunIT๙" w:cs="TH SarabunIT๙"/>
                <w:b/>
                <w:cs/>
                <w14:shadow w14:blurRad="69850" w14:dist="43180" w14:dir="5400000" w14:sx="0" w14:sy="0" w14:kx="0" w14:ky="0" w14:algn="none">
                  <w14:srgbClr w14:val="000000">
                    <w14:alpha w14:val="35000"/>
                  </w14:srgbClr>
                </w14:shadow>
                <w14:textOutline w14:w="952" w14:cap="flat" w14:cmpd="sng" w14:algn="ctr">
                  <w14:noFill/>
                  <w14:prstDash w14:val="solid"/>
                  <w14:round/>
                </w14:textOutline>
              </w:rPr>
              <w:t>ร้อยละของการก่อสร้างและปรับปรุงถนนและสาธารณูปโภค</w:t>
            </w:r>
          </w:p>
        </w:tc>
      </w:tr>
      <w:tr w:rsidR="00A42591" w:rsidRPr="00B62028" w:rsidTr="00B44895">
        <w:tc>
          <w:tcPr>
            <w:tcW w:w="5529" w:type="dxa"/>
            <w:tcBorders>
              <w:top w:val="single" w:sz="8" w:space="0" w:color="4BACC6"/>
              <w:left w:val="single" w:sz="8" w:space="0" w:color="4BACC6"/>
              <w:bottom w:val="single" w:sz="8" w:space="0" w:color="4BACC6"/>
              <w:right w:val="single" w:sz="8" w:space="0" w:color="4BACC6"/>
            </w:tcBorders>
            <w:shd w:val="clear" w:color="auto" w:fill="auto"/>
          </w:tcPr>
          <w:p w:rsidR="00A42591" w:rsidRPr="000059E6" w:rsidRDefault="00A42591" w:rsidP="00C6168D">
            <w:pPr>
              <w:numPr>
                <w:ilvl w:val="0"/>
                <w:numId w:val="13"/>
              </w:numPr>
              <w:rPr>
                <w:rFonts w:ascii="TH SarabunIT๙" w:hAnsi="TH SarabunIT๙" w:cs="TH SarabunIT๙"/>
                <w:b/>
                <w14:shadow w14:blurRad="69850" w14:dist="43180" w14:dir="5400000" w14:sx="0" w14:sy="0" w14:kx="0" w14:ky="0" w14:algn="none">
                  <w14:srgbClr w14:val="000000">
                    <w14:alpha w14:val="35000"/>
                  </w14:srgbClr>
                </w14:shadow>
                <w14:textOutline w14:w="952" w14:cap="flat" w14:cmpd="sng" w14:algn="ctr">
                  <w14:noFill/>
                  <w14:prstDash w14:val="solid"/>
                  <w14:round/>
                </w14:textOutline>
              </w:rPr>
            </w:pPr>
            <w:r w:rsidRPr="000059E6">
              <w:rPr>
                <w:rFonts w:ascii="TH SarabunIT๙" w:hAnsi="TH SarabunIT๙" w:cs="TH SarabunIT๙"/>
                <w:b/>
                <w:cs/>
                <w14:shadow w14:blurRad="69850" w14:dist="43180" w14:dir="5400000" w14:sx="0" w14:sy="0" w14:kx="0" w14:ky="0" w14:algn="none">
                  <w14:srgbClr w14:val="000000">
                    <w14:alpha w14:val="35000"/>
                  </w14:srgbClr>
                </w14:shadow>
                <w14:textOutline w14:w="952" w14:cap="flat" w14:cmpd="sng" w14:algn="ctr">
                  <w14:noFill/>
                  <w14:prstDash w14:val="solid"/>
                  <w14:round/>
                </w14:textOutline>
              </w:rPr>
              <w:t xml:space="preserve">พัฒนาศูนย์ต่อสู้เพื่อเอาชนะยาเสพติด </w:t>
            </w:r>
          </w:p>
        </w:tc>
        <w:tc>
          <w:tcPr>
            <w:tcW w:w="4536" w:type="dxa"/>
            <w:tcBorders>
              <w:top w:val="single" w:sz="8" w:space="0" w:color="4BACC6"/>
              <w:left w:val="single" w:sz="8" w:space="0" w:color="4BACC6"/>
              <w:bottom w:val="single" w:sz="8" w:space="0" w:color="4BACC6"/>
              <w:right w:val="single" w:sz="8" w:space="0" w:color="4BACC6"/>
            </w:tcBorders>
            <w:shd w:val="clear" w:color="auto" w:fill="auto"/>
          </w:tcPr>
          <w:p w:rsidR="00A42591" w:rsidRPr="000059E6" w:rsidRDefault="00A42591" w:rsidP="00E51DE6">
            <w:pPr>
              <w:rPr>
                <w:rFonts w:ascii="TH SarabunIT๙" w:hAnsi="TH SarabunIT๙" w:cs="TH SarabunIT๙"/>
                <w:b/>
                <w14:shadow w14:blurRad="69850" w14:dist="43180" w14:dir="5400000" w14:sx="0" w14:sy="0" w14:kx="0" w14:ky="0" w14:algn="none">
                  <w14:srgbClr w14:val="000000">
                    <w14:alpha w14:val="35000"/>
                  </w14:srgbClr>
                </w14:shadow>
                <w14:textOutline w14:w="952" w14:cap="flat" w14:cmpd="sng" w14:algn="ctr">
                  <w14:noFill/>
                  <w14:prstDash w14:val="solid"/>
                  <w14:round/>
                </w14:textOutline>
              </w:rPr>
            </w:pPr>
            <w:r w:rsidRPr="000059E6">
              <w:rPr>
                <w:rFonts w:ascii="TH SarabunIT๙" w:hAnsi="TH SarabunIT๙" w:cs="TH SarabunIT๙"/>
                <w:b/>
                <w:cs/>
                <w14:shadow w14:blurRad="69850" w14:dist="43180" w14:dir="5400000" w14:sx="0" w14:sy="0" w14:kx="0" w14:ky="0" w14:algn="none">
                  <w14:srgbClr w14:val="000000">
                    <w14:alpha w14:val="35000"/>
                  </w14:srgbClr>
                </w14:shadow>
                <w14:textOutline w14:w="952" w14:cap="flat" w14:cmpd="sng" w14:algn="ctr">
                  <w14:noFill/>
                  <w14:prstDash w14:val="solid"/>
                  <w14:round/>
                </w14:textOutline>
              </w:rPr>
              <w:t>จำนวนของชุมชนเข้มแข็ง</w:t>
            </w:r>
          </w:p>
        </w:tc>
      </w:tr>
      <w:tr w:rsidR="00A42591" w:rsidRPr="00B62028" w:rsidTr="00B44895">
        <w:tc>
          <w:tcPr>
            <w:tcW w:w="5529" w:type="dxa"/>
            <w:tcBorders>
              <w:top w:val="single" w:sz="8" w:space="0" w:color="4BACC6"/>
              <w:left w:val="single" w:sz="8" w:space="0" w:color="4BACC6"/>
              <w:bottom w:val="single" w:sz="8" w:space="0" w:color="4BACC6"/>
              <w:right w:val="single" w:sz="8" w:space="0" w:color="4BACC6"/>
            </w:tcBorders>
            <w:shd w:val="clear" w:color="auto" w:fill="auto"/>
          </w:tcPr>
          <w:p w:rsidR="00A42591" w:rsidRPr="000059E6" w:rsidRDefault="00A42591" w:rsidP="00C6168D">
            <w:pPr>
              <w:numPr>
                <w:ilvl w:val="0"/>
                <w:numId w:val="13"/>
              </w:numPr>
              <w:rPr>
                <w:rFonts w:ascii="TH SarabunIT๙" w:hAnsi="TH SarabunIT๙" w:cs="TH SarabunIT๙"/>
                <w:b/>
                <w14:shadow w14:blurRad="69850" w14:dist="43180" w14:dir="5400000" w14:sx="0" w14:sy="0" w14:kx="0" w14:ky="0" w14:algn="none">
                  <w14:srgbClr w14:val="000000">
                    <w14:alpha w14:val="35000"/>
                  </w14:srgbClr>
                </w14:shadow>
                <w14:textOutline w14:w="952" w14:cap="flat" w14:cmpd="sng" w14:algn="ctr">
                  <w14:noFill/>
                  <w14:prstDash w14:val="solid"/>
                  <w14:round/>
                </w14:textOutline>
              </w:rPr>
            </w:pPr>
            <w:r w:rsidRPr="000059E6">
              <w:rPr>
                <w:rFonts w:ascii="TH SarabunIT๙" w:hAnsi="TH SarabunIT๙" w:cs="TH SarabunIT๙"/>
                <w:b/>
                <w:cs/>
                <w14:shadow w14:blurRad="69850" w14:dist="43180" w14:dir="5400000" w14:sx="0" w14:sy="0" w14:kx="0" w14:ky="0" w14:algn="none">
                  <w14:srgbClr w14:val="000000">
                    <w14:alpha w14:val="35000"/>
                  </w14:srgbClr>
                </w14:shadow>
                <w14:textOutline w14:w="952" w14:cap="flat" w14:cmpd="sng" w14:algn="ctr">
                  <w14:noFill/>
                  <w14:prstDash w14:val="solid"/>
                  <w14:round/>
                </w14:textOutline>
              </w:rPr>
              <w:t>สงเคราะห์และพัฒนาคุณภาพชีวิตเด็ก เยาวชนสตรี คนชรา คนพิการและผู้ด้อยโอกาส</w:t>
            </w:r>
          </w:p>
        </w:tc>
        <w:tc>
          <w:tcPr>
            <w:tcW w:w="4536" w:type="dxa"/>
            <w:tcBorders>
              <w:top w:val="single" w:sz="8" w:space="0" w:color="4BACC6"/>
              <w:left w:val="single" w:sz="8" w:space="0" w:color="4BACC6"/>
              <w:bottom w:val="single" w:sz="8" w:space="0" w:color="4BACC6"/>
              <w:right w:val="single" w:sz="8" w:space="0" w:color="4BACC6"/>
            </w:tcBorders>
            <w:shd w:val="clear" w:color="auto" w:fill="auto"/>
          </w:tcPr>
          <w:p w:rsidR="00A42591" w:rsidRPr="000059E6" w:rsidRDefault="00A42591" w:rsidP="00E51DE6">
            <w:pPr>
              <w:rPr>
                <w:rFonts w:ascii="TH SarabunIT๙" w:hAnsi="TH SarabunIT๙" w:cs="TH SarabunIT๙"/>
                <w:b/>
                <w14:shadow w14:blurRad="69850" w14:dist="43180" w14:dir="5400000" w14:sx="0" w14:sy="0" w14:kx="0" w14:ky="0" w14:algn="none">
                  <w14:srgbClr w14:val="000000">
                    <w14:alpha w14:val="35000"/>
                  </w14:srgbClr>
                </w14:shadow>
                <w14:textOutline w14:w="952" w14:cap="flat" w14:cmpd="sng" w14:algn="ctr">
                  <w14:noFill/>
                  <w14:prstDash w14:val="solid"/>
                  <w14:round/>
                </w14:textOutline>
              </w:rPr>
            </w:pPr>
            <w:r w:rsidRPr="000059E6">
              <w:rPr>
                <w:rFonts w:ascii="TH SarabunIT๙" w:hAnsi="TH SarabunIT๙" w:cs="TH SarabunIT๙"/>
                <w:b/>
                <w:cs/>
                <w14:shadow w14:blurRad="69850" w14:dist="43180" w14:dir="5400000" w14:sx="0" w14:sy="0" w14:kx="0" w14:ky="0" w14:algn="none">
                  <w14:srgbClr w14:val="000000">
                    <w14:alpha w14:val="35000"/>
                  </w14:srgbClr>
                </w14:shadow>
                <w14:textOutline w14:w="952" w14:cap="flat" w14:cmpd="sng" w14:algn="ctr">
                  <w14:noFill/>
                  <w14:prstDash w14:val="solid"/>
                  <w14:round/>
                </w14:textOutline>
              </w:rPr>
              <w:t>ร้อยละของโครงการ/กิจกรรมที่ดำเนินการ</w:t>
            </w:r>
          </w:p>
        </w:tc>
      </w:tr>
      <w:tr w:rsidR="00A42591" w:rsidRPr="00B62028" w:rsidTr="00B44895">
        <w:tc>
          <w:tcPr>
            <w:tcW w:w="5529" w:type="dxa"/>
            <w:tcBorders>
              <w:top w:val="single" w:sz="8" w:space="0" w:color="4BACC6"/>
              <w:left w:val="single" w:sz="8" w:space="0" w:color="4BACC6"/>
              <w:bottom w:val="single" w:sz="8" w:space="0" w:color="4BACC6"/>
              <w:right w:val="single" w:sz="8" w:space="0" w:color="4BACC6"/>
            </w:tcBorders>
            <w:shd w:val="clear" w:color="auto" w:fill="auto"/>
          </w:tcPr>
          <w:p w:rsidR="00A42591" w:rsidRPr="000059E6" w:rsidRDefault="00A42591" w:rsidP="00C6168D">
            <w:pPr>
              <w:numPr>
                <w:ilvl w:val="0"/>
                <w:numId w:val="13"/>
              </w:numPr>
              <w:rPr>
                <w:rFonts w:ascii="TH SarabunIT๙" w:hAnsi="TH SarabunIT๙" w:cs="TH SarabunIT๙"/>
                <w:b/>
                <w14:shadow w14:blurRad="69850" w14:dist="43180" w14:dir="5400000" w14:sx="0" w14:sy="0" w14:kx="0" w14:ky="0" w14:algn="none">
                  <w14:srgbClr w14:val="000000">
                    <w14:alpha w14:val="35000"/>
                  </w14:srgbClr>
                </w14:shadow>
                <w14:textOutline w14:w="952" w14:cap="flat" w14:cmpd="sng" w14:algn="ctr">
                  <w14:noFill/>
                  <w14:prstDash w14:val="solid"/>
                  <w14:round/>
                </w14:textOutline>
              </w:rPr>
            </w:pPr>
            <w:r w:rsidRPr="000059E6">
              <w:rPr>
                <w:rFonts w:ascii="TH SarabunIT๙" w:hAnsi="TH SarabunIT๙" w:cs="TH SarabunIT๙"/>
                <w:b/>
                <w:cs/>
                <w14:shadow w14:blurRad="69850" w14:dist="43180" w14:dir="5400000" w14:sx="0" w14:sy="0" w14:kx="0" w14:ky="0" w14:algn="none">
                  <w14:srgbClr w14:val="000000">
                    <w14:alpha w14:val="35000"/>
                  </w14:srgbClr>
                </w14:shadow>
                <w14:textOutline w14:w="952" w14:cap="flat" w14:cmpd="sng" w14:algn="ctr">
                  <w14:noFill/>
                  <w14:prstDash w14:val="solid"/>
                  <w14:round/>
                </w14:textOutline>
              </w:rPr>
              <w:t>เสริมสร้างความเข้มแข็งของสถาบันครอบครัว</w:t>
            </w:r>
          </w:p>
        </w:tc>
        <w:tc>
          <w:tcPr>
            <w:tcW w:w="4536" w:type="dxa"/>
            <w:tcBorders>
              <w:top w:val="single" w:sz="8" w:space="0" w:color="4BACC6"/>
              <w:left w:val="single" w:sz="8" w:space="0" w:color="4BACC6"/>
              <w:bottom w:val="single" w:sz="8" w:space="0" w:color="4BACC6"/>
              <w:right w:val="single" w:sz="8" w:space="0" w:color="4BACC6"/>
            </w:tcBorders>
            <w:shd w:val="clear" w:color="auto" w:fill="auto"/>
          </w:tcPr>
          <w:p w:rsidR="00A42591" w:rsidRPr="000059E6" w:rsidRDefault="00A42591" w:rsidP="00E51DE6">
            <w:pPr>
              <w:rPr>
                <w:rFonts w:ascii="TH SarabunIT๙" w:hAnsi="TH SarabunIT๙" w:cs="TH SarabunIT๙"/>
                <w:b/>
                <w14:shadow w14:blurRad="69850" w14:dist="43180" w14:dir="5400000" w14:sx="0" w14:sy="0" w14:kx="0" w14:ky="0" w14:algn="none">
                  <w14:srgbClr w14:val="000000">
                    <w14:alpha w14:val="35000"/>
                  </w14:srgbClr>
                </w14:shadow>
                <w14:textOutline w14:w="952" w14:cap="flat" w14:cmpd="sng" w14:algn="ctr">
                  <w14:noFill/>
                  <w14:prstDash w14:val="solid"/>
                  <w14:round/>
                </w14:textOutline>
              </w:rPr>
            </w:pPr>
            <w:r w:rsidRPr="000059E6">
              <w:rPr>
                <w:rFonts w:ascii="TH SarabunIT๙" w:hAnsi="TH SarabunIT๙" w:cs="TH SarabunIT๙"/>
                <w:b/>
                <w:cs/>
                <w14:shadow w14:blurRad="69850" w14:dist="43180" w14:dir="5400000" w14:sx="0" w14:sy="0" w14:kx="0" w14:ky="0" w14:algn="none">
                  <w14:srgbClr w14:val="000000">
                    <w14:alpha w14:val="35000"/>
                  </w14:srgbClr>
                </w14:shadow>
                <w14:textOutline w14:w="952" w14:cap="flat" w14:cmpd="sng" w14:algn="ctr">
                  <w14:noFill/>
                  <w14:prstDash w14:val="solid"/>
                  <w14:round/>
                </w14:textOutline>
              </w:rPr>
              <w:t>ร้อยละครัวเรือนที่มีคุณภาพชีวิตที่ดีขึ้น</w:t>
            </w:r>
          </w:p>
        </w:tc>
      </w:tr>
      <w:tr w:rsidR="00A42591" w:rsidRPr="00B62028" w:rsidTr="00B44895">
        <w:tc>
          <w:tcPr>
            <w:tcW w:w="5529" w:type="dxa"/>
            <w:tcBorders>
              <w:top w:val="single" w:sz="8" w:space="0" w:color="4BACC6"/>
              <w:left w:val="single" w:sz="8" w:space="0" w:color="4BACC6"/>
              <w:bottom w:val="single" w:sz="8" w:space="0" w:color="4BACC6"/>
              <w:right w:val="single" w:sz="8" w:space="0" w:color="4BACC6"/>
            </w:tcBorders>
            <w:shd w:val="clear" w:color="auto" w:fill="auto"/>
          </w:tcPr>
          <w:p w:rsidR="00A42591" w:rsidRPr="000059E6" w:rsidRDefault="00A42591" w:rsidP="00C6168D">
            <w:pPr>
              <w:numPr>
                <w:ilvl w:val="0"/>
                <w:numId w:val="13"/>
              </w:numPr>
              <w:rPr>
                <w:rFonts w:ascii="TH SarabunIT๙" w:hAnsi="TH SarabunIT๙" w:cs="TH SarabunIT๙"/>
                <w:b/>
                <w14:shadow w14:blurRad="69850" w14:dist="43180" w14:dir="5400000" w14:sx="0" w14:sy="0" w14:kx="0" w14:ky="0" w14:algn="none">
                  <w14:srgbClr w14:val="000000">
                    <w14:alpha w14:val="35000"/>
                  </w14:srgbClr>
                </w14:shadow>
                <w14:textOutline w14:w="952" w14:cap="flat" w14:cmpd="sng" w14:algn="ctr">
                  <w14:noFill/>
                  <w14:prstDash w14:val="solid"/>
                  <w14:round/>
                </w14:textOutline>
              </w:rPr>
            </w:pPr>
            <w:r w:rsidRPr="000059E6">
              <w:rPr>
                <w:rFonts w:ascii="TH SarabunIT๙" w:hAnsi="TH SarabunIT๙" w:cs="TH SarabunIT๙"/>
                <w:b/>
                <w:cs/>
                <w14:shadow w14:blurRad="69850" w14:dist="43180" w14:dir="5400000" w14:sx="0" w14:sy="0" w14:kx="0" w14:ky="0" w14:algn="none">
                  <w14:srgbClr w14:val="000000">
                    <w14:alpha w14:val="35000"/>
                  </w14:srgbClr>
                </w14:shadow>
                <w14:textOutline w14:w="952" w14:cap="flat" w14:cmpd="sng" w14:algn="ctr">
                  <w14:noFill/>
                  <w14:prstDash w14:val="solid"/>
                  <w14:round/>
                </w14:textOutline>
              </w:rPr>
              <w:t>ส่งเสริมและสนับสนุนการศึกษา</w:t>
            </w:r>
          </w:p>
        </w:tc>
        <w:tc>
          <w:tcPr>
            <w:tcW w:w="4536" w:type="dxa"/>
            <w:tcBorders>
              <w:top w:val="single" w:sz="8" w:space="0" w:color="4BACC6"/>
              <w:left w:val="single" w:sz="8" w:space="0" w:color="4BACC6"/>
              <w:bottom w:val="single" w:sz="8" w:space="0" w:color="4BACC6"/>
              <w:right w:val="single" w:sz="8" w:space="0" w:color="4BACC6"/>
            </w:tcBorders>
            <w:shd w:val="clear" w:color="auto" w:fill="auto"/>
          </w:tcPr>
          <w:p w:rsidR="00A42591" w:rsidRPr="000059E6" w:rsidRDefault="00A42591" w:rsidP="00E51DE6">
            <w:pPr>
              <w:rPr>
                <w:rFonts w:ascii="TH SarabunIT๙" w:hAnsi="TH SarabunIT๙" w:cs="TH SarabunIT๙"/>
                <w:b/>
                <w14:shadow w14:blurRad="69850" w14:dist="43180" w14:dir="5400000" w14:sx="0" w14:sy="0" w14:kx="0" w14:ky="0" w14:algn="none">
                  <w14:srgbClr w14:val="000000">
                    <w14:alpha w14:val="35000"/>
                  </w14:srgbClr>
                </w14:shadow>
                <w14:textOutline w14:w="952" w14:cap="flat" w14:cmpd="sng" w14:algn="ctr">
                  <w14:noFill/>
                  <w14:prstDash w14:val="solid"/>
                  <w14:round/>
                </w14:textOutline>
              </w:rPr>
            </w:pPr>
            <w:r w:rsidRPr="000059E6">
              <w:rPr>
                <w:rFonts w:ascii="TH SarabunIT๙" w:hAnsi="TH SarabunIT๙" w:cs="TH SarabunIT๙"/>
                <w:b/>
                <w:cs/>
                <w14:shadow w14:blurRad="69850" w14:dist="43180" w14:dir="5400000" w14:sx="0" w14:sy="0" w14:kx="0" w14:ky="0" w14:algn="none">
                  <w14:srgbClr w14:val="000000">
                    <w14:alpha w14:val="35000"/>
                  </w14:srgbClr>
                </w14:shadow>
                <w14:textOutline w14:w="952" w14:cap="flat" w14:cmpd="sng" w14:algn="ctr">
                  <w14:noFill/>
                  <w14:prstDash w14:val="solid"/>
                  <w14:round/>
                </w14:textOutline>
              </w:rPr>
              <w:t>ร้อยละของประชากรวัยเรียนได้รับบริการทางการศึกษา</w:t>
            </w:r>
          </w:p>
        </w:tc>
      </w:tr>
      <w:tr w:rsidR="00A42591" w:rsidRPr="00B62028" w:rsidTr="00B44895">
        <w:tc>
          <w:tcPr>
            <w:tcW w:w="5529" w:type="dxa"/>
            <w:tcBorders>
              <w:top w:val="single" w:sz="8" w:space="0" w:color="4BACC6"/>
              <w:left w:val="single" w:sz="8" w:space="0" w:color="4BACC6"/>
              <w:bottom w:val="single" w:sz="8" w:space="0" w:color="4BACC6"/>
              <w:right w:val="single" w:sz="8" w:space="0" w:color="4BACC6"/>
            </w:tcBorders>
            <w:shd w:val="clear" w:color="auto" w:fill="auto"/>
          </w:tcPr>
          <w:p w:rsidR="00A42591" w:rsidRPr="000059E6" w:rsidRDefault="00A42591" w:rsidP="00C6168D">
            <w:pPr>
              <w:numPr>
                <w:ilvl w:val="0"/>
                <w:numId w:val="13"/>
              </w:numPr>
              <w:rPr>
                <w:rFonts w:ascii="TH SarabunIT๙" w:hAnsi="TH SarabunIT๙" w:cs="TH SarabunIT๙"/>
                <w:b/>
                <w14:shadow w14:blurRad="69850" w14:dist="43180" w14:dir="5400000" w14:sx="0" w14:sy="0" w14:kx="0" w14:ky="0" w14:algn="none">
                  <w14:srgbClr w14:val="000000">
                    <w14:alpha w14:val="35000"/>
                  </w14:srgbClr>
                </w14:shadow>
                <w14:textOutline w14:w="952" w14:cap="flat" w14:cmpd="sng" w14:algn="ctr">
                  <w14:noFill/>
                  <w14:prstDash w14:val="solid"/>
                  <w14:round/>
                </w14:textOutline>
              </w:rPr>
            </w:pPr>
            <w:r w:rsidRPr="000059E6">
              <w:rPr>
                <w:rFonts w:ascii="TH SarabunIT๙" w:hAnsi="TH SarabunIT๙" w:cs="TH SarabunIT๙"/>
                <w:b/>
                <w:cs/>
                <w14:shadow w14:blurRad="69850" w14:dist="43180" w14:dir="5400000" w14:sx="0" w14:sy="0" w14:kx="0" w14:ky="0" w14:algn="none">
                  <w14:srgbClr w14:val="000000">
                    <w14:alpha w14:val="35000"/>
                  </w14:srgbClr>
                </w14:shadow>
                <w14:textOutline w14:w="952" w14:cap="flat" w14:cmpd="sng" w14:algn="ctr">
                  <w14:noFill/>
                  <w14:prstDash w14:val="solid"/>
                  <w14:round/>
                </w14:textOutline>
              </w:rPr>
              <w:t>เสริมสร้างสุขภาพอนามัย เด็ก เยาวชน ประชาชนและพัฒนาพฤติกรรมสุขภาพ</w:t>
            </w:r>
          </w:p>
        </w:tc>
        <w:tc>
          <w:tcPr>
            <w:tcW w:w="4536" w:type="dxa"/>
            <w:tcBorders>
              <w:top w:val="single" w:sz="8" w:space="0" w:color="4BACC6"/>
              <w:left w:val="single" w:sz="8" w:space="0" w:color="4BACC6"/>
              <w:bottom w:val="single" w:sz="8" w:space="0" w:color="4BACC6"/>
              <w:right w:val="single" w:sz="8" w:space="0" w:color="4BACC6"/>
            </w:tcBorders>
            <w:shd w:val="clear" w:color="auto" w:fill="auto"/>
          </w:tcPr>
          <w:p w:rsidR="00A42591" w:rsidRPr="000059E6" w:rsidRDefault="00A42591" w:rsidP="00E51DE6">
            <w:pPr>
              <w:rPr>
                <w:rFonts w:ascii="TH SarabunIT๙" w:hAnsi="TH SarabunIT๙" w:cs="TH SarabunIT๙"/>
                <w:b/>
                <w14:shadow w14:blurRad="69850" w14:dist="43180" w14:dir="5400000" w14:sx="0" w14:sy="0" w14:kx="0" w14:ky="0" w14:algn="none">
                  <w14:srgbClr w14:val="000000">
                    <w14:alpha w14:val="35000"/>
                  </w14:srgbClr>
                </w14:shadow>
                <w14:textOutline w14:w="952" w14:cap="flat" w14:cmpd="sng" w14:algn="ctr">
                  <w14:noFill/>
                  <w14:prstDash w14:val="solid"/>
                  <w14:round/>
                </w14:textOutline>
              </w:rPr>
            </w:pPr>
            <w:r w:rsidRPr="000059E6">
              <w:rPr>
                <w:rFonts w:ascii="TH SarabunIT๙" w:hAnsi="TH SarabunIT๙" w:cs="TH SarabunIT๙"/>
                <w:b/>
                <w:cs/>
                <w14:shadow w14:blurRad="69850" w14:dist="43180" w14:dir="5400000" w14:sx="0" w14:sy="0" w14:kx="0" w14:ky="0" w14:algn="none">
                  <w14:srgbClr w14:val="000000">
                    <w14:alpha w14:val="35000"/>
                  </w14:srgbClr>
                </w14:shadow>
                <w14:textOutline w14:w="952" w14:cap="flat" w14:cmpd="sng" w14:algn="ctr">
                  <w14:noFill/>
                  <w14:prstDash w14:val="solid"/>
                  <w14:round/>
                </w14:textOutline>
              </w:rPr>
              <w:t>ร้อยละของครัวเรือนที่มีคุณภาพชีวิตที่ดีขึ้น</w:t>
            </w:r>
          </w:p>
        </w:tc>
      </w:tr>
      <w:tr w:rsidR="00A42591" w:rsidRPr="00B62028" w:rsidTr="00B44895">
        <w:tc>
          <w:tcPr>
            <w:tcW w:w="5529" w:type="dxa"/>
            <w:tcBorders>
              <w:top w:val="single" w:sz="8" w:space="0" w:color="4BACC6"/>
              <w:left w:val="single" w:sz="8" w:space="0" w:color="4BACC6"/>
              <w:bottom w:val="single" w:sz="8" w:space="0" w:color="4BACC6"/>
              <w:right w:val="single" w:sz="8" w:space="0" w:color="4BACC6"/>
            </w:tcBorders>
            <w:shd w:val="clear" w:color="auto" w:fill="auto"/>
          </w:tcPr>
          <w:p w:rsidR="00A42591" w:rsidRPr="000059E6" w:rsidRDefault="00A42591" w:rsidP="00C6168D">
            <w:pPr>
              <w:numPr>
                <w:ilvl w:val="0"/>
                <w:numId w:val="13"/>
              </w:numPr>
              <w:rPr>
                <w:rFonts w:ascii="TH SarabunIT๙" w:hAnsi="TH SarabunIT๙" w:cs="TH SarabunIT๙"/>
                <w:b/>
                <w14:shadow w14:blurRad="69850" w14:dist="43180" w14:dir="5400000" w14:sx="0" w14:sy="0" w14:kx="0" w14:ky="0" w14:algn="none">
                  <w14:srgbClr w14:val="000000">
                    <w14:alpha w14:val="35000"/>
                  </w14:srgbClr>
                </w14:shadow>
                <w14:textOutline w14:w="952" w14:cap="flat" w14:cmpd="sng" w14:algn="ctr">
                  <w14:noFill/>
                  <w14:prstDash w14:val="solid"/>
                  <w14:round/>
                </w14:textOutline>
              </w:rPr>
            </w:pPr>
            <w:r w:rsidRPr="000059E6">
              <w:rPr>
                <w:rFonts w:ascii="TH SarabunIT๙" w:hAnsi="TH SarabunIT๙" w:cs="TH SarabunIT๙"/>
                <w:b/>
                <w:cs/>
                <w14:shadow w14:blurRad="69850" w14:dist="43180" w14:dir="5400000" w14:sx="0" w14:sy="0" w14:kx="0" w14:ky="0" w14:algn="none">
                  <w14:srgbClr w14:val="000000">
                    <w14:alpha w14:val="35000"/>
                  </w14:srgbClr>
                </w14:shadow>
                <w14:textOutline w14:w="952" w14:cap="flat" w14:cmpd="sng" w14:algn="ctr">
                  <w14:noFill/>
                  <w14:prstDash w14:val="solid"/>
                  <w14:round/>
                </w14:textOutline>
              </w:rPr>
              <w:t>จัดระบบบริการทางการแพทย์และสาธารณสุข</w:t>
            </w:r>
          </w:p>
        </w:tc>
        <w:tc>
          <w:tcPr>
            <w:tcW w:w="4536" w:type="dxa"/>
            <w:tcBorders>
              <w:top w:val="single" w:sz="8" w:space="0" w:color="4BACC6"/>
              <w:left w:val="single" w:sz="8" w:space="0" w:color="4BACC6"/>
              <w:bottom w:val="single" w:sz="8" w:space="0" w:color="4BACC6"/>
              <w:right w:val="single" w:sz="8" w:space="0" w:color="4BACC6"/>
            </w:tcBorders>
            <w:shd w:val="clear" w:color="auto" w:fill="auto"/>
          </w:tcPr>
          <w:p w:rsidR="00A42591" w:rsidRPr="000059E6" w:rsidRDefault="00A42591" w:rsidP="00E51DE6">
            <w:pPr>
              <w:rPr>
                <w:rFonts w:ascii="TH SarabunIT๙" w:hAnsi="TH SarabunIT๙" w:cs="TH SarabunIT๙"/>
                <w:b/>
                <w14:shadow w14:blurRad="69850" w14:dist="43180" w14:dir="5400000" w14:sx="0" w14:sy="0" w14:kx="0" w14:ky="0" w14:algn="none">
                  <w14:srgbClr w14:val="000000">
                    <w14:alpha w14:val="35000"/>
                  </w14:srgbClr>
                </w14:shadow>
                <w14:textOutline w14:w="952" w14:cap="flat" w14:cmpd="sng" w14:algn="ctr">
                  <w14:noFill/>
                  <w14:prstDash w14:val="solid"/>
                  <w14:round/>
                </w14:textOutline>
              </w:rPr>
            </w:pPr>
            <w:r w:rsidRPr="000059E6">
              <w:rPr>
                <w:rFonts w:ascii="TH SarabunIT๙" w:eastAsia="Times New Roman" w:hAnsi="TH SarabunIT๙" w:cs="TH SarabunIT๙"/>
                <w:b/>
                <w:cs/>
                <w14:shadow w14:blurRad="69850" w14:dist="43180" w14:dir="5400000" w14:sx="0" w14:sy="0" w14:kx="0" w14:ky="0" w14:algn="none">
                  <w14:srgbClr w14:val="000000">
                    <w14:alpha w14:val="35000"/>
                  </w14:srgbClr>
                </w14:shadow>
                <w14:textOutline w14:w="952" w14:cap="flat" w14:cmpd="sng" w14:algn="ctr">
                  <w14:noFill/>
                  <w14:prstDash w14:val="solid"/>
                  <w14:round/>
                </w14:textOutline>
              </w:rPr>
              <w:t>ร้อยละของประชากรเจ็บป่วยลดน้อยลง</w:t>
            </w:r>
          </w:p>
        </w:tc>
      </w:tr>
      <w:tr w:rsidR="00A42591" w:rsidRPr="00B62028" w:rsidTr="00B44895">
        <w:tc>
          <w:tcPr>
            <w:tcW w:w="5529" w:type="dxa"/>
            <w:tcBorders>
              <w:top w:val="single" w:sz="8" w:space="0" w:color="4BACC6"/>
              <w:left w:val="single" w:sz="8" w:space="0" w:color="4BACC6"/>
              <w:bottom w:val="single" w:sz="8" w:space="0" w:color="4BACC6"/>
              <w:right w:val="single" w:sz="8" w:space="0" w:color="4BACC6"/>
            </w:tcBorders>
            <w:shd w:val="clear" w:color="auto" w:fill="auto"/>
          </w:tcPr>
          <w:p w:rsidR="00A42591" w:rsidRPr="000059E6" w:rsidRDefault="00A42591" w:rsidP="00C6168D">
            <w:pPr>
              <w:numPr>
                <w:ilvl w:val="0"/>
                <w:numId w:val="13"/>
              </w:numPr>
              <w:rPr>
                <w:rFonts w:ascii="TH SarabunIT๙" w:hAnsi="TH SarabunIT๙" w:cs="TH SarabunIT๙"/>
                <w:b/>
                <w:cs/>
                <w14:shadow w14:blurRad="69850" w14:dist="43180" w14:dir="5400000" w14:sx="0" w14:sy="0" w14:kx="0" w14:ky="0" w14:algn="none">
                  <w14:srgbClr w14:val="000000">
                    <w14:alpha w14:val="35000"/>
                  </w14:srgbClr>
                </w14:shadow>
                <w14:textOutline w14:w="952" w14:cap="flat" w14:cmpd="sng" w14:algn="ctr">
                  <w14:noFill/>
                  <w14:prstDash w14:val="solid"/>
                  <w14:round/>
                </w14:textOutline>
              </w:rPr>
            </w:pPr>
            <w:r w:rsidRPr="000059E6">
              <w:rPr>
                <w:rFonts w:ascii="TH SarabunIT๙" w:hAnsi="TH SarabunIT๙" w:cs="TH SarabunIT๙"/>
                <w:b/>
                <w:cs/>
                <w14:shadow w14:blurRad="69850" w14:dist="43180" w14:dir="5400000" w14:sx="0" w14:sy="0" w14:kx="0" w14:ky="0" w14:algn="none">
                  <w14:srgbClr w14:val="000000">
                    <w14:alpha w14:val="35000"/>
                  </w14:srgbClr>
                </w14:shadow>
                <w14:textOutline w14:w="952" w14:cap="flat" w14:cmpd="sng" w14:algn="ctr">
                  <w14:noFill/>
                  <w14:prstDash w14:val="solid"/>
                  <w14:round/>
                </w14:textOutline>
              </w:rPr>
              <w:t>ส่งเสริมแพทย์แผนไทยและสมุนไพรไทย</w:t>
            </w:r>
          </w:p>
        </w:tc>
        <w:tc>
          <w:tcPr>
            <w:tcW w:w="4536" w:type="dxa"/>
            <w:tcBorders>
              <w:top w:val="single" w:sz="8" w:space="0" w:color="4BACC6"/>
              <w:left w:val="single" w:sz="8" w:space="0" w:color="4BACC6"/>
              <w:bottom w:val="single" w:sz="8" w:space="0" w:color="4BACC6"/>
              <w:right w:val="single" w:sz="8" w:space="0" w:color="4BACC6"/>
            </w:tcBorders>
            <w:shd w:val="clear" w:color="auto" w:fill="auto"/>
          </w:tcPr>
          <w:p w:rsidR="00A42591" w:rsidRPr="000059E6" w:rsidRDefault="00A42591" w:rsidP="00E51DE6">
            <w:pPr>
              <w:rPr>
                <w:rFonts w:ascii="TH SarabunIT๙" w:hAnsi="TH SarabunIT๙" w:cs="TH SarabunIT๙"/>
                <w:b/>
                <w14:shadow w14:blurRad="69850" w14:dist="43180" w14:dir="5400000" w14:sx="0" w14:sy="0" w14:kx="0" w14:ky="0" w14:algn="none">
                  <w14:srgbClr w14:val="000000">
                    <w14:alpha w14:val="35000"/>
                  </w14:srgbClr>
                </w14:shadow>
                <w14:textOutline w14:w="952" w14:cap="flat" w14:cmpd="sng" w14:algn="ctr">
                  <w14:noFill/>
                  <w14:prstDash w14:val="solid"/>
                  <w14:round/>
                </w14:textOutline>
              </w:rPr>
            </w:pPr>
            <w:r w:rsidRPr="000059E6">
              <w:rPr>
                <w:rFonts w:ascii="TH SarabunIT๙" w:hAnsi="TH SarabunIT๙" w:cs="TH SarabunIT๙"/>
                <w:b/>
                <w:cs/>
                <w14:shadow w14:blurRad="69850" w14:dist="43180" w14:dir="5400000" w14:sx="0" w14:sy="0" w14:kx="0" w14:ky="0" w14:algn="none">
                  <w14:srgbClr w14:val="000000">
                    <w14:alpha w14:val="35000"/>
                  </w14:srgbClr>
                </w14:shadow>
                <w14:textOutline w14:w="952" w14:cap="flat" w14:cmpd="sng" w14:algn="ctr">
                  <w14:noFill/>
                  <w14:prstDash w14:val="solid"/>
                  <w14:round/>
                </w14:textOutline>
              </w:rPr>
              <w:t>ร้อยละของโครงการ/กิจกรรมที่ดำเนินการ</w:t>
            </w:r>
          </w:p>
        </w:tc>
      </w:tr>
      <w:tr w:rsidR="00A42591" w:rsidRPr="00B62028" w:rsidTr="00B44895">
        <w:tc>
          <w:tcPr>
            <w:tcW w:w="5529" w:type="dxa"/>
            <w:tcBorders>
              <w:top w:val="single" w:sz="8" w:space="0" w:color="4BACC6"/>
              <w:left w:val="single" w:sz="8" w:space="0" w:color="4BACC6"/>
              <w:bottom w:val="single" w:sz="8" w:space="0" w:color="4BACC6"/>
              <w:right w:val="single" w:sz="8" w:space="0" w:color="4BACC6"/>
            </w:tcBorders>
            <w:shd w:val="clear" w:color="auto" w:fill="auto"/>
          </w:tcPr>
          <w:p w:rsidR="00A42591" w:rsidRPr="000059E6" w:rsidRDefault="00A42591" w:rsidP="00C6168D">
            <w:pPr>
              <w:numPr>
                <w:ilvl w:val="0"/>
                <w:numId w:val="13"/>
              </w:numPr>
              <w:rPr>
                <w:rFonts w:ascii="TH SarabunIT๙" w:hAnsi="TH SarabunIT๙" w:cs="TH SarabunIT๙"/>
                <w:b/>
                <w:cs/>
                <w14:shadow w14:blurRad="69850" w14:dist="43180" w14:dir="5400000" w14:sx="0" w14:sy="0" w14:kx="0" w14:ky="0" w14:algn="none">
                  <w14:srgbClr w14:val="000000">
                    <w14:alpha w14:val="35000"/>
                  </w14:srgbClr>
                </w14:shadow>
                <w14:textOutline w14:w="952" w14:cap="flat" w14:cmpd="sng" w14:algn="ctr">
                  <w14:noFill/>
                  <w14:prstDash w14:val="solid"/>
                  <w14:round/>
                </w14:textOutline>
              </w:rPr>
            </w:pPr>
            <w:r w:rsidRPr="000059E6">
              <w:rPr>
                <w:rFonts w:ascii="TH SarabunIT๙" w:hAnsi="TH SarabunIT๙" w:cs="TH SarabunIT๙"/>
                <w:b/>
                <w:cs/>
                <w14:shadow w14:blurRad="69850" w14:dist="43180" w14:dir="5400000" w14:sx="0" w14:sy="0" w14:kx="0" w14:ky="0" w14:algn="none">
                  <w14:srgbClr w14:val="000000">
                    <w14:alpha w14:val="35000"/>
                  </w14:srgbClr>
                </w14:shadow>
                <w14:textOutline w14:w="952" w14:cap="flat" w14:cmpd="sng" w14:algn="ctr">
                  <w14:noFill/>
                  <w14:prstDash w14:val="solid"/>
                  <w14:round/>
                </w14:textOutline>
              </w:rPr>
              <w:t>ส่งเสริมและสนับสนุนการป้องกันและควบคุมโรคติดต่อ</w:t>
            </w:r>
          </w:p>
        </w:tc>
        <w:tc>
          <w:tcPr>
            <w:tcW w:w="4536" w:type="dxa"/>
            <w:tcBorders>
              <w:top w:val="single" w:sz="8" w:space="0" w:color="4BACC6"/>
              <w:left w:val="single" w:sz="8" w:space="0" w:color="4BACC6"/>
              <w:bottom w:val="single" w:sz="8" w:space="0" w:color="4BACC6"/>
              <w:right w:val="single" w:sz="8" w:space="0" w:color="4BACC6"/>
            </w:tcBorders>
            <w:shd w:val="clear" w:color="auto" w:fill="auto"/>
          </w:tcPr>
          <w:p w:rsidR="00A42591" w:rsidRPr="000059E6" w:rsidRDefault="00A42591" w:rsidP="00E51DE6">
            <w:pPr>
              <w:rPr>
                <w:rFonts w:ascii="TH SarabunIT๙" w:hAnsi="TH SarabunIT๙" w:cs="TH SarabunIT๙"/>
                <w:b/>
                <w14:shadow w14:blurRad="69850" w14:dist="43180" w14:dir="5400000" w14:sx="0" w14:sy="0" w14:kx="0" w14:ky="0" w14:algn="none">
                  <w14:srgbClr w14:val="000000">
                    <w14:alpha w14:val="35000"/>
                  </w14:srgbClr>
                </w14:shadow>
                <w14:textOutline w14:w="952" w14:cap="flat" w14:cmpd="sng" w14:algn="ctr">
                  <w14:noFill/>
                  <w14:prstDash w14:val="solid"/>
                  <w14:round/>
                </w14:textOutline>
              </w:rPr>
            </w:pPr>
            <w:r w:rsidRPr="000059E6">
              <w:rPr>
                <w:rFonts w:ascii="TH SarabunIT๙" w:eastAsia="Times New Roman" w:hAnsi="TH SarabunIT๙" w:cs="TH SarabunIT๙"/>
                <w:b/>
                <w:cs/>
                <w14:shadow w14:blurRad="69850" w14:dist="43180" w14:dir="5400000" w14:sx="0" w14:sy="0" w14:kx="0" w14:ky="0" w14:algn="none">
                  <w14:srgbClr w14:val="000000">
                    <w14:alpha w14:val="35000"/>
                  </w14:srgbClr>
                </w14:shadow>
                <w14:textOutline w14:w="952" w14:cap="flat" w14:cmpd="sng" w14:algn="ctr">
                  <w14:noFill/>
                  <w14:prstDash w14:val="solid"/>
                  <w14:round/>
                </w14:textOutline>
              </w:rPr>
              <w:t>ร้อยละที่ลดลง</w:t>
            </w:r>
            <w:r w:rsidRPr="000059E6">
              <w:rPr>
                <w:rFonts w:ascii="TH SarabunIT๙" w:hAnsi="TH SarabunIT๙" w:cs="TH SarabunIT๙"/>
                <w:b/>
                <w:cs/>
                <w14:shadow w14:blurRad="69850" w14:dist="43180" w14:dir="5400000" w14:sx="0" w14:sy="0" w14:kx="0" w14:ky="0" w14:algn="none">
                  <w14:srgbClr w14:val="000000">
                    <w14:alpha w14:val="35000"/>
                  </w14:srgbClr>
                </w14:shadow>
                <w14:textOutline w14:w="952" w14:cap="flat" w14:cmpd="sng" w14:algn="ctr">
                  <w14:noFill/>
                  <w14:prstDash w14:val="solid"/>
                  <w14:round/>
                </w14:textOutline>
              </w:rPr>
              <w:t>ของจำนวนผู้ป่วยโรคติดต่อ</w:t>
            </w:r>
          </w:p>
        </w:tc>
      </w:tr>
      <w:tr w:rsidR="00A42591" w:rsidRPr="00B62028" w:rsidTr="00B44895">
        <w:tc>
          <w:tcPr>
            <w:tcW w:w="5529" w:type="dxa"/>
            <w:tcBorders>
              <w:top w:val="single" w:sz="8" w:space="0" w:color="4BACC6"/>
              <w:left w:val="single" w:sz="8" w:space="0" w:color="4BACC6"/>
              <w:bottom w:val="single" w:sz="8" w:space="0" w:color="4BACC6"/>
              <w:right w:val="single" w:sz="8" w:space="0" w:color="4BACC6"/>
            </w:tcBorders>
            <w:shd w:val="clear" w:color="auto" w:fill="auto"/>
          </w:tcPr>
          <w:p w:rsidR="00A42591" w:rsidRPr="000059E6" w:rsidRDefault="00A42591" w:rsidP="00C6168D">
            <w:pPr>
              <w:numPr>
                <w:ilvl w:val="0"/>
                <w:numId w:val="13"/>
              </w:numPr>
              <w:rPr>
                <w:rFonts w:ascii="TH SarabunIT๙" w:hAnsi="TH SarabunIT๙" w:cs="TH SarabunIT๙"/>
                <w:b/>
                <w:cs/>
                <w14:shadow w14:blurRad="69850" w14:dist="43180" w14:dir="5400000" w14:sx="0" w14:sy="0" w14:kx="0" w14:ky="0" w14:algn="none">
                  <w14:srgbClr w14:val="000000">
                    <w14:alpha w14:val="35000"/>
                  </w14:srgbClr>
                </w14:shadow>
                <w14:textOutline w14:w="952" w14:cap="flat" w14:cmpd="sng" w14:algn="ctr">
                  <w14:noFill/>
                  <w14:prstDash w14:val="solid"/>
                  <w14:round/>
                </w14:textOutline>
              </w:rPr>
            </w:pPr>
            <w:r w:rsidRPr="000059E6">
              <w:rPr>
                <w:rFonts w:ascii="TH SarabunIT๙" w:hAnsi="TH SarabunIT๙" w:cs="TH SarabunIT๙"/>
                <w:b/>
                <w:cs/>
                <w14:shadow w14:blurRad="69850" w14:dist="43180" w14:dir="5400000" w14:sx="0" w14:sy="0" w14:kx="0" w14:ky="0" w14:algn="none">
                  <w14:srgbClr w14:val="000000">
                    <w14:alpha w14:val="35000"/>
                  </w14:srgbClr>
                </w14:shadow>
                <w14:textOutline w14:w="952" w14:cap="flat" w14:cmpd="sng" w14:algn="ctr">
                  <w14:noFill/>
                  <w14:prstDash w14:val="solid"/>
                  <w14:round/>
                </w14:textOutline>
              </w:rPr>
              <w:t>ส่งเสริมและดูแลรักษาสุขภาพที่เกิดจากโรคไม่ติดต่อ</w:t>
            </w:r>
          </w:p>
        </w:tc>
        <w:tc>
          <w:tcPr>
            <w:tcW w:w="4536" w:type="dxa"/>
            <w:tcBorders>
              <w:top w:val="single" w:sz="8" w:space="0" w:color="4BACC6"/>
              <w:left w:val="single" w:sz="8" w:space="0" w:color="4BACC6"/>
              <w:bottom w:val="single" w:sz="8" w:space="0" w:color="4BACC6"/>
              <w:right w:val="single" w:sz="8" w:space="0" w:color="4BACC6"/>
            </w:tcBorders>
            <w:shd w:val="clear" w:color="auto" w:fill="auto"/>
          </w:tcPr>
          <w:p w:rsidR="00A42591" w:rsidRPr="000059E6" w:rsidRDefault="00A42591" w:rsidP="00E51DE6">
            <w:pPr>
              <w:rPr>
                <w:rFonts w:ascii="TH SarabunIT๙" w:hAnsi="TH SarabunIT๙" w:cs="TH SarabunIT๙"/>
                <w:b/>
                <w14:shadow w14:blurRad="69850" w14:dist="43180" w14:dir="5400000" w14:sx="0" w14:sy="0" w14:kx="0" w14:ky="0" w14:algn="none">
                  <w14:srgbClr w14:val="000000">
                    <w14:alpha w14:val="35000"/>
                  </w14:srgbClr>
                </w14:shadow>
                <w14:textOutline w14:w="952" w14:cap="flat" w14:cmpd="sng" w14:algn="ctr">
                  <w14:noFill/>
                  <w14:prstDash w14:val="solid"/>
                  <w14:round/>
                </w14:textOutline>
              </w:rPr>
            </w:pPr>
            <w:r w:rsidRPr="000059E6">
              <w:rPr>
                <w:rFonts w:ascii="TH SarabunIT๙" w:eastAsia="Times New Roman" w:hAnsi="TH SarabunIT๙" w:cs="TH SarabunIT๙"/>
                <w:b/>
                <w:cs/>
                <w14:shadow w14:blurRad="69850" w14:dist="43180" w14:dir="5400000" w14:sx="0" w14:sy="0" w14:kx="0" w14:ky="0" w14:algn="none">
                  <w14:srgbClr w14:val="000000">
                    <w14:alpha w14:val="35000"/>
                  </w14:srgbClr>
                </w14:shadow>
                <w14:textOutline w14:w="952" w14:cap="flat" w14:cmpd="sng" w14:algn="ctr">
                  <w14:noFill/>
                  <w14:prstDash w14:val="solid"/>
                  <w14:round/>
                </w14:textOutline>
              </w:rPr>
              <w:t>ร้อยละที่ลดลงของจำนวนผู้ป่วยทั่วไป</w:t>
            </w:r>
          </w:p>
        </w:tc>
      </w:tr>
      <w:tr w:rsidR="0012651F" w:rsidRPr="00B62028" w:rsidTr="00B44895">
        <w:tc>
          <w:tcPr>
            <w:tcW w:w="5529" w:type="dxa"/>
            <w:tcBorders>
              <w:top w:val="single" w:sz="8" w:space="0" w:color="4BACC6"/>
              <w:left w:val="single" w:sz="8" w:space="0" w:color="4BACC6"/>
              <w:bottom w:val="single" w:sz="8" w:space="0" w:color="4BACC6"/>
              <w:right w:val="single" w:sz="8" w:space="0" w:color="4BACC6"/>
            </w:tcBorders>
            <w:shd w:val="clear" w:color="auto" w:fill="FFFFFF"/>
          </w:tcPr>
          <w:p w:rsidR="0012651F" w:rsidRPr="00B62028" w:rsidRDefault="0012651F" w:rsidP="00C6168D">
            <w:pPr>
              <w:numPr>
                <w:ilvl w:val="0"/>
                <w:numId w:val="13"/>
              </w:numPr>
              <w:rPr>
                <w:rFonts w:ascii="TH SarabunIT๙" w:hAnsi="TH SarabunIT๙" w:cs="TH SarabunIT๙"/>
                <w:cs/>
              </w:rPr>
            </w:pPr>
            <w:r w:rsidRPr="00B62028">
              <w:rPr>
                <w:rFonts w:ascii="TH SarabunIT๙" w:hAnsi="TH SarabunIT๙" w:cs="TH SarabunIT๙"/>
                <w:cs/>
              </w:rPr>
              <w:t>ส่งเสริมสนับสนุนการนำหลักการมีส่วนร่วมมาใช้ในการบริหารจัดการ</w:t>
            </w:r>
          </w:p>
        </w:tc>
        <w:tc>
          <w:tcPr>
            <w:tcW w:w="4536" w:type="dxa"/>
            <w:tcBorders>
              <w:top w:val="single" w:sz="8" w:space="0" w:color="4BACC6"/>
              <w:left w:val="single" w:sz="8" w:space="0" w:color="4BACC6"/>
              <w:bottom w:val="single" w:sz="8" w:space="0" w:color="4BACC6"/>
              <w:right w:val="single" w:sz="8" w:space="0" w:color="4BACC6"/>
            </w:tcBorders>
            <w:shd w:val="clear" w:color="auto" w:fill="FFFFFF"/>
          </w:tcPr>
          <w:p w:rsidR="0012651F" w:rsidRPr="00B62028" w:rsidRDefault="0012651F" w:rsidP="00903E76">
            <w:pPr>
              <w:autoSpaceDE w:val="0"/>
              <w:autoSpaceDN w:val="0"/>
              <w:adjustRightInd w:val="0"/>
              <w:rPr>
                <w:rFonts w:ascii="TH SarabunIT๙" w:eastAsia="Times New Roman" w:hAnsi="TH SarabunIT๙" w:cs="TH SarabunIT๙"/>
              </w:rPr>
            </w:pPr>
            <w:r w:rsidRPr="00B62028">
              <w:rPr>
                <w:rFonts w:ascii="TH SarabunIT๙" w:eastAsia="Times New Roman" w:hAnsi="TH SarabunIT๙" w:cs="TH SarabunIT๙"/>
                <w:cs/>
              </w:rPr>
              <w:t>ร้อยละของจำนวนประชาชนที่พึงพอใจเพิ่มขึ้น</w:t>
            </w:r>
          </w:p>
        </w:tc>
      </w:tr>
      <w:tr w:rsidR="0012651F" w:rsidRPr="00B62028" w:rsidTr="00B44895">
        <w:tc>
          <w:tcPr>
            <w:tcW w:w="5529" w:type="dxa"/>
            <w:tcBorders>
              <w:top w:val="single" w:sz="8" w:space="0" w:color="4BACC6"/>
              <w:left w:val="single" w:sz="8" w:space="0" w:color="4BACC6"/>
              <w:bottom w:val="single" w:sz="8" w:space="0" w:color="4BACC6"/>
              <w:right w:val="single" w:sz="8" w:space="0" w:color="4BACC6"/>
            </w:tcBorders>
            <w:shd w:val="clear" w:color="auto" w:fill="FFFFFF"/>
          </w:tcPr>
          <w:p w:rsidR="0012651F" w:rsidRPr="00B62028" w:rsidRDefault="0012651F" w:rsidP="00C6168D">
            <w:pPr>
              <w:numPr>
                <w:ilvl w:val="0"/>
                <w:numId w:val="13"/>
              </w:numPr>
              <w:rPr>
                <w:rFonts w:ascii="TH SarabunIT๙" w:hAnsi="TH SarabunIT๙" w:cs="TH SarabunIT๙"/>
                <w:cs/>
              </w:rPr>
            </w:pPr>
            <w:r w:rsidRPr="00B62028">
              <w:rPr>
                <w:rFonts w:ascii="TH SarabunIT๙" w:hAnsi="TH SarabunIT๙" w:cs="TH SarabunIT๙"/>
                <w:cs/>
              </w:rPr>
              <w:t>การพัฒนาเพิ่มประสิทธิภาพในการบริหารงานของ อปท.</w:t>
            </w:r>
          </w:p>
        </w:tc>
        <w:tc>
          <w:tcPr>
            <w:tcW w:w="4536" w:type="dxa"/>
            <w:tcBorders>
              <w:top w:val="single" w:sz="8" w:space="0" w:color="4BACC6"/>
              <w:left w:val="single" w:sz="8" w:space="0" w:color="4BACC6"/>
              <w:bottom w:val="single" w:sz="8" w:space="0" w:color="4BACC6"/>
              <w:right w:val="single" w:sz="8" w:space="0" w:color="4BACC6"/>
            </w:tcBorders>
            <w:shd w:val="clear" w:color="auto" w:fill="FFFFFF"/>
          </w:tcPr>
          <w:p w:rsidR="0012651F" w:rsidRPr="00B62028" w:rsidRDefault="0012651F" w:rsidP="00E51DE6">
            <w:pPr>
              <w:rPr>
                <w:rFonts w:ascii="TH SarabunIT๙" w:hAnsi="TH SarabunIT๙" w:cs="TH SarabunIT๙"/>
              </w:rPr>
            </w:pPr>
            <w:r w:rsidRPr="00B62028">
              <w:rPr>
                <w:rFonts w:ascii="TH SarabunIT๙" w:hAnsi="TH SarabunIT๙" w:cs="TH SarabunIT๙"/>
                <w:cs/>
              </w:rPr>
              <w:t>ร้อยละของบุคลากรผู้เข้ารับการอบรม</w:t>
            </w:r>
          </w:p>
        </w:tc>
      </w:tr>
      <w:tr w:rsidR="0012651F" w:rsidRPr="00B62028" w:rsidTr="00B44895">
        <w:tc>
          <w:tcPr>
            <w:tcW w:w="5529" w:type="dxa"/>
            <w:tcBorders>
              <w:top w:val="single" w:sz="8" w:space="0" w:color="4BACC6"/>
              <w:left w:val="single" w:sz="8" w:space="0" w:color="4BACC6"/>
              <w:bottom w:val="single" w:sz="8" w:space="0" w:color="4BACC6"/>
              <w:right w:val="single" w:sz="8" w:space="0" w:color="4BACC6"/>
            </w:tcBorders>
            <w:shd w:val="clear" w:color="auto" w:fill="auto"/>
          </w:tcPr>
          <w:p w:rsidR="0012651F" w:rsidRPr="00B62028" w:rsidRDefault="0012651F" w:rsidP="00C6168D">
            <w:pPr>
              <w:numPr>
                <w:ilvl w:val="0"/>
                <w:numId w:val="13"/>
              </w:numPr>
              <w:rPr>
                <w:rFonts w:ascii="TH SarabunIT๙" w:hAnsi="TH SarabunIT๙" w:cs="TH SarabunIT๙"/>
                <w:cs/>
              </w:rPr>
            </w:pPr>
            <w:r w:rsidRPr="00B62028">
              <w:rPr>
                <w:rFonts w:ascii="TH SarabunIT๙" w:hAnsi="TH SarabunIT๙" w:cs="TH SarabunIT๙"/>
                <w:cs/>
              </w:rPr>
              <w:t>การพัฒนาบุคลากรขององค์กรปกครองส่วนท้องถิ่น</w:t>
            </w:r>
          </w:p>
        </w:tc>
        <w:tc>
          <w:tcPr>
            <w:tcW w:w="4536" w:type="dxa"/>
            <w:tcBorders>
              <w:top w:val="single" w:sz="8" w:space="0" w:color="4BACC6"/>
              <w:left w:val="single" w:sz="8" w:space="0" w:color="4BACC6"/>
              <w:bottom w:val="single" w:sz="8" w:space="0" w:color="4BACC6"/>
              <w:right w:val="single" w:sz="8" w:space="0" w:color="4BACC6"/>
            </w:tcBorders>
            <w:shd w:val="clear" w:color="auto" w:fill="auto"/>
          </w:tcPr>
          <w:p w:rsidR="0012651F" w:rsidRPr="00B62028" w:rsidRDefault="0012651F" w:rsidP="00E51DE6">
            <w:pPr>
              <w:rPr>
                <w:rFonts w:ascii="TH SarabunIT๙" w:hAnsi="TH SarabunIT๙" w:cs="TH SarabunIT๙"/>
              </w:rPr>
            </w:pPr>
            <w:r w:rsidRPr="00B62028">
              <w:rPr>
                <w:rFonts w:ascii="TH SarabunIT๙" w:hAnsi="TH SarabunIT๙" w:cs="TH SarabunIT๙"/>
                <w:cs/>
              </w:rPr>
              <w:t>ร้อยละของบุคลากรผู้เข้ารับการอบรม</w:t>
            </w:r>
          </w:p>
        </w:tc>
      </w:tr>
      <w:tr w:rsidR="0012651F" w:rsidRPr="00B62028" w:rsidTr="00B44895">
        <w:tc>
          <w:tcPr>
            <w:tcW w:w="5529" w:type="dxa"/>
            <w:tcBorders>
              <w:top w:val="single" w:sz="8" w:space="0" w:color="4BACC6"/>
              <w:left w:val="single" w:sz="8" w:space="0" w:color="4BACC6"/>
              <w:bottom w:val="single" w:sz="8" w:space="0" w:color="4BACC6"/>
              <w:right w:val="single" w:sz="8" w:space="0" w:color="4BACC6"/>
            </w:tcBorders>
            <w:shd w:val="clear" w:color="auto" w:fill="auto"/>
          </w:tcPr>
          <w:p w:rsidR="0012651F" w:rsidRPr="00B62028" w:rsidRDefault="0012651F" w:rsidP="00C6168D">
            <w:pPr>
              <w:numPr>
                <w:ilvl w:val="0"/>
                <w:numId w:val="13"/>
              </w:numPr>
              <w:rPr>
                <w:rFonts w:ascii="TH SarabunIT๙" w:hAnsi="TH SarabunIT๙" w:cs="TH SarabunIT๙"/>
                <w:cs/>
              </w:rPr>
            </w:pPr>
            <w:r w:rsidRPr="00B62028">
              <w:rPr>
                <w:rFonts w:ascii="TH SarabunIT๙" w:hAnsi="TH SarabunIT๙" w:cs="TH SarabunIT๙"/>
                <w:cs/>
              </w:rPr>
              <w:t>การประยุกต์ใช้อนุญาโตตุลาการเพื่อพิจารณาข้อพิพาททางการปกครอง</w:t>
            </w:r>
          </w:p>
        </w:tc>
        <w:tc>
          <w:tcPr>
            <w:tcW w:w="4536" w:type="dxa"/>
            <w:tcBorders>
              <w:top w:val="single" w:sz="8" w:space="0" w:color="4BACC6"/>
              <w:left w:val="single" w:sz="8" w:space="0" w:color="4BACC6"/>
              <w:bottom w:val="single" w:sz="8" w:space="0" w:color="4BACC6"/>
              <w:right w:val="single" w:sz="8" w:space="0" w:color="4BACC6"/>
            </w:tcBorders>
            <w:shd w:val="clear" w:color="auto" w:fill="auto"/>
          </w:tcPr>
          <w:p w:rsidR="0012651F" w:rsidRPr="00B62028" w:rsidRDefault="0012651F" w:rsidP="00E51DE6">
            <w:pPr>
              <w:rPr>
                <w:rFonts w:ascii="TH SarabunIT๙" w:hAnsi="TH SarabunIT๙" w:cs="TH SarabunIT๙"/>
              </w:rPr>
            </w:pPr>
            <w:r w:rsidRPr="00B62028">
              <w:rPr>
                <w:rFonts w:ascii="TH SarabunIT๙" w:hAnsi="TH SarabunIT๙" w:cs="TH SarabunIT๙"/>
                <w:cs/>
              </w:rPr>
              <w:t>ร้อยละของบุคลากรผู้เข้ารับการอบรม</w:t>
            </w:r>
          </w:p>
        </w:tc>
      </w:tr>
      <w:tr w:rsidR="0012651F" w:rsidRPr="00B62028" w:rsidTr="00B44895">
        <w:tc>
          <w:tcPr>
            <w:tcW w:w="5529" w:type="dxa"/>
            <w:tcBorders>
              <w:top w:val="single" w:sz="8" w:space="0" w:color="4BACC6"/>
              <w:left w:val="single" w:sz="8" w:space="0" w:color="4BACC6"/>
              <w:bottom w:val="single" w:sz="8" w:space="0" w:color="4BACC6"/>
              <w:right w:val="single" w:sz="8" w:space="0" w:color="4BACC6"/>
            </w:tcBorders>
            <w:shd w:val="clear" w:color="auto" w:fill="auto"/>
          </w:tcPr>
          <w:p w:rsidR="0012651F" w:rsidRPr="00B62028" w:rsidRDefault="0012651F" w:rsidP="00C6168D">
            <w:pPr>
              <w:numPr>
                <w:ilvl w:val="0"/>
                <w:numId w:val="13"/>
              </w:numPr>
              <w:rPr>
                <w:rFonts w:ascii="TH SarabunIT๙" w:hAnsi="TH SarabunIT๙" w:cs="TH SarabunIT๙"/>
                <w:cs/>
              </w:rPr>
            </w:pPr>
            <w:r w:rsidRPr="00B62028">
              <w:rPr>
                <w:rFonts w:ascii="TH SarabunIT๙" w:hAnsi="TH SarabunIT๙" w:cs="TH SarabunIT๙"/>
                <w:cs/>
              </w:rPr>
              <w:t>การบริการประชาชน</w:t>
            </w:r>
          </w:p>
        </w:tc>
        <w:tc>
          <w:tcPr>
            <w:tcW w:w="4536" w:type="dxa"/>
            <w:tcBorders>
              <w:top w:val="single" w:sz="8" w:space="0" w:color="4BACC6"/>
              <w:left w:val="single" w:sz="8" w:space="0" w:color="4BACC6"/>
              <w:bottom w:val="single" w:sz="8" w:space="0" w:color="4BACC6"/>
              <w:right w:val="single" w:sz="8" w:space="0" w:color="4BACC6"/>
            </w:tcBorders>
            <w:shd w:val="clear" w:color="auto" w:fill="auto"/>
          </w:tcPr>
          <w:p w:rsidR="0012651F" w:rsidRPr="00B62028" w:rsidRDefault="0012651F" w:rsidP="00E51DE6">
            <w:pPr>
              <w:autoSpaceDE w:val="0"/>
              <w:autoSpaceDN w:val="0"/>
              <w:adjustRightInd w:val="0"/>
              <w:rPr>
                <w:rFonts w:ascii="TH SarabunIT๙" w:eastAsia="Times New Roman" w:hAnsi="TH SarabunIT๙" w:cs="TH SarabunIT๙"/>
              </w:rPr>
            </w:pPr>
            <w:r w:rsidRPr="00B62028">
              <w:rPr>
                <w:rFonts w:ascii="TH SarabunIT๙" w:eastAsia="Times New Roman" w:hAnsi="TH SarabunIT๙" w:cs="TH SarabunIT๙"/>
                <w:cs/>
              </w:rPr>
              <w:t>จำนวนของความปลอดภัยเพิ่มขึ้น</w:t>
            </w:r>
          </w:p>
        </w:tc>
      </w:tr>
      <w:tr w:rsidR="0012651F" w:rsidRPr="00B62028" w:rsidTr="00B44895">
        <w:tc>
          <w:tcPr>
            <w:tcW w:w="5529" w:type="dxa"/>
            <w:tcBorders>
              <w:top w:val="single" w:sz="8" w:space="0" w:color="4BACC6"/>
              <w:left w:val="single" w:sz="8" w:space="0" w:color="4BACC6"/>
              <w:bottom w:val="single" w:sz="8" w:space="0" w:color="4BACC6"/>
              <w:right w:val="single" w:sz="8" w:space="0" w:color="4BACC6"/>
            </w:tcBorders>
            <w:shd w:val="clear" w:color="auto" w:fill="auto"/>
          </w:tcPr>
          <w:p w:rsidR="0012651F" w:rsidRPr="00B62028" w:rsidRDefault="0012651F" w:rsidP="00C6168D">
            <w:pPr>
              <w:numPr>
                <w:ilvl w:val="0"/>
                <w:numId w:val="13"/>
              </w:numPr>
              <w:rPr>
                <w:rFonts w:ascii="TH SarabunIT๙" w:hAnsi="TH SarabunIT๙" w:cs="TH SarabunIT๙"/>
                <w:cs/>
              </w:rPr>
            </w:pPr>
            <w:r w:rsidRPr="00B62028">
              <w:rPr>
                <w:rFonts w:ascii="TH SarabunIT๙" w:hAnsi="TH SarabunIT๙" w:cs="TH SarabunIT๙"/>
                <w:cs/>
              </w:rPr>
              <w:t>การส่งเสริมและสนับสนุนการกีฬาและนันทนาการ</w:t>
            </w:r>
          </w:p>
        </w:tc>
        <w:tc>
          <w:tcPr>
            <w:tcW w:w="4536" w:type="dxa"/>
            <w:tcBorders>
              <w:top w:val="single" w:sz="8" w:space="0" w:color="4BACC6"/>
              <w:left w:val="single" w:sz="8" w:space="0" w:color="4BACC6"/>
              <w:bottom w:val="single" w:sz="8" w:space="0" w:color="4BACC6"/>
              <w:right w:val="single" w:sz="8" w:space="0" w:color="4BACC6"/>
            </w:tcBorders>
            <w:shd w:val="clear" w:color="auto" w:fill="auto"/>
          </w:tcPr>
          <w:p w:rsidR="0012651F" w:rsidRPr="00B62028" w:rsidRDefault="0012651F" w:rsidP="00E51DE6">
            <w:pPr>
              <w:rPr>
                <w:rFonts w:ascii="TH SarabunIT๙" w:hAnsi="TH SarabunIT๙" w:cs="TH SarabunIT๙"/>
              </w:rPr>
            </w:pPr>
            <w:r w:rsidRPr="00B62028">
              <w:rPr>
                <w:rFonts w:ascii="TH SarabunIT๙" w:hAnsi="TH SarabunIT๙" w:cs="TH SarabunIT๙"/>
                <w:cs/>
              </w:rPr>
              <w:t>จำนวนโครงการ/กิจกรรมที่ดำเนินการ</w:t>
            </w:r>
          </w:p>
        </w:tc>
      </w:tr>
    </w:tbl>
    <w:p w:rsidR="00A42591" w:rsidRPr="00B62028" w:rsidRDefault="00A42591" w:rsidP="00A42591">
      <w:pPr>
        <w:rPr>
          <w:rFonts w:ascii="TH SarabunIT๙" w:hAnsi="TH SarabunIT๙" w:cs="TH SarabunIT๙"/>
          <w:b/>
          <w:bCs/>
          <w:sz w:val="8"/>
          <w:szCs w:val="8"/>
        </w:rPr>
      </w:pPr>
    </w:p>
    <w:p w:rsidR="00A42591" w:rsidRPr="004478E7" w:rsidRDefault="00A42591" w:rsidP="00C6168D">
      <w:pPr>
        <w:pStyle w:val="ad"/>
        <w:numPr>
          <w:ilvl w:val="0"/>
          <w:numId w:val="20"/>
        </w:numPr>
        <w:ind w:left="1134" w:hanging="425"/>
        <w:rPr>
          <w:rFonts w:ascii="TH SarabunIT๙" w:hAnsi="TH SarabunIT๙" w:cs="TH SarabunIT๙"/>
          <w:b/>
          <w:bCs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  <w:r w:rsidRPr="004478E7">
        <w:rPr>
          <w:rFonts w:ascii="TH SarabunIT๙" w:hAnsi="TH SarabunIT๙" w:cs="TH SarabunIT๙"/>
          <w:b/>
          <w:bCs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หน่วยงานรับผิดชอบ</w:t>
      </w:r>
    </w:p>
    <w:p w:rsidR="00A42591" w:rsidRPr="00B45A65" w:rsidRDefault="00A42591" w:rsidP="00C6168D">
      <w:pPr>
        <w:numPr>
          <w:ilvl w:val="0"/>
          <w:numId w:val="13"/>
        </w:numPr>
        <w:ind w:firstLine="916"/>
        <w:rPr>
          <w:rFonts w:ascii="TH SarabunIT๙" w:hAnsi="TH SarabunIT๙" w:cs="TH SarabunIT๙"/>
          <w:sz w:val="32"/>
          <w:szCs w:val="32"/>
        </w:rPr>
      </w:pPr>
      <w:r w:rsidRPr="00B45A65">
        <w:rPr>
          <w:rFonts w:ascii="TH SarabunIT๙" w:hAnsi="TH SarabunIT๙" w:cs="TH SarabunIT๙"/>
          <w:sz w:val="32"/>
          <w:szCs w:val="32"/>
          <w:cs/>
        </w:rPr>
        <w:t>สำนักปลัดองค์การบริหารส่วนตำบลป่าไม้งาม</w:t>
      </w:r>
    </w:p>
    <w:p w:rsidR="00A42591" w:rsidRPr="00B45A65" w:rsidRDefault="00A42591" w:rsidP="00C6168D">
      <w:pPr>
        <w:numPr>
          <w:ilvl w:val="0"/>
          <w:numId w:val="13"/>
        </w:numPr>
        <w:ind w:firstLine="916"/>
        <w:rPr>
          <w:rFonts w:ascii="TH SarabunIT๙" w:hAnsi="TH SarabunIT๙" w:cs="TH SarabunIT๙"/>
          <w:sz w:val="32"/>
          <w:szCs w:val="32"/>
        </w:rPr>
      </w:pPr>
      <w:r w:rsidRPr="00B45A65">
        <w:rPr>
          <w:rFonts w:ascii="TH SarabunIT๙" w:hAnsi="TH SarabunIT๙" w:cs="TH SarabunIT๙"/>
          <w:sz w:val="32"/>
          <w:szCs w:val="32"/>
          <w:cs/>
        </w:rPr>
        <w:t>กองคลังองค์การบริหารส่วนตำบลป่าไม้งาม</w:t>
      </w:r>
    </w:p>
    <w:p w:rsidR="00A42591" w:rsidRPr="00B45A65" w:rsidRDefault="00A42591" w:rsidP="00C6168D">
      <w:pPr>
        <w:numPr>
          <w:ilvl w:val="0"/>
          <w:numId w:val="13"/>
        </w:numPr>
        <w:ind w:firstLine="916"/>
        <w:rPr>
          <w:rFonts w:ascii="TH SarabunIT๙" w:hAnsi="TH SarabunIT๙" w:cs="TH SarabunIT๙"/>
          <w:sz w:val="32"/>
          <w:szCs w:val="32"/>
        </w:rPr>
      </w:pPr>
      <w:r w:rsidRPr="00B45A65">
        <w:rPr>
          <w:rFonts w:ascii="TH SarabunIT๙" w:hAnsi="TH SarabunIT๙" w:cs="TH SarabunIT๙"/>
          <w:sz w:val="32"/>
          <w:szCs w:val="32"/>
          <w:cs/>
        </w:rPr>
        <w:t>กองช่างองค์การบริหารส่วนตำบลป่าไม้งาม</w:t>
      </w:r>
    </w:p>
    <w:p w:rsidR="00A42591" w:rsidRPr="00B45A65" w:rsidRDefault="00A42591" w:rsidP="00C6168D">
      <w:pPr>
        <w:numPr>
          <w:ilvl w:val="0"/>
          <w:numId w:val="13"/>
        </w:numPr>
        <w:ind w:firstLine="916"/>
        <w:rPr>
          <w:rFonts w:ascii="TH SarabunIT๙" w:hAnsi="TH SarabunIT๙" w:cs="TH SarabunIT๙"/>
          <w:sz w:val="32"/>
          <w:szCs w:val="32"/>
        </w:rPr>
      </w:pPr>
      <w:r w:rsidRPr="00B45A65">
        <w:rPr>
          <w:rFonts w:ascii="TH SarabunIT๙" w:hAnsi="TH SarabunIT๙" w:cs="TH SarabunIT๙"/>
          <w:sz w:val="32"/>
          <w:szCs w:val="32"/>
          <w:cs/>
        </w:rPr>
        <w:t>กองการศึกษาศาสนาและวัฒนธรรม</w:t>
      </w:r>
    </w:p>
    <w:p w:rsidR="00CA4154" w:rsidRPr="00B45A65" w:rsidRDefault="00A42591" w:rsidP="00C6168D">
      <w:pPr>
        <w:numPr>
          <w:ilvl w:val="0"/>
          <w:numId w:val="13"/>
        </w:numPr>
        <w:ind w:firstLine="916"/>
        <w:rPr>
          <w:rFonts w:ascii="TH SarabunIT๙" w:hAnsi="TH SarabunIT๙" w:cs="TH SarabunIT๙"/>
          <w:sz w:val="32"/>
          <w:szCs w:val="32"/>
        </w:rPr>
      </w:pPr>
      <w:r w:rsidRPr="00B45A65">
        <w:rPr>
          <w:rFonts w:ascii="TH SarabunIT๙" w:hAnsi="TH SarabunIT๙" w:cs="TH SarabunIT๙"/>
          <w:sz w:val="32"/>
          <w:szCs w:val="32"/>
          <w:cs/>
        </w:rPr>
        <w:t>กองสวัสดิการสังคม</w:t>
      </w:r>
    </w:p>
    <w:p w:rsidR="00CA4154" w:rsidRPr="00CA4154" w:rsidRDefault="00CA4154" w:rsidP="00CA4154">
      <w:pPr>
        <w:ind w:left="360"/>
        <w:rPr>
          <w:rFonts w:ascii="TH SarabunIT๙" w:hAnsi="TH SarabunIT๙" w:cs="TH SarabunIT๙"/>
          <w:sz w:val="12"/>
          <w:szCs w:val="12"/>
        </w:rPr>
      </w:pPr>
    </w:p>
    <w:p w:rsidR="00A42591" w:rsidRPr="004478E7" w:rsidRDefault="004478E7" w:rsidP="00C6168D">
      <w:pPr>
        <w:pStyle w:val="ad"/>
        <w:numPr>
          <w:ilvl w:val="0"/>
          <w:numId w:val="20"/>
        </w:numPr>
        <w:ind w:left="1134" w:hanging="425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/>
          <w:b/>
          <w:bCs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ความเชื่อมโยงทางยุทธศา</w:t>
      </w:r>
      <w:r w:rsidR="0012651F">
        <w:rPr>
          <w:rFonts w:ascii="TH SarabunIT๙" w:hAnsi="TH SarabunIT๙" w:cs="TH SarabunIT๙" w:hint="cs"/>
          <w:b/>
          <w:bCs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ส</w:t>
      </w:r>
      <w:r>
        <w:rPr>
          <w:rFonts w:ascii="TH SarabunIT๙" w:hAnsi="TH SarabunIT๙" w:cs="TH SarabunIT๙"/>
          <w:b/>
          <w:bCs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ตร์</w:t>
      </w:r>
      <w:r w:rsidR="00A42591" w:rsidRPr="004478E7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</w:t>
      </w:r>
    </w:p>
    <w:p w:rsidR="00A42591" w:rsidRPr="00B62028" w:rsidRDefault="00A42591" w:rsidP="00A42591">
      <w:pPr>
        <w:ind w:left="1080"/>
        <w:rPr>
          <w:rFonts w:ascii="TH SarabunIT๙" w:hAnsi="TH SarabunIT๙" w:cs="TH SarabunIT๙"/>
          <w:b/>
          <w:bCs/>
          <w:sz w:val="32"/>
          <w:szCs w:val="32"/>
        </w:rPr>
      </w:pPr>
      <w:r w:rsidRPr="00B62028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</w:t>
      </w:r>
      <w:r w:rsidRPr="0012651F">
        <w:rPr>
          <w:rFonts w:ascii="TH SarabunIT๙" w:hAnsi="TH SarabunIT๙" w:cs="TH SarabunIT๙"/>
          <w:b/>
          <w:bCs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1. ยุทธศาสตร์</w:t>
      </w:r>
      <w:r w:rsidR="0012651F" w:rsidRPr="0012651F">
        <w:rPr>
          <w:rFonts w:ascii="TH SarabunIT๙" w:hAnsi="TH SarabunIT๙" w:cs="TH SarabunIT๙" w:hint="cs"/>
          <w:b/>
          <w:bCs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การพัฒนา</w:t>
      </w:r>
      <w:r w:rsidRPr="0012651F">
        <w:rPr>
          <w:rFonts w:ascii="TH SarabunIT๙" w:hAnsi="TH SarabunIT๙" w:cs="TH SarabunIT๙"/>
          <w:b/>
          <w:bCs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จังหวัด</w:t>
      </w:r>
      <w:r w:rsidR="0012651F" w:rsidRPr="0012651F">
        <w:rPr>
          <w:rFonts w:ascii="TH SarabunIT๙" w:hAnsi="TH SarabunIT๙" w:cs="TH SarabunIT๙" w:hint="cs"/>
          <w:b/>
          <w:bCs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หนองบัวลำภู</w:t>
      </w:r>
      <w:r w:rsidRPr="0012651F">
        <w:rPr>
          <w:rFonts w:ascii="TH SarabunIT๙" w:hAnsi="TH SarabunIT๙" w:cs="TH SarabunIT๙"/>
          <w:b/>
          <w:bCs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 : </w:t>
      </w:r>
    </w:p>
    <w:p w:rsidR="00A42591" w:rsidRDefault="00A42591" w:rsidP="00A42591">
      <w:pPr>
        <w:ind w:left="1080"/>
        <w:rPr>
          <w:rFonts w:ascii="TH SarabunIT๙" w:hAnsi="TH SarabunIT๙" w:cs="TH SarabunIT๙"/>
          <w:sz w:val="32"/>
          <w:szCs w:val="32"/>
        </w:rPr>
      </w:pPr>
      <w:r w:rsidRPr="00B62028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  </w:t>
      </w:r>
      <w:r w:rsidR="00346BB6">
        <w:rPr>
          <w:rFonts w:ascii="TH SarabunIT๙" w:hAnsi="TH SarabunIT๙" w:cs="TH SarabunIT๙"/>
          <w:sz w:val="32"/>
          <w:szCs w:val="32"/>
          <w:cs/>
        </w:rPr>
        <w:t xml:space="preserve">ยุทธศาสตร์ที่ </w:t>
      </w:r>
      <w:r w:rsidR="00346BB6">
        <w:rPr>
          <w:rFonts w:ascii="TH SarabunIT๙" w:hAnsi="TH SarabunIT๙" w:cs="TH SarabunIT๙" w:hint="cs"/>
          <w:sz w:val="32"/>
          <w:szCs w:val="32"/>
          <w:cs/>
        </w:rPr>
        <w:t>5</w:t>
      </w:r>
      <w:r w:rsidRPr="00346BB6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="00346BB6">
        <w:rPr>
          <w:rFonts w:ascii="TH SarabunIT๙" w:hAnsi="TH SarabunIT๙" w:cs="TH SarabunIT๙" w:hint="cs"/>
          <w:sz w:val="32"/>
          <w:szCs w:val="32"/>
          <w:cs/>
        </w:rPr>
        <w:t>การสร้างความมั่นคงเพื่อความสงบสุข</w:t>
      </w:r>
    </w:p>
    <w:p w:rsidR="00346BB6" w:rsidRPr="00346BB6" w:rsidRDefault="00346BB6" w:rsidP="00A42591">
      <w:pPr>
        <w:ind w:left="1080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 xml:space="preserve">   ยุทธศาสตร์ที่ 1 การพัฒนาคนและสังคมตลอดช่วงชีวิต</w:t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</w:p>
    <w:p w:rsidR="0012651F" w:rsidRPr="00604DC6" w:rsidRDefault="0012651F" w:rsidP="00A42591">
      <w:pPr>
        <w:ind w:left="1080"/>
        <w:rPr>
          <w:rFonts w:ascii="TH SarabunIT๙" w:hAnsi="TH SarabunIT๙" w:cs="TH SarabunIT๙"/>
          <w:sz w:val="2"/>
          <w:szCs w:val="2"/>
          <w:cs/>
        </w:rPr>
      </w:pPr>
    </w:p>
    <w:p w:rsidR="00A42591" w:rsidRPr="00B62028" w:rsidRDefault="0012651F" w:rsidP="00A42591">
      <w:pPr>
        <w:ind w:left="1080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</w:t>
      </w:r>
      <w:r w:rsidR="00A42591" w:rsidRPr="0012651F">
        <w:rPr>
          <w:rFonts w:ascii="TH SarabunIT๙" w:hAnsi="TH SarabunIT๙" w:cs="TH SarabunIT๙"/>
          <w:b/>
          <w:bCs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2. ยุทธศาสตร์การพัฒนาขององค์กรปกครองส่วนท้องถิ่น</w:t>
      </w:r>
      <w:r>
        <w:rPr>
          <w:rFonts w:ascii="TH SarabunIT๙" w:hAnsi="TH SarabunIT๙" w:cs="TH SarabunIT๙" w:hint="cs"/>
          <w:b/>
          <w:bCs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ในเขตจังหวัด</w:t>
      </w:r>
      <w:r w:rsidR="00A42591" w:rsidRPr="0012651F">
        <w:rPr>
          <w:rFonts w:ascii="TH SarabunIT๙" w:hAnsi="TH SarabunIT๙" w:cs="TH SarabunIT๙"/>
          <w:b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 </w:t>
      </w:r>
      <w:r w:rsidR="00A42591" w:rsidRPr="00B62028">
        <w:rPr>
          <w:rFonts w:ascii="TH SarabunIT๙" w:hAnsi="TH SarabunIT๙" w:cs="TH SarabunIT๙"/>
          <w:sz w:val="32"/>
          <w:szCs w:val="32"/>
          <w:cs/>
        </w:rPr>
        <w:t xml:space="preserve">: </w:t>
      </w:r>
    </w:p>
    <w:p w:rsidR="00A42591" w:rsidRDefault="00A42591" w:rsidP="00A42591">
      <w:pPr>
        <w:ind w:left="720" w:firstLine="556"/>
        <w:rPr>
          <w:rFonts w:ascii="TH SarabunIT๙" w:hAnsi="TH SarabunIT๙" w:cs="TH SarabunIT๙"/>
          <w:sz w:val="32"/>
          <w:szCs w:val="32"/>
        </w:rPr>
      </w:pPr>
      <w:r w:rsidRPr="00346BB6">
        <w:rPr>
          <w:rFonts w:ascii="TH SarabunIT๙" w:hAnsi="TH SarabunIT๙" w:cs="TH SarabunIT๙"/>
          <w:sz w:val="32"/>
          <w:szCs w:val="32"/>
          <w:cs/>
        </w:rPr>
        <w:t xml:space="preserve">ยุทธศาสตร์ที่ </w:t>
      </w:r>
      <w:r w:rsidRPr="00346BB6">
        <w:rPr>
          <w:rFonts w:ascii="TH SarabunIT๙" w:hAnsi="TH SarabunIT๙" w:cs="TH SarabunIT๙"/>
          <w:sz w:val="32"/>
          <w:szCs w:val="32"/>
        </w:rPr>
        <w:t xml:space="preserve">3 </w:t>
      </w:r>
      <w:r w:rsidRPr="00346BB6">
        <w:rPr>
          <w:rFonts w:ascii="TH SarabunIT๙" w:hAnsi="TH SarabunIT๙" w:cs="TH SarabunIT๙"/>
          <w:sz w:val="32"/>
          <w:szCs w:val="32"/>
          <w:cs/>
        </w:rPr>
        <w:t>ยุทธศาสตร์การพัฒนาด้านคุณภาพชีวิตของประชาชนท้องถิ่น</w:t>
      </w:r>
    </w:p>
    <w:p w:rsidR="00D309D7" w:rsidRPr="00604DC6" w:rsidRDefault="00D309D7" w:rsidP="00A42591">
      <w:pPr>
        <w:ind w:left="720" w:firstLine="556"/>
        <w:rPr>
          <w:rFonts w:ascii="TH SarabunIT๙" w:hAnsi="TH SarabunIT๙" w:cs="TH SarabunIT๙"/>
          <w:sz w:val="6"/>
          <w:szCs w:val="6"/>
        </w:rPr>
      </w:pPr>
    </w:p>
    <w:p w:rsidR="00D309D7" w:rsidRPr="00561608" w:rsidRDefault="00D309D7" w:rsidP="00D309D7">
      <w:pPr>
        <w:ind w:left="1155"/>
        <w:rPr>
          <w:rFonts w:ascii="TH SarabunIT๙" w:hAnsi="TH SarabunIT๙" w:cs="TH SarabunIT๙"/>
          <w:b/>
          <w:bCs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  <w:r>
        <w:rPr>
          <w:rFonts w:ascii="TH SarabunIT๙" w:hAnsi="TH SarabunIT๙" w:cs="TH SarabunIT๙" w:hint="cs"/>
          <w:b/>
          <w:bCs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3. </w:t>
      </w:r>
      <w:r w:rsidRPr="00561608">
        <w:rPr>
          <w:rFonts w:ascii="TH SarabunIT๙" w:hAnsi="TH SarabunIT๙" w:cs="TH SarabunIT๙" w:hint="cs"/>
          <w:b/>
          <w:bCs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ยุทธศาสตร์พัฒนาองค์การบริหารส่วนจังหวัดหนองบัวลำภู </w:t>
      </w:r>
      <w:r w:rsidRPr="00561608">
        <w:rPr>
          <w:rFonts w:ascii="TH SarabunIT๙" w:hAnsi="TH SarabunIT๙" w:cs="TH SarabunIT๙"/>
          <w:b/>
          <w:bCs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:</w:t>
      </w:r>
    </w:p>
    <w:p w:rsidR="001B1D72" w:rsidRDefault="00D309D7" w:rsidP="00B45A65">
      <w:pPr>
        <w:ind w:left="1276"/>
        <w:rPr>
          <w:rFonts w:ascii="TH SarabunIT๙" w:hAnsi="TH SarabunIT๙" w:cs="TH SarabunIT๙"/>
          <w:b/>
          <w:bCs/>
          <w:sz w:val="14"/>
          <w:szCs w:val="14"/>
        </w:rPr>
      </w:pPr>
      <w:r w:rsidRPr="00D309D7">
        <w:rPr>
          <w:rFonts w:ascii="TH SarabunIT๙" w:hAnsi="TH SarabunIT๙" w:cs="TH SarabunIT๙" w:hint="cs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ยุทธศาสตร์ที่ </w:t>
      </w:r>
      <w:r>
        <w:rPr>
          <w:rFonts w:ascii="TH SarabunIT๙" w:hAnsi="TH SarabunIT๙" w:cs="TH SarabunIT๙" w:hint="cs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1</w:t>
      </w:r>
      <w:r w:rsidRPr="00D309D7">
        <w:rPr>
          <w:rFonts w:ascii="TH SarabunIT๙" w:hAnsi="TH SarabunIT๙" w:cs="TH SarabunIT๙" w:hint="cs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 </w:t>
      </w:r>
      <w:r w:rsidRPr="00346BB6">
        <w:rPr>
          <w:rFonts w:ascii="TH SarabunIT๙" w:hAnsi="TH SarabunIT๙" w:cs="TH SarabunIT๙"/>
          <w:sz w:val="32"/>
          <w:szCs w:val="32"/>
          <w:cs/>
        </w:rPr>
        <w:t>ยุทธศาสตร์การพัฒนาด้านคุณภาพชีวิตของประชาชนท้องถิ่น</w:t>
      </w:r>
    </w:p>
    <w:p w:rsidR="00D309D7" w:rsidRPr="00B44895" w:rsidRDefault="00D309D7" w:rsidP="00D309D7">
      <w:pPr>
        <w:ind w:left="1440"/>
        <w:rPr>
          <w:rFonts w:ascii="TH SarabunIT๙" w:hAnsi="TH SarabunIT๙" w:cs="TH SarabunIT๙"/>
          <w:b/>
          <w:bCs/>
          <w:sz w:val="14"/>
          <w:szCs w:val="14"/>
        </w:rPr>
      </w:pPr>
    </w:p>
    <w:p w:rsidR="00A42591" w:rsidRDefault="00A42591" w:rsidP="00D36BC5">
      <w:pPr>
        <w:rPr>
          <w:rFonts w:ascii="TH SarabunIT๙" w:hAnsi="TH SarabunIT๙" w:cs="TH SarabunIT๙"/>
          <w:bCs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  <w:r w:rsidRPr="00D36BC5">
        <w:rPr>
          <w:rFonts w:ascii="TH SarabunIT๙" w:hAnsi="TH SarabunIT๙" w:cs="TH SarabunIT๙"/>
          <w:bCs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ยุทธศาสตร์ ที่ </w:t>
      </w:r>
      <w:r w:rsidRPr="00D36BC5">
        <w:rPr>
          <w:rFonts w:ascii="TH SarabunIT๙" w:hAnsi="TH SarabunIT๙" w:cs="TH SarabunIT๙"/>
          <w:bCs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 </w:t>
      </w:r>
      <w:r w:rsidRPr="00D36BC5">
        <w:rPr>
          <w:rFonts w:ascii="TH SarabunIT๙" w:hAnsi="TH SarabunIT๙" w:cs="TH SarabunIT๙"/>
          <w:b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4</w:t>
      </w:r>
      <w:r w:rsidRPr="00D36BC5">
        <w:rPr>
          <w:rFonts w:ascii="TH SarabunIT๙" w:hAnsi="TH SarabunIT๙" w:cs="TH SarabunIT๙"/>
          <w:bCs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 </w:t>
      </w:r>
      <w:r w:rsidRPr="00D36BC5">
        <w:rPr>
          <w:rFonts w:ascii="TH SarabunIT๙" w:hAnsi="TH SarabunIT๙" w:cs="TH SarabunIT๙"/>
          <w:bCs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ยุทธศาสตร์การพัฒนาด้านศิลปวัฒนธรรม จารีตประเพณีและภูมิปัญญาท้องถิ่น</w:t>
      </w:r>
    </w:p>
    <w:p w:rsidR="001B1D72" w:rsidRPr="00604DC6" w:rsidRDefault="001B1D72" w:rsidP="00D36BC5">
      <w:pPr>
        <w:rPr>
          <w:rFonts w:ascii="TH SarabunIT๙" w:hAnsi="TH SarabunIT๙" w:cs="TH SarabunIT๙"/>
          <w:bCs/>
          <w:sz w:val="2"/>
          <w:szCs w:val="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</w:p>
    <w:p w:rsidR="00A42591" w:rsidRPr="00B62028" w:rsidRDefault="00A42591" w:rsidP="00C6168D">
      <w:pPr>
        <w:numPr>
          <w:ilvl w:val="0"/>
          <w:numId w:val="19"/>
        </w:numPr>
        <w:rPr>
          <w:rFonts w:ascii="TH SarabunIT๙" w:hAnsi="TH SarabunIT๙" w:cs="TH SarabunIT๙"/>
          <w:sz w:val="32"/>
          <w:szCs w:val="32"/>
        </w:rPr>
      </w:pPr>
      <w:r w:rsidRPr="00B44895">
        <w:rPr>
          <w:rFonts w:ascii="TH SarabunIT๙" w:hAnsi="TH SarabunIT๙" w:cs="TH SarabunIT๙"/>
          <w:b/>
          <w:bCs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พันธกิจ</w:t>
      </w:r>
      <w:r w:rsidRPr="00B62028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  </w:t>
      </w:r>
    </w:p>
    <w:p w:rsidR="00A42591" w:rsidRDefault="00A42591" w:rsidP="00A42591">
      <w:pPr>
        <w:ind w:left="1440" w:hanging="360"/>
        <w:rPr>
          <w:rFonts w:ascii="TH SarabunIT๙" w:hAnsi="TH SarabunIT๙" w:cs="TH SarabunIT๙"/>
          <w:b/>
          <w:bCs/>
          <w:sz w:val="32"/>
          <w:szCs w:val="32"/>
        </w:rPr>
      </w:pPr>
      <w:r w:rsidRPr="00B44895">
        <w:rPr>
          <w:rFonts w:ascii="TH SarabunIT๙" w:eastAsia="Times New Roman" w:hAnsi="TH SarabunIT๙" w:cs="TH SarabunIT๙"/>
          <w:sz w:val="32"/>
          <w:szCs w:val="32"/>
          <w:cs/>
        </w:rPr>
        <w:t>ปลูกฝังจิตสำนึกด้านคุณธรรม</w:t>
      </w:r>
      <w:r w:rsidRPr="00B44895">
        <w:rPr>
          <w:rFonts w:ascii="TH SarabunIT๙" w:eastAsia="Times New Roman" w:hAnsi="TH SarabunIT๙" w:cs="TH SarabunIT๙"/>
          <w:sz w:val="32"/>
          <w:szCs w:val="32"/>
        </w:rPr>
        <w:t xml:space="preserve"> </w:t>
      </w:r>
      <w:r w:rsidRPr="00B44895">
        <w:rPr>
          <w:rFonts w:ascii="TH SarabunIT๙" w:eastAsia="Times New Roman" w:hAnsi="TH SarabunIT๙" w:cs="TH SarabunIT๙"/>
          <w:sz w:val="32"/>
          <w:szCs w:val="32"/>
          <w:cs/>
        </w:rPr>
        <w:t>เชิดชูวัฒนธรรมและภูมิปัญญาท้องถิ่น</w:t>
      </w:r>
    </w:p>
    <w:p w:rsidR="001B1D72" w:rsidRPr="00CA4154" w:rsidRDefault="001B1D72" w:rsidP="00A42591">
      <w:pPr>
        <w:ind w:left="1440" w:hanging="360"/>
        <w:rPr>
          <w:rFonts w:ascii="TH SarabunIT๙" w:hAnsi="TH SarabunIT๙" w:cs="TH SarabunIT๙"/>
          <w:b/>
          <w:bCs/>
          <w:sz w:val="6"/>
          <w:szCs w:val="6"/>
        </w:rPr>
      </w:pPr>
    </w:p>
    <w:p w:rsidR="00B44895" w:rsidRPr="00604DC6" w:rsidRDefault="00B44895" w:rsidP="00A42591">
      <w:pPr>
        <w:ind w:left="1440" w:hanging="360"/>
        <w:rPr>
          <w:rFonts w:ascii="TH SarabunIT๙" w:hAnsi="TH SarabunIT๙" w:cs="TH SarabunIT๙"/>
          <w:b/>
          <w:bCs/>
          <w:sz w:val="2"/>
          <w:szCs w:val="2"/>
        </w:rPr>
      </w:pPr>
    </w:p>
    <w:p w:rsidR="00A42591" w:rsidRPr="00B62028" w:rsidRDefault="00A42591" w:rsidP="00C6168D">
      <w:pPr>
        <w:numPr>
          <w:ilvl w:val="0"/>
          <w:numId w:val="19"/>
        </w:numPr>
        <w:rPr>
          <w:rFonts w:ascii="TH SarabunIT๙" w:hAnsi="TH SarabunIT๙" w:cs="TH SarabunIT๙"/>
          <w:sz w:val="32"/>
          <w:szCs w:val="32"/>
        </w:rPr>
      </w:pPr>
      <w:r w:rsidRPr="00B44895">
        <w:rPr>
          <w:rFonts w:ascii="TH SarabunIT๙" w:hAnsi="TH SarabunIT๙" w:cs="TH SarabunIT๙"/>
          <w:b/>
          <w:bCs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เป้าประสงค์</w:t>
      </w:r>
      <w:r w:rsidRPr="00B44895">
        <w:rPr>
          <w:rFonts w:ascii="TH SarabunIT๙" w:hAnsi="TH SarabunIT๙" w:cs="TH SarabunIT๙"/>
          <w:b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   </w:t>
      </w:r>
    </w:p>
    <w:p w:rsidR="00A42591" w:rsidRDefault="00A42591" w:rsidP="00A42591">
      <w:pPr>
        <w:autoSpaceDE w:val="0"/>
        <w:autoSpaceDN w:val="0"/>
        <w:adjustRightInd w:val="0"/>
        <w:ind w:left="360" w:firstLine="720"/>
        <w:rPr>
          <w:rFonts w:ascii="TH SarabunIT๙" w:eastAsia="Times New Roman" w:hAnsi="TH SarabunIT๙" w:cs="TH SarabunIT๙"/>
          <w:sz w:val="32"/>
          <w:szCs w:val="32"/>
        </w:rPr>
      </w:pPr>
      <w:r w:rsidRPr="00B44895">
        <w:rPr>
          <w:rFonts w:ascii="TH SarabunIT๙" w:eastAsia="Times New Roman" w:hAnsi="TH SarabunIT๙" w:cs="TH SarabunIT๙"/>
          <w:sz w:val="32"/>
          <w:szCs w:val="32"/>
          <w:cs/>
        </w:rPr>
        <w:t>พัฒนาสังคมให้มีคุณธรรม</w:t>
      </w:r>
      <w:r w:rsidRPr="00B44895">
        <w:rPr>
          <w:rFonts w:ascii="TH SarabunIT๙" w:eastAsia="Times New Roman" w:hAnsi="TH SarabunIT๙" w:cs="TH SarabunIT๙"/>
          <w:sz w:val="32"/>
          <w:szCs w:val="32"/>
        </w:rPr>
        <w:t xml:space="preserve"> </w:t>
      </w:r>
      <w:r w:rsidRPr="00B44895">
        <w:rPr>
          <w:rFonts w:ascii="TH SarabunIT๙" w:eastAsia="Times New Roman" w:hAnsi="TH SarabunIT๙" w:cs="TH SarabunIT๙"/>
          <w:sz w:val="32"/>
          <w:szCs w:val="32"/>
          <w:cs/>
        </w:rPr>
        <w:t>จริยธรรม</w:t>
      </w:r>
      <w:r w:rsidRPr="00B44895">
        <w:rPr>
          <w:rFonts w:ascii="TH SarabunIT๙" w:eastAsia="Times New Roman" w:hAnsi="TH SarabunIT๙" w:cs="TH SarabunIT๙"/>
          <w:sz w:val="32"/>
          <w:szCs w:val="32"/>
        </w:rPr>
        <w:t xml:space="preserve"> </w:t>
      </w:r>
      <w:r w:rsidRPr="00B44895">
        <w:rPr>
          <w:rFonts w:ascii="TH SarabunIT๙" w:eastAsia="Times New Roman" w:hAnsi="TH SarabunIT๙" w:cs="TH SarabunIT๙"/>
          <w:sz w:val="32"/>
          <w:szCs w:val="32"/>
          <w:cs/>
        </w:rPr>
        <w:t>อนุรักษ์และสืบสานประเพณี</w:t>
      </w:r>
      <w:r w:rsidRPr="00B44895">
        <w:rPr>
          <w:rFonts w:ascii="TH SarabunIT๙" w:eastAsia="Times New Roman" w:hAnsi="TH SarabunIT๙" w:cs="TH SarabunIT๙"/>
          <w:sz w:val="32"/>
          <w:szCs w:val="32"/>
        </w:rPr>
        <w:t xml:space="preserve"> </w:t>
      </w:r>
      <w:r w:rsidRPr="00B44895">
        <w:rPr>
          <w:rFonts w:ascii="TH SarabunIT๙" w:eastAsia="Times New Roman" w:hAnsi="TH SarabunIT๙" w:cs="TH SarabunIT๙"/>
          <w:sz w:val="32"/>
          <w:szCs w:val="32"/>
          <w:cs/>
        </w:rPr>
        <w:t>และภูมิปัญญาท้องถิ่น</w:t>
      </w:r>
    </w:p>
    <w:p w:rsidR="001B1D72" w:rsidRPr="001B1D72" w:rsidRDefault="001B1D72" w:rsidP="00A42591">
      <w:pPr>
        <w:autoSpaceDE w:val="0"/>
        <w:autoSpaceDN w:val="0"/>
        <w:adjustRightInd w:val="0"/>
        <w:ind w:left="360" w:firstLine="720"/>
        <w:rPr>
          <w:rFonts w:ascii="TH SarabunIT๙" w:eastAsia="Times New Roman" w:hAnsi="TH SarabunIT๙" w:cs="TH SarabunIT๙"/>
          <w:sz w:val="12"/>
          <w:szCs w:val="12"/>
        </w:rPr>
      </w:pPr>
    </w:p>
    <w:p w:rsidR="00EF18B8" w:rsidRPr="000059E6" w:rsidRDefault="00EF18B8" w:rsidP="00A42591">
      <w:pPr>
        <w:autoSpaceDE w:val="0"/>
        <w:autoSpaceDN w:val="0"/>
        <w:adjustRightInd w:val="0"/>
        <w:ind w:left="360" w:firstLine="720"/>
        <w:rPr>
          <w:rFonts w:ascii="TH SarabunIT๙" w:eastAsia="Times New Roman" w:hAnsi="TH SarabunIT๙" w:cs="TH SarabunIT๙"/>
          <w:sz w:val="2"/>
          <w:szCs w:val="2"/>
        </w:rPr>
      </w:pPr>
    </w:p>
    <w:p w:rsidR="00B44895" w:rsidRPr="00B44895" w:rsidRDefault="00B44895" w:rsidP="00A42591">
      <w:pPr>
        <w:autoSpaceDE w:val="0"/>
        <w:autoSpaceDN w:val="0"/>
        <w:adjustRightInd w:val="0"/>
        <w:ind w:left="360" w:firstLine="720"/>
        <w:rPr>
          <w:rFonts w:ascii="TH SarabunIT๙" w:eastAsia="Times New Roman" w:hAnsi="TH SarabunIT๙" w:cs="TH SarabunIT๙"/>
          <w:sz w:val="4"/>
          <w:szCs w:val="4"/>
        </w:rPr>
      </w:pPr>
    </w:p>
    <w:p w:rsidR="00A42591" w:rsidRPr="00B44895" w:rsidRDefault="00A42591" w:rsidP="00C6168D">
      <w:pPr>
        <w:numPr>
          <w:ilvl w:val="0"/>
          <w:numId w:val="18"/>
        </w:numPr>
        <w:ind w:left="993" w:hanging="284"/>
        <w:rPr>
          <w:rFonts w:ascii="TH SarabunIT๙" w:hAnsi="TH SarabunIT๙" w:cs="TH SarabunIT๙"/>
          <w:b/>
          <w:bCs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  <w:r w:rsidRPr="00B44895">
        <w:rPr>
          <w:rFonts w:ascii="TH SarabunIT๙" w:hAnsi="TH SarabunIT๙" w:cs="TH SarabunIT๙"/>
          <w:b/>
          <w:bCs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ตัวชี้วัดระดับเป้าประสงค์</w:t>
      </w:r>
    </w:p>
    <w:p w:rsidR="00A42591" w:rsidRDefault="00A42591" w:rsidP="00A42591">
      <w:pPr>
        <w:ind w:firstLine="993"/>
        <w:rPr>
          <w:rFonts w:ascii="TH SarabunIT๙" w:hAnsi="TH SarabunIT๙" w:cs="TH SarabunIT๙"/>
          <w:sz w:val="30"/>
          <w:szCs w:val="30"/>
        </w:rPr>
      </w:pPr>
      <w:r w:rsidRPr="00B62028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Pr="00B62028">
        <w:rPr>
          <w:rFonts w:ascii="TH SarabunIT๙" w:eastAsia="Times New Roman" w:hAnsi="TH SarabunIT๙" w:cs="TH SarabunIT๙"/>
          <w:sz w:val="30"/>
          <w:szCs w:val="30"/>
          <w:cs/>
        </w:rPr>
        <w:t>จำนวนประเพณี</w:t>
      </w:r>
      <w:r w:rsidRPr="00B62028">
        <w:rPr>
          <w:rFonts w:ascii="TH SarabunIT๙" w:eastAsia="Times New Roman" w:hAnsi="TH SarabunIT๙" w:cs="TH SarabunIT๙"/>
          <w:sz w:val="30"/>
          <w:szCs w:val="30"/>
        </w:rPr>
        <w:t xml:space="preserve"> </w:t>
      </w:r>
      <w:r w:rsidRPr="00B62028">
        <w:rPr>
          <w:rFonts w:ascii="TH SarabunIT๙" w:eastAsia="Times New Roman" w:hAnsi="TH SarabunIT๙" w:cs="TH SarabunIT๙"/>
          <w:sz w:val="30"/>
          <w:szCs w:val="30"/>
          <w:cs/>
        </w:rPr>
        <w:t>ภูมิปัญญาท้องถิ่นได้รับการอนุรักษ์</w:t>
      </w:r>
    </w:p>
    <w:p w:rsidR="00CA4154" w:rsidRPr="00604DC6" w:rsidRDefault="00CA4154" w:rsidP="00A42591">
      <w:pPr>
        <w:ind w:firstLine="993"/>
        <w:rPr>
          <w:rFonts w:ascii="TH SarabunIT๙" w:hAnsi="TH SarabunIT๙" w:cs="TH SarabunIT๙"/>
          <w:sz w:val="6"/>
          <w:szCs w:val="6"/>
        </w:rPr>
      </w:pPr>
    </w:p>
    <w:p w:rsidR="00CA4154" w:rsidRPr="003E23EE" w:rsidRDefault="00CA4154" w:rsidP="00C6168D">
      <w:pPr>
        <w:pStyle w:val="ad"/>
        <w:numPr>
          <w:ilvl w:val="0"/>
          <w:numId w:val="20"/>
        </w:numPr>
        <w:ind w:left="1134" w:hanging="283"/>
        <w:rPr>
          <w:rFonts w:ascii="TH SarabunIT๙" w:hAnsi="TH SarabunIT๙" w:cs="TH SarabunIT๙"/>
          <w:bCs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  <w:r w:rsidRPr="003E23EE">
        <w:rPr>
          <w:rFonts w:ascii="TH SarabunIT๙" w:hAnsi="TH SarabunIT๙" w:cs="TH SarabunIT๙" w:hint="cs"/>
          <w:bCs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จุดยืนทางยุทธศาสตร์ </w:t>
      </w:r>
      <w:r w:rsidRPr="003E23EE">
        <w:rPr>
          <w:rFonts w:ascii="TH SarabunIT๙" w:hAnsi="TH SarabunIT๙" w:cs="TH SarabunIT๙"/>
          <w:bCs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: </w:t>
      </w:r>
    </w:p>
    <w:p w:rsidR="00CA4154" w:rsidRDefault="00CA4154" w:rsidP="00A42591">
      <w:pPr>
        <w:ind w:firstLine="993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0"/>
          <w:szCs w:val="30"/>
        </w:rPr>
        <w:t xml:space="preserve">- </w:t>
      </w:r>
      <w:r>
        <w:rPr>
          <w:rFonts w:ascii="TH SarabunIT๙" w:hAnsi="TH SarabunIT๙" w:cs="TH SarabunIT๙"/>
          <w:sz w:val="32"/>
          <w:szCs w:val="32"/>
        </w:rPr>
        <w:t xml:space="preserve"> 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มุ่งเน้นการส่งเสริม บำรุงรักษาศิลปวัฒนธรรม จารีตประเพณี </w:t>
      </w:r>
      <w:r w:rsidR="00E40B9D">
        <w:rPr>
          <w:rFonts w:ascii="TH SarabunIT๙" w:hAnsi="TH SarabunIT๙" w:cs="TH SarabunIT๙" w:hint="cs"/>
          <w:sz w:val="32"/>
          <w:szCs w:val="32"/>
          <w:cs/>
        </w:rPr>
        <w:t>ภูมิปัญญาท้องถิ่น</w:t>
      </w:r>
    </w:p>
    <w:p w:rsidR="00B44895" w:rsidRPr="000059E6" w:rsidRDefault="00B44895" w:rsidP="00A42591">
      <w:pPr>
        <w:ind w:firstLine="993"/>
        <w:rPr>
          <w:rFonts w:ascii="TH SarabunIT๙" w:hAnsi="TH SarabunIT๙" w:cs="TH SarabunIT๙"/>
          <w:sz w:val="14"/>
          <w:szCs w:val="14"/>
          <w:cs/>
        </w:rPr>
      </w:pPr>
    </w:p>
    <w:tbl>
      <w:tblPr>
        <w:tblW w:w="9923" w:type="dxa"/>
        <w:tblInd w:w="-176" w:type="dxa"/>
        <w:tbl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  <w:insideH w:val="single" w:sz="8" w:space="0" w:color="4BACC6"/>
          <w:insideV w:val="single" w:sz="8" w:space="0" w:color="4BACC6"/>
        </w:tblBorders>
        <w:tblLook w:val="04A0" w:firstRow="1" w:lastRow="0" w:firstColumn="1" w:lastColumn="0" w:noHBand="0" w:noVBand="1"/>
      </w:tblPr>
      <w:tblGrid>
        <w:gridCol w:w="5813"/>
        <w:gridCol w:w="4110"/>
      </w:tblGrid>
      <w:tr w:rsidR="00A42591" w:rsidRPr="00B62028" w:rsidTr="00E51DE6">
        <w:tc>
          <w:tcPr>
            <w:tcW w:w="5813" w:type="dxa"/>
            <w:tcBorders>
              <w:top w:val="single" w:sz="8" w:space="0" w:color="4BACC6"/>
              <w:left w:val="single" w:sz="8" w:space="0" w:color="4BACC6"/>
              <w:bottom w:val="single" w:sz="18" w:space="0" w:color="4BACC6"/>
              <w:right w:val="single" w:sz="8" w:space="0" w:color="4BACC6"/>
            </w:tcBorders>
            <w:shd w:val="clear" w:color="auto" w:fill="DAEEF3"/>
          </w:tcPr>
          <w:p w:rsidR="00A42591" w:rsidRPr="00B62028" w:rsidRDefault="00A42591" w:rsidP="00E51DE6">
            <w:pPr>
              <w:jc w:val="center"/>
              <w:rPr>
                <w:rFonts w:ascii="TH SarabunIT๙" w:hAnsi="TH SarabunIT๙" w:cs="TH SarabunIT๙"/>
                <w:b/>
                <w:bCs/>
              </w:rPr>
            </w:pPr>
            <w:r w:rsidRPr="00B62028">
              <w:rPr>
                <w:rFonts w:ascii="TH SarabunIT๙" w:hAnsi="TH SarabunIT๙" w:cs="TH SarabunIT๙"/>
                <w:b/>
                <w:bCs/>
                <w:cs/>
              </w:rPr>
              <w:t>กลยุทธ์/แนวทางการพัฒนา</w:t>
            </w:r>
          </w:p>
        </w:tc>
        <w:tc>
          <w:tcPr>
            <w:tcW w:w="4110" w:type="dxa"/>
            <w:tcBorders>
              <w:top w:val="single" w:sz="8" w:space="0" w:color="4BACC6"/>
              <w:left w:val="single" w:sz="8" w:space="0" w:color="4BACC6"/>
              <w:bottom w:val="single" w:sz="18" w:space="0" w:color="4BACC6"/>
              <w:right w:val="single" w:sz="8" w:space="0" w:color="4BACC6"/>
            </w:tcBorders>
            <w:shd w:val="clear" w:color="auto" w:fill="DAEEF3"/>
          </w:tcPr>
          <w:p w:rsidR="00A42591" w:rsidRPr="00B62028" w:rsidRDefault="00A42591" w:rsidP="00E51DE6">
            <w:pPr>
              <w:jc w:val="center"/>
              <w:rPr>
                <w:rFonts w:ascii="TH SarabunIT๙" w:hAnsi="TH SarabunIT๙" w:cs="TH SarabunIT๙"/>
                <w:b/>
                <w:bCs/>
                <w:cs/>
              </w:rPr>
            </w:pPr>
            <w:r w:rsidRPr="00B62028">
              <w:rPr>
                <w:rFonts w:ascii="TH SarabunIT๙" w:hAnsi="TH SarabunIT๙" w:cs="TH SarabunIT๙"/>
                <w:b/>
                <w:bCs/>
                <w:cs/>
              </w:rPr>
              <w:t>ตัวชี้วัดระดับกลยุทธ์</w:t>
            </w:r>
          </w:p>
        </w:tc>
      </w:tr>
      <w:tr w:rsidR="00A42591" w:rsidRPr="00B62028" w:rsidTr="00E51DE6">
        <w:tc>
          <w:tcPr>
            <w:tcW w:w="5813" w:type="dxa"/>
            <w:tcBorders>
              <w:top w:val="single" w:sz="8" w:space="0" w:color="4BACC6"/>
              <w:left w:val="single" w:sz="8" w:space="0" w:color="4BACC6"/>
              <w:bottom w:val="single" w:sz="8" w:space="0" w:color="4BACC6"/>
              <w:right w:val="single" w:sz="8" w:space="0" w:color="4BACC6"/>
            </w:tcBorders>
            <w:shd w:val="clear" w:color="auto" w:fill="auto"/>
          </w:tcPr>
          <w:p w:rsidR="00A42591" w:rsidRPr="00B62028" w:rsidRDefault="00A42591" w:rsidP="00C6168D">
            <w:pPr>
              <w:numPr>
                <w:ilvl w:val="0"/>
                <w:numId w:val="13"/>
              </w:numPr>
              <w:rPr>
                <w:rFonts w:ascii="TH SarabunIT๙" w:hAnsi="TH SarabunIT๙" w:cs="TH SarabunIT๙"/>
              </w:rPr>
            </w:pPr>
            <w:r w:rsidRPr="00B62028">
              <w:rPr>
                <w:rFonts w:ascii="TH SarabunIT๙" w:hAnsi="TH SarabunIT๙" w:cs="TH SarabunIT๙"/>
                <w:cs/>
              </w:rPr>
              <w:t>ส่งเสริมพระพุทธศาสนาและศาสนาอื่นๆ</w:t>
            </w:r>
            <w:r w:rsidRPr="00B62028">
              <w:rPr>
                <w:rFonts w:ascii="TH SarabunIT๙" w:hAnsi="TH SarabunIT๙" w:cs="TH SarabunIT๙"/>
              </w:rPr>
              <w:t xml:space="preserve">     </w:t>
            </w:r>
          </w:p>
        </w:tc>
        <w:tc>
          <w:tcPr>
            <w:tcW w:w="4110" w:type="dxa"/>
            <w:tcBorders>
              <w:top w:val="single" w:sz="8" w:space="0" w:color="4BACC6"/>
              <w:left w:val="single" w:sz="8" w:space="0" w:color="4BACC6"/>
              <w:bottom w:val="single" w:sz="8" w:space="0" w:color="4BACC6"/>
              <w:right w:val="single" w:sz="8" w:space="0" w:color="4BACC6"/>
            </w:tcBorders>
            <w:shd w:val="clear" w:color="auto" w:fill="auto"/>
          </w:tcPr>
          <w:p w:rsidR="00A42591" w:rsidRPr="00B62028" w:rsidRDefault="00A42591" w:rsidP="00E51DE6">
            <w:pPr>
              <w:rPr>
                <w:rFonts w:ascii="TH SarabunIT๙" w:hAnsi="TH SarabunIT๙" w:cs="TH SarabunIT๙"/>
              </w:rPr>
            </w:pPr>
            <w:r w:rsidRPr="00B62028">
              <w:rPr>
                <w:rFonts w:ascii="TH SarabunIT๙" w:hAnsi="TH SarabunIT๙" w:cs="TH SarabunIT๙"/>
                <w:cs/>
              </w:rPr>
              <w:t>จำนวนกิจกรรมวันสำคัญทางพระพุทธศาสนา</w:t>
            </w:r>
          </w:p>
        </w:tc>
      </w:tr>
      <w:tr w:rsidR="00A42591" w:rsidRPr="00B62028" w:rsidTr="00E51DE6">
        <w:tc>
          <w:tcPr>
            <w:tcW w:w="5813" w:type="dxa"/>
            <w:tcBorders>
              <w:top w:val="single" w:sz="8" w:space="0" w:color="4BACC6"/>
              <w:left w:val="single" w:sz="8" w:space="0" w:color="4BACC6"/>
              <w:bottom w:val="single" w:sz="8" w:space="0" w:color="4BACC6"/>
              <w:right w:val="single" w:sz="8" w:space="0" w:color="4BACC6"/>
            </w:tcBorders>
            <w:shd w:val="clear" w:color="auto" w:fill="auto"/>
          </w:tcPr>
          <w:p w:rsidR="00A42591" w:rsidRPr="00B62028" w:rsidRDefault="00A42591" w:rsidP="00C6168D">
            <w:pPr>
              <w:numPr>
                <w:ilvl w:val="0"/>
                <w:numId w:val="13"/>
              </w:numPr>
              <w:rPr>
                <w:rFonts w:ascii="TH SarabunIT๙" w:hAnsi="TH SarabunIT๙" w:cs="TH SarabunIT๙"/>
              </w:rPr>
            </w:pPr>
            <w:r w:rsidRPr="00B62028">
              <w:rPr>
                <w:rFonts w:ascii="TH SarabunIT๙" w:hAnsi="TH SarabunIT๙" w:cs="TH SarabunIT๙"/>
                <w:cs/>
              </w:rPr>
              <w:t>ส่งเสริมและสนับสนุนศิลปวัฒนธรรมและภูมิปัญญาท้องถิ่น</w:t>
            </w:r>
          </w:p>
        </w:tc>
        <w:tc>
          <w:tcPr>
            <w:tcW w:w="4110" w:type="dxa"/>
            <w:tcBorders>
              <w:top w:val="single" w:sz="8" w:space="0" w:color="4BACC6"/>
              <w:left w:val="single" w:sz="8" w:space="0" w:color="4BACC6"/>
              <w:bottom w:val="single" w:sz="8" w:space="0" w:color="4BACC6"/>
              <w:right w:val="single" w:sz="8" w:space="0" w:color="4BACC6"/>
            </w:tcBorders>
            <w:shd w:val="clear" w:color="auto" w:fill="auto"/>
          </w:tcPr>
          <w:p w:rsidR="00A42591" w:rsidRPr="00B62028" w:rsidRDefault="00A42591" w:rsidP="00E51DE6">
            <w:pPr>
              <w:autoSpaceDE w:val="0"/>
              <w:autoSpaceDN w:val="0"/>
              <w:adjustRightInd w:val="0"/>
              <w:rPr>
                <w:rFonts w:ascii="TH SarabunIT๙" w:hAnsi="TH SarabunIT๙" w:cs="TH SarabunIT๙"/>
              </w:rPr>
            </w:pPr>
            <w:r w:rsidRPr="00B62028">
              <w:rPr>
                <w:rFonts w:ascii="TH SarabunIT๙" w:eastAsia="Times New Roman" w:hAnsi="TH SarabunIT๙" w:cs="TH SarabunIT๙"/>
                <w:cs/>
              </w:rPr>
              <w:t>จำนวนจารีต</w:t>
            </w:r>
            <w:r w:rsidRPr="00B62028">
              <w:rPr>
                <w:rFonts w:ascii="TH SarabunIT๙" w:eastAsia="Times New Roman" w:hAnsi="TH SarabunIT๙" w:cs="TH SarabunIT๙"/>
              </w:rPr>
              <w:t xml:space="preserve"> </w:t>
            </w:r>
            <w:r w:rsidRPr="00B62028">
              <w:rPr>
                <w:rFonts w:ascii="TH SarabunIT๙" w:eastAsia="Times New Roman" w:hAnsi="TH SarabunIT๙" w:cs="TH SarabunIT๙"/>
                <w:cs/>
              </w:rPr>
              <w:t>ประเพณี</w:t>
            </w:r>
            <w:r w:rsidRPr="00B62028">
              <w:rPr>
                <w:rFonts w:ascii="TH SarabunIT๙" w:eastAsia="Times New Roman" w:hAnsi="TH SarabunIT๙" w:cs="TH SarabunIT๙"/>
              </w:rPr>
              <w:t xml:space="preserve"> </w:t>
            </w:r>
            <w:r w:rsidRPr="00B62028">
              <w:rPr>
                <w:rFonts w:ascii="TH SarabunIT๙" w:eastAsia="Times New Roman" w:hAnsi="TH SarabunIT๙" w:cs="TH SarabunIT๙"/>
                <w:cs/>
              </w:rPr>
              <w:t>และอัตลักษณ์คงอยู่</w:t>
            </w:r>
          </w:p>
        </w:tc>
      </w:tr>
      <w:tr w:rsidR="00A42591" w:rsidRPr="00B62028" w:rsidTr="00E51DE6">
        <w:tc>
          <w:tcPr>
            <w:tcW w:w="5813" w:type="dxa"/>
            <w:tcBorders>
              <w:top w:val="single" w:sz="8" w:space="0" w:color="4BACC6"/>
              <w:left w:val="single" w:sz="8" w:space="0" w:color="4BACC6"/>
              <w:bottom w:val="single" w:sz="8" w:space="0" w:color="4BACC6"/>
              <w:right w:val="single" w:sz="8" w:space="0" w:color="4BACC6"/>
            </w:tcBorders>
            <w:shd w:val="clear" w:color="auto" w:fill="auto"/>
          </w:tcPr>
          <w:p w:rsidR="00A42591" w:rsidRPr="00B62028" w:rsidRDefault="00A42591" w:rsidP="00C6168D">
            <w:pPr>
              <w:numPr>
                <w:ilvl w:val="0"/>
                <w:numId w:val="13"/>
              </w:numPr>
              <w:rPr>
                <w:rFonts w:ascii="TH SarabunIT๙" w:hAnsi="TH SarabunIT๙" w:cs="TH SarabunIT๙"/>
              </w:rPr>
            </w:pPr>
            <w:r w:rsidRPr="00B62028">
              <w:rPr>
                <w:rFonts w:ascii="TH SarabunIT๙" w:hAnsi="TH SarabunIT๙" w:cs="TH SarabunIT๙"/>
                <w:cs/>
              </w:rPr>
              <w:t>ส่งเสริมการจัดการเทศกาลและงานประเพณีสำคัญของท้องถิ่นเพื่อการท่องเที่ยว</w:t>
            </w:r>
          </w:p>
        </w:tc>
        <w:tc>
          <w:tcPr>
            <w:tcW w:w="4110" w:type="dxa"/>
            <w:tcBorders>
              <w:top w:val="single" w:sz="8" w:space="0" w:color="4BACC6"/>
              <w:left w:val="single" w:sz="8" w:space="0" w:color="4BACC6"/>
              <w:bottom w:val="single" w:sz="8" w:space="0" w:color="4BACC6"/>
              <w:right w:val="single" w:sz="8" w:space="0" w:color="4BACC6"/>
            </w:tcBorders>
            <w:shd w:val="clear" w:color="auto" w:fill="auto"/>
          </w:tcPr>
          <w:p w:rsidR="00A42591" w:rsidRPr="00B62028" w:rsidRDefault="00A42591" w:rsidP="00E51DE6">
            <w:pPr>
              <w:autoSpaceDE w:val="0"/>
              <w:autoSpaceDN w:val="0"/>
              <w:adjustRightInd w:val="0"/>
              <w:rPr>
                <w:rFonts w:ascii="TH SarabunIT๙" w:eastAsia="Times New Roman" w:hAnsi="TH SarabunIT๙" w:cs="TH SarabunIT๙"/>
              </w:rPr>
            </w:pPr>
            <w:r w:rsidRPr="00B62028">
              <w:rPr>
                <w:rFonts w:ascii="TH SarabunIT๙" w:eastAsia="Times New Roman" w:hAnsi="TH SarabunIT๙" w:cs="TH SarabunIT๙"/>
                <w:cs/>
              </w:rPr>
              <w:t>จำนวนประเพณีภูมิปัญญาท้องถิ่นที่ได้รับการอนุรักษ์</w:t>
            </w:r>
          </w:p>
        </w:tc>
      </w:tr>
    </w:tbl>
    <w:p w:rsidR="00A42591" w:rsidRPr="00B44895" w:rsidRDefault="00A42591" w:rsidP="00C6168D">
      <w:pPr>
        <w:numPr>
          <w:ilvl w:val="0"/>
          <w:numId w:val="17"/>
        </w:numPr>
        <w:ind w:left="1276" w:hanging="283"/>
        <w:rPr>
          <w:rFonts w:ascii="TH SarabunIT๙" w:hAnsi="TH SarabunIT๙" w:cs="TH SarabunIT๙"/>
          <w:b/>
          <w:bCs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  <w:r w:rsidRPr="00B44895">
        <w:rPr>
          <w:rFonts w:ascii="TH SarabunIT๙" w:hAnsi="TH SarabunIT๙" w:cs="TH SarabunIT๙"/>
          <w:b/>
          <w:bCs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หน่วยงานรับผิดชอบ</w:t>
      </w:r>
    </w:p>
    <w:p w:rsidR="00A42591" w:rsidRPr="00B62028" w:rsidRDefault="00A42591" w:rsidP="00A42591">
      <w:pPr>
        <w:ind w:left="1080" w:hanging="1374"/>
        <w:rPr>
          <w:rFonts w:ascii="TH SarabunIT๙" w:hAnsi="TH SarabunIT๙" w:cs="TH SarabunIT๙"/>
          <w:sz w:val="30"/>
          <w:szCs w:val="30"/>
          <w:cs/>
        </w:rPr>
      </w:pPr>
      <w:r w:rsidRPr="00B62028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  </w:t>
      </w:r>
      <w:r w:rsidRPr="00B62028">
        <w:rPr>
          <w:rFonts w:ascii="TH SarabunIT๙" w:hAnsi="TH SarabunIT๙" w:cs="TH SarabunIT๙"/>
          <w:b/>
          <w:bCs/>
          <w:sz w:val="32"/>
          <w:szCs w:val="32"/>
          <w:cs/>
        </w:rPr>
        <w:tab/>
        <w:t xml:space="preserve"> </w:t>
      </w:r>
      <w:r w:rsidRPr="00B62028">
        <w:rPr>
          <w:rFonts w:ascii="TH SarabunIT๙" w:hAnsi="TH SarabunIT๙" w:cs="TH SarabunIT๙"/>
          <w:sz w:val="30"/>
          <w:szCs w:val="30"/>
          <w:cs/>
        </w:rPr>
        <w:t>-</w:t>
      </w:r>
      <w:r w:rsidR="000059E6">
        <w:rPr>
          <w:rFonts w:ascii="TH SarabunIT๙" w:hAnsi="TH SarabunIT๙" w:cs="TH SarabunIT๙" w:hint="cs"/>
          <w:sz w:val="30"/>
          <w:szCs w:val="30"/>
          <w:cs/>
        </w:rPr>
        <w:t xml:space="preserve"> </w:t>
      </w:r>
      <w:r w:rsidRPr="00B62028">
        <w:rPr>
          <w:rFonts w:ascii="TH SarabunIT๙" w:hAnsi="TH SarabunIT๙" w:cs="TH SarabunIT๙"/>
          <w:sz w:val="30"/>
          <w:szCs w:val="30"/>
          <w:cs/>
        </w:rPr>
        <w:t>สำนักปลัด องค์การบริหารส่วนตำบลป่าไม้งาม</w:t>
      </w:r>
    </w:p>
    <w:p w:rsidR="00A42591" w:rsidRPr="00B44895" w:rsidRDefault="00A42591" w:rsidP="00C6168D">
      <w:pPr>
        <w:numPr>
          <w:ilvl w:val="0"/>
          <w:numId w:val="17"/>
        </w:numPr>
        <w:ind w:left="1276" w:hanging="141"/>
        <w:rPr>
          <w:rFonts w:ascii="TH SarabunIT๙" w:hAnsi="TH SarabunIT๙" w:cs="TH SarabunIT๙"/>
          <w:b/>
          <w:bCs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  <w:r w:rsidRPr="00B44895">
        <w:rPr>
          <w:rFonts w:ascii="TH SarabunIT๙" w:hAnsi="TH SarabunIT๙" w:cs="TH SarabunIT๙"/>
          <w:b/>
          <w:bCs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ความเชื่อมโยง</w:t>
      </w:r>
      <w:r w:rsidR="00B44895" w:rsidRPr="00B44895">
        <w:rPr>
          <w:rFonts w:ascii="TH SarabunIT๙" w:hAnsi="TH SarabunIT๙" w:cs="TH SarabunIT๙" w:hint="cs"/>
          <w:b/>
          <w:bCs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ทางยุทธศาสตร์ </w:t>
      </w:r>
      <w:r w:rsidRPr="00B44895">
        <w:rPr>
          <w:rFonts w:ascii="TH SarabunIT๙" w:hAnsi="TH SarabunIT๙" w:cs="TH SarabunIT๙"/>
          <w:b/>
          <w:bCs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 </w:t>
      </w:r>
    </w:p>
    <w:p w:rsidR="00A42591" w:rsidRPr="00B44895" w:rsidRDefault="00A42591" w:rsidP="00B44895">
      <w:pPr>
        <w:ind w:left="1080" w:firstLine="360"/>
        <w:rPr>
          <w:rFonts w:ascii="TH SarabunIT๙" w:hAnsi="TH SarabunIT๙" w:cs="TH SarabunIT๙"/>
          <w:b/>
          <w:bCs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  <w:r w:rsidRPr="00B44895">
        <w:rPr>
          <w:rFonts w:ascii="TH SarabunIT๙" w:hAnsi="TH SarabunIT๙" w:cs="TH SarabunIT๙"/>
          <w:b/>
          <w:bCs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1. ยุทธศาสตร์</w:t>
      </w:r>
      <w:r w:rsidR="00B44895" w:rsidRPr="00B44895">
        <w:rPr>
          <w:rFonts w:ascii="TH SarabunIT๙" w:hAnsi="TH SarabunIT๙" w:cs="TH SarabunIT๙" w:hint="cs"/>
          <w:b/>
          <w:bCs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การพัฒนา</w:t>
      </w:r>
      <w:r w:rsidRPr="00B44895">
        <w:rPr>
          <w:rFonts w:ascii="TH SarabunIT๙" w:hAnsi="TH SarabunIT๙" w:cs="TH SarabunIT๙"/>
          <w:b/>
          <w:bCs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จังหวัด</w:t>
      </w:r>
      <w:r w:rsidR="00B44895" w:rsidRPr="00B44895">
        <w:rPr>
          <w:rFonts w:ascii="TH SarabunIT๙" w:hAnsi="TH SarabunIT๙" w:cs="TH SarabunIT๙" w:hint="cs"/>
          <w:b/>
          <w:bCs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หนองบัวลำภู</w:t>
      </w:r>
      <w:r w:rsidRPr="00B44895">
        <w:rPr>
          <w:rFonts w:ascii="TH SarabunIT๙" w:hAnsi="TH SarabunIT๙" w:cs="TH SarabunIT๙"/>
          <w:b/>
          <w:bCs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 : </w:t>
      </w:r>
    </w:p>
    <w:p w:rsidR="00A42591" w:rsidRDefault="00A42591" w:rsidP="00A42591">
      <w:pPr>
        <w:ind w:left="1080"/>
        <w:rPr>
          <w:rFonts w:ascii="TH SarabunIT๙" w:hAnsi="TH SarabunIT๙" w:cs="TH SarabunIT๙"/>
          <w:sz w:val="30"/>
          <w:szCs w:val="30"/>
        </w:rPr>
      </w:pPr>
      <w:r w:rsidRPr="00B62028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</w:t>
      </w:r>
      <w:r w:rsidR="00B44895"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</w:r>
      <w:r w:rsidR="00EF18B8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 </w:t>
      </w:r>
      <w:r w:rsidR="00EF18B8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 </w:t>
      </w:r>
      <w:r w:rsidRPr="00B62028">
        <w:rPr>
          <w:rFonts w:ascii="TH SarabunIT๙" w:hAnsi="TH SarabunIT๙" w:cs="TH SarabunIT๙"/>
          <w:sz w:val="30"/>
          <w:szCs w:val="30"/>
          <w:cs/>
        </w:rPr>
        <w:t xml:space="preserve">ยุทธศาสตร์ที่ 3 </w:t>
      </w:r>
      <w:r w:rsidR="00B44895">
        <w:rPr>
          <w:rFonts w:ascii="TH SarabunIT๙" w:hAnsi="TH SarabunIT๙" w:cs="TH SarabunIT๙" w:hint="cs"/>
          <w:sz w:val="30"/>
          <w:szCs w:val="30"/>
          <w:cs/>
        </w:rPr>
        <w:t xml:space="preserve"> การส่งเสริมและพัฒนาการท่องเที่ยวและบริการ</w:t>
      </w:r>
    </w:p>
    <w:p w:rsidR="000059E6" w:rsidRPr="000059E6" w:rsidRDefault="000059E6" w:rsidP="00B44895">
      <w:pPr>
        <w:ind w:left="1080" w:firstLine="360"/>
        <w:rPr>
          <w:rFonts w:ascii="TH SarabunIT๙" w:hAnsi="TH SarabunIT๙" w:cs="TH SarabunIT๙"/>
          <w:b/>
          <w:bCs/>
          <w:sz w:val="12"/>
          <w:szCs w:val="1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</w:p>
    <w:p w:rsidR="00A42591" w:rsidRPr="00B62028" w:rsidRDefault="00A42591" w:rsidP="00B44895">
      <w:pPr>
        <w:ind w:left="1080" w:firstLine="360"/>
        <w:rPr>
          <w:rFonts w:ascii="TH SarabunIT๙" w:hAnsi="TH SarabunIT๙" w:cs="TH SarabunIT๙"/>
          <w:sz w:val="32"/>
          <w:szCs w:val="32"/>
        </w:rPr>
      </w:pPr>
      <w:r w:rsidRPr="00B44895">
        <w:rPr>
          <w:rFonts w:ascii="TH SarabunIT๙" w:hAnsi="TH SarabunIT๙" w:cs="TH SarabunIT๙"/>
          <w:b/>
          <w:bCs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2. ยุทธศาสตร์การพัฒนาขององค์กรปกครองส่วนท้องถิ่น</w:t>
      </w:r>
      <w:r w:rsidR="00B44895">
        <w:rPr>
          <w:rFonts w:ascii="TH SarabunIT๙" w:hAnsi="TH SarabunIT๙" w:cs="TH SarabunIT๙" w:hint="cs"/>
          <w:b/>
          <w:bCs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ในเขตจังหวัด </w:t>
      </w:r>
      <w:r w:rsidRPr="00B44895">
        <w:rPr>
          <w:rFonts w:ascii="TH SarabunIT๙" w:hAnsi="TH SarabunIT๙" w:cs="TH SarabunIT๙"/>
          <w:bCs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: </w:t>
      </w:r>
    </w:p>
    <w:p w:rsidR="00A42591" w:rsidRDefault="00A42591" w:rsidP="00A42591">
      <w:pPr>
        <w:ind w:left="1080"/>
        <w:rPr>
          <w:rFonts w:ascii="TH SarabunIT๙" w:hAnsi="TH SarabunIT๙" w:cs="TH SarabunIT๙"/>
          <w:sz w:val="30"/>
          <w:szCs w:val="30"/>
        </w:rPr>
      </w:pPr>
      <w:r w:rsidRPr="00B62028">
        <w:rPr>
          <w:rFonts w:ascii="TH SarabunIT๙" w:hAnsi="TH SarabunIT๙" w:cs="TH SarabunIT๙"/>
          <w:b/>
          <w:bCs/>
          <w:sz w:val="30"/>
          <w:szCs w:val="30"/>
          <w:cs/>
        </w:rPr>
        <w:t xml:space="preserve">    </w:t>
      </w:r>
      <w:r w:rsidR="00B44895">
        <w:rPr>
          <w:rFonts w:ascii="TH SarabunIT๙" w:hAnsi="TH SarabunIT๙" w:cs="TH SarabunIT๙" w:hint="cs"/>
          <w:sz w:val="30"/>
          <w:szCs w:val="30"/>
          <w:cs/>
        </w:rPr>
        <w:tab/>
      </w:r>
      <w:r w:rsidR="00EF18B8">
        <w:rPr>
          <w:rFonts w:ascii="TH SarabunIT๙" w:hAnsi="TH SarabunIT๙" w:cs="TH SarabunIT๙" w:hint="cs"/>
          <w:sz w:val="30"/>
          <w:szCs w:val="30"/>
          <w:cs/>
        </w:rPr>
        <w:t xml:space="preserve">    </w:t>
      </w:r>
      <w:r w:rsidRPr="00B62028">
        <w:rPr>
          <w:rFonts w:ascii="TH SarabunIT๙" w:hAnsi="TH SarabunIT๙" w:cs="TH SarabunIT๙"/>
          <w:sz w:val="30"/>
          <w:szCs w:val="30"/>
          <w:cs/>
        </w:rPr>
        <w:t xml:space="preserve">ยุทธศาสตร์ ที่ </w:t>
      </w:r>
      <w:r w:rsidRPr="00B62028">
        <w:rPr>
          <w:rFonts w:ascii="TH SarabunIT๙" w:hAnsi="TH SarabunIT๙" w:cs="TH SarabunIT๙"/>
          <w:sz w:val="30"/>
          <w:szCs w:val="30"/>
        </w:rPr>
        <w:t xml:space="preserve"> 4 </w:t>
      </w:r>
      <w:r w:rsidRPr="00B62028">
        <w:rPr>
          <w:rFonts w:ascii="TH SarabunIT๙" w:hAnsi="TH SarabunIT๙" w:cs="TH SarabunIT๙"/>
          <w:sz w:val="30"/>
          <w:szCs w:val="30"/>
          <w:cs/>
        </w:rPr>
        <w:t>ยุทธศาสตร์การพัฒนาด้านศิลปวัฒนธรรม จารีตประเพณีและภูมิปัญญาท้องถิ่น</w:t>
      </w:r>
    </w:p>
    <w:p w:rsidR="00AA4DC0" w:rsidRPr="00D309D7" w:rsidRDefault="00AA4DC0" w:rsidP="00A42591">
      <w:pPr>
        <w:ind w:left="1080"/>
        <w:rPr>
          <w:rFonts w:ascii="TH SarabunIT๙" w:hAnsi="TH SarabunIT๙" w:cs="TH SarabunIT๙"/>
          <w:sz w:val="10"/>
          <w:szCs w:val="10"/>
        </w:rPr>
      </w:pPr>
    </w:p>
    <w:p w:rsidR="00D309D7" w:rsidRPr="00561608" w:rsidRDefault="00D309D7" w:rsidP="00D309D7">
      <w:pPr>
        <w:ind w:left="1155" w:firstLine="285"/>
        <w:rPr>
          <w:rFonts w:ascii="TH SarabunIT๙" w:hAnsi="TH SarabunIT๙" w:cs="TH SarabunIT๙"/>
          <w:b/>
          <w:bCs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  <w:r>
        <w:rPr>
          <w:rFonts w:ascii="TH SarabunIT๙" w:hAnsi="TH SarabunIT๙" w:cs="TH SarabunIT๙" w:hint="cs"/>
          <w:b/>
          <w:bCs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3. </w:t>
      </w:r>
      <w:r w:rsidRPr="00561608">
        <w:rPr>
          <w:rFonts w:ascii="TH SarabunIT๙" w:hAnsi="TH SarabunIT๙" w:cs="TH SarabunIT๙" w:hint="cs"/>
          <w:b/>
          <w:bCs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ยุทธศาสตร์พัฒนาองค์การบริหารส่วนจังหวัดหนองบัวลำภู </w:t>
      </w:r>
      <w:r w:rsidRPr="00561608">
        <w:rPr>
          <w:rFonts w:ascii="TH SarabunIT๙" w:hAnsi="TH SarabunIT๙" w:cs="TH SarabunIT๙"/>
          <w:b/>
          <w:bCs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:</w:t>
      </w:r>
    </w:p>
    <w:p w:rsidR="00AA4DC0" w:rsidRDefault="00D309D7" w:rsidP="001375BE">
      <w:pPr>
        <w:ind w:left="1440" w:firstLine="261"/>
        <w:rPr>
          <w:rFonts w:ascii="TH SarabunIT๙" w:hAnsi="TH SarabunIT๙" w:cs="TH SarabunIT๙"/>
          <w:sz w:val="30"/>
          <w:szCs w:val="30"/>
        </w:rPr>
      </w:pPr>
      <w:r w:rsidRPr="00D309D7">
        <w:rPr>
          <w:rFonts w:ascii="TH SarabunIT๙" w:hAnsi="TH SarabunIT๙" w:cs="TH SarabunIT๙" w:hint="cs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ยุทธศาสตร์ที่ </w:t>
      </w:r>
      <w:r>
        <w:rPr>
          <w:rFonts w:ascii="TH SarabunIT๙" w:hAnsi="TH SarabunIT๙" w:cs="TH SarabunIT๙" w:hint="cs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3</w:t>
      </w:r>
      <w:r w:rsidRPr="00D309D7">
        <w:rPr>
          <w:rFonts w:ascii="TH SarabunIT๙" w:hAnsi="TH SarabunIT๙" w:cs="TH SarabunIT๙" w:hint="cs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 </w:t>
      </w:r>
      <w:r w:rsidRPr="00B62028">
        <w:rPr>
          <w:rFonts w:ascii="TH SarabunIT๙" w:hAnsi="TH SarabunIT๙" w:cs="TH SarabunIT๙"/>
          <w:sz w:val="30"/>
          <w:szCs w:val="30"/>
          <w:cs/>
        </w:rPr>
        <w:t>ยุทธศาสตร์การพัฒนาด้านศิลปวัฒนธรรม จารีตประเพณีและภูมิปัญญาท้องถิ่น</w:t>
      </w:r>
    </w:p>
    <w:p w:rsidR="001375BE" w:rsidRDefault="001375BE" w:rsidP="00A42591">
      <w:pPr>
        <w:ind w:left="1080"/>
        <w:rPr>
          <w:rFonts w:ascii="TH SarabunIT๙" w:hAnsi="TH SarabunIT๙" w:cs="TH SarabunIT๙"/>
          <w:sz w:val="30"/>
          <w:szCs w:val="30"/>
          <w:cs/>
        </w:rPr>
        <w:sectPr w:rsidR="001375BE" w:rsidSect="00BC4401">
          <w:pgSz w:w="11906" w:h="16838"/>
          <w:pgMar w:top="709" w:right="849" w:bottom="851" w:left="1701" w:header="567" w:footer="272" w:gutter="0"/>
          <w:pgNumType w:start="50"/>
          <w:cols w:space="708"/>
          <w:docGrid w:linePitch="381"/>
        </w:sectPr>
      </w:pPr>
    </w:p>
    <w:p w:rsidR="009A6934" w:rsidRDefault="009C786F" w:rsidP="00A42591">
      <w:pPr>
        <w:ind w:left="1080"/>
        <w:rPr>
          <w:rFonts w:ascii="TH SarabunIT๙" w:hAnsi="TH SarabunIT๙" w:cs="TH SarabunIT๙"/>
          <w:sz w:val="30"/>
          <w:szCs w:val="30"/>
        </w:rPr>
      </w:pPr>
      <w:r>
        <w:rPr>
          <w:rFonts w:ascii="TH SarabunIT๙" w:hAnsi="TH SarabunIT๙" w:cs="TH SarabunIT๙"/>
          <w:noProof/>
          <w:sz w:val="30"/>
          <w:szCs w:val="30"/>
        </w:rPr>
        <w:lastRenderedPageBreak/>
        <mc:AlternateContent>
          <mc:Choice Requires="wps">
            <w:drawing>
              <wp:anchor distT="0" distB="0" distL="114300" distR="114300" simplePos="0" relativeHeight="251726848" behindDoc="0" locked="0" layoutInCell="1" allowOverlap="1" wp14:anchorId="7556AE4A" wp14:editId="1969345D">
                <wp:simplePos x="0" y="0"/>
                <wp:positionH relativeFrom="column">
                  <wp:posOffset>464185</wp:posOffset>
                </wp:positionH>
                <wp:positionV relativeFrom="paragraph">
                  <wp:posOffset>153035</wp:posOffset>
                </wp:positionV>
                <wp:extent cx="1714500" cy="400050"/>
                <wp:effectExtent l="0" t="0" r="19050" b="19050"/>
                <wp:wrapNone/>
                <wp:docPr id="72" name="สี่เหลี่ยมผืนผ้า 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14500" cy="400050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15BD3" w:rsidRPr="009C786F" w:rsidRDefault="00F15BD3" w:rsidP="00B576D1">
                            <w:pPr>
                              <w:jc w:val="center"/>
                              <w:rPr>
                                <w:rFonts w:ascii="TH SarabunIT๙" w:hAnsi="TH SarabunIT๙" w:cs="TH SarabunIT๙"/>
                                <w:bCs/>
                                <w:color w:val="000000" w:themeColor="text1"/>
                                <w:sz w:val="36"/>
                                <w:szCs w:val="36"/>
                                <w:cs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9C786F">
                              <w:rPr>
                                <w:rFonts w:ascii="TH SarabunIT๙" w:hAnsi="TH SarabunIT๙" w:cs="TH SarabunIT๙"/>
                                <w:bCs/>
                                <w:color w:val="000000" w:themeColor="text1"/>
                                <w:sz w:val="36"/>
                                <w:szCs w:val="36"/>
                                <w:cs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แผนผังยุทธศาสตร์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สี่เหลี่ยมผืนผ้า 72" o:spid="_x0000_s1052" style="position:absolute;left:0;text-align:left;margin-left:36.55pt;margin-top:12.05pt;width:135pt;height:31.5pt;z-index:251726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" fillcolor="white [3201]" strokecolor="#c0504d [3205]" strokeweight="2pt">
                <v:textbox>
                  <w:txbxContent>
                    <w:p w:rsidR="00E66B4D" w:rsidRPr="009C786F" w:rsidRDefault="00E66B4D" w:rsidP="00B576D1">
                      <w:pPr>
                        <w:jc w:val="center"/>
                        <w:rPr>
                          <w:rFonts w:ascii="TH SarabunIT๙" w:hAnsi="TH SarabunIT๙" w:cs="TH SarabunIT๙"/>
                          <w:bCs/>
                          <w:color w:val="000000" w:themeColor="text1"/>
                          <w:sz w:val="36"/>
                          <w:szCs w:val="36"/>
                          <w:cs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9C786F">
                        <w:rPr>
                          <w:rFonts w:ascii="TH SarabunIT๙" w:hAnsi="TH SarabunIT๙" w:cs="TH SarabunIT๙"/>
                          <w:bCs/>
                          <w:color w:val="000000" w:themeColor="text1"/>
                          <w:sz w:val="36"/>
                          <w:szCs w:val="36"/>
                          <w:cs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แผนผังยุทธศาสตร์</w:t>
                      </w:r>
                    </w:p>
                  </w:txbxContent>
                </v:textbox>
              </v:rect>
            </w:pict>
          </mc:Fallback>
        </mc:AlternateContent>
      </w:r>
    </w:p>
    <w:p w:rsidR="00AA4DC0" w:rsidRDefault="00DF3E7C" w:rsidP="00A42591">
      <w:pPr>
        <w:ind w:left="1080"/>
        <w:rPr>
          <w:rFonts w:ascii="TH SarabunIT๙" w:hAnsi="TH SarabunIT๙" w:cs="TH SarabunIT๙"/>
          <w:sz w:val="30"/>
          <w:szCs w:val="30"/>
        </w:rPr>
      </w:pPr>
      <w:r>
        <w:rPr>
          <w:rFonts w:ascii="TH SarabunIT๙" w:hAnsi="TH SarabunIT๙" w:cs="TH SarabunIT๙"/>
          <w:noProof/>
          <w:sz w:val="30"/>
          <w:szCs w:val="30"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 wp14:anchorId="5A88742F" wp14:editId="3FDE0937">
                <wp:simplePos x="0" y="0"/>
                <wp:positionH relativeFrom="column">
                  <wp:posOffset>2631971</wp:posOffset>
                </wp:positionH>
                <wp:positionV relativeFrom="paragraph">
                  <wp:posOffset>-61595</wp:posOffset>
                </wp:positionV>
                <wp:extent cx="7029450" cy="400050"/>
                <wp:effectExtent l="76200" t="38100" r="95250" b="114300"/>
                <wp:wrapNone/>
                <wp:docPr id="70" name="สี่เหลี่ยมผืนผ้ามุมมน 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029450" cy="400050"/>
                        </a:xfrm>
                        <a:prstGeom prst="roundRect">
                          <a:avLst/>
                        </a:prstGeom>
                        <a:solidFill>
                          <a:schemeClr val="bg2">
                            <a:lumMod val="90000"/>
                          </a:schemeClr>
                        </a:solidFill>
                      </wps:spPr>
                      <wps:style>
                        <a:lnRef idx="0">
                          <a:schemeClr val="accent3"/>
                        </a:lnRef>
                        <a:fillRef idx="3">
                          <a:schemeClr val="accent3"/>
                        </a:fillRef>
                        <a:effectRef idx="3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F15BD3" w:rsidRPr="00DF3E7C" w:rsidRDefault="00F15BD3" w:rsidP="00DF3E7C">
                            <w:pPr>
                              <w:jc w:val="center"/>
                              <w:rPr>
                                <w:rFonts w:ascii="TH SarabunIT๙" w:hAnsi="TH SarabunIT๙" w:cs="TH SarabunIT๙"/>
                                <w:bCs/>
                                <w:color w:val="000000" w:themeColor="text1"/>
                                <w:sz w:val="32"/>
                                <w:szCs w:val="32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DF3E7C">
                              <w:rPr>
                                <w:rFonts w:ascii="TH SarabunIT๙" w:hAnsi="TH SarabunIT๙" w:cs="TH SarabunIT๙"/>
                                <w:bCs/>
                                <w:color w:val="000000" w:themeColor="text1"/>
                                <w:sz w:val="32"/>
                                <w:szCs w:val="32"/>
                                <w:cs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ยุทธศาสตร์การพัฒนาข</w:t>
                            </w:r>
                            <w:r>
                              <w:rPr>
                                <w:rFonts w:ascii="TH SarabunIT๙" w:hAnsi="TH SarabunIT๙" w:cs="TH SarabunIT๙"/>
                                <w:bCs/>
                                <w:color w:val="000000" w:themeColor="text1"/>
                                <w:sz w:val="32"/>
                                <w:szCs w:val="32"/>
                                <w:cs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ององค์การบริหารส่วนตำบลป่าไม้งา</w:t>
                            </w:r>
                            <w:r>
                              <w:rPr>
                                <w:rFonts w:ascii="TH SarabunIT๙" w:hAnsi="TH SarabunIT๙" w:cs="TH SarabunIT๙" w:hint="cs"/>
                                <w:bCs/>
                                <w:color w:val="000000" w:themeColor="text1"/>
                                <w:sz w:val="32"/>
                                <w:szCs w:val="32"/>
                                <w:cs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ม (2561-2565)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oundrect id="สี่เหลี่ยมผืนผ้ามุมมน 70" o:spid="_x0000_s1053" style="position:absolute;left:0;text-align:left;margin-left:207.25pt;margin-top:-4.85pt;width:553.5pt;height:31.5pt;z-index:25172480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" fillcolor="#ddd8c2 [2894]" stroked="f">
                <v:shadow on="t" color="black" opacity="22937f" origin=",.5" offset="0,.63889mm"/>
                <v:textbox>
                  <w:txbxContent>
                    <w:p w:rsidR="00E66B4D" w:rsidRPr="00DF3E7C" w:rsidRDefault="00E66B4D" w:rsidP="00DF3E7C">
                      <w:pPr>
                        <w:jc w:val="center"/>
                        <w:rPr>
                          <w:rFonts w:ascii="TH SarabunIT๙" w:hAnsi="TH SarabunIT๙" w:cs="TH SarabunIT๙"/>
                          <w:bCs/>
                          <w:color w:val="000000" w:themeColor="text1"/>
                          <w:sz w:val="32"/>
                          <w:szCs w:val="32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DF3E7C">
                        <w:rPr>
                          <w:rFonts w:ascii="TH SarabunIT๙" w:hAnsi="TH SarabunIT๙" w:cs="TH SarabunIT๙"/>
                          <w:bCs/>
                          <w:color w:val="000000" w:themeColor="text1"/>
                          <w:sz w:val="32"/>
                          <w:szCs w:val="32"/>
                          <w:cs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ยุทธศาสตร์การพัฒนาข</w:t>
                      </w:r>
                      <w:r>
                        <w:rPr>
                          <w:rFonts w:ascii="TH SarabunIT๙" w:hAnsi="TH SarabunIT๙" w:cs="TH SarabunIT๙"/>
                          <w:bCs/>
                          <w:color w:val="000000" w:themeColor="text1"/>
                          <w:sz w:val="32"/>
                          <w:szCs w:val="32"/>
                          <w:cs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ององค์การบริหารส่วนตำบลป่าไม้งา</w:t>
                      </w:r>
                      <w:r>
                        <w:rPr>
                          <w:rFonts w:ascii="TH SarabunIT๙" w:hAnsi="TH SarabunIT๙" w:cs="TH SarabunIT๙" w:hint="cs"/>
                          <w:bCs/>
                          <w:color w:val="000000" w:themeColor="text1"/>
                          <w:sz w:val="32"/>
                          <w:szCs w:val="32"/>
                          <w:cs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ม (2561-2565)</w:t>
                      </w:r>
                    </w:p>
                  </w:txbxContent>
                </v:textbox>
              </v:roundrect>
            </w:pict>
          </mc:Fallback>
        </mc:AlternateContent>
      </w:r>
    </w:p>
    <w:p w:rsidR="00AA4DC0" w:rsidRDefault="00AA4DC0" w:rsidP="00A42591">
      <w:pPr>
        <w:ind w:left="1080"/>
        <w:rPr>
          <w:rFonts w:ascii="TH SarabunIT๙" w:hAnsi="TH SarabunIT๙" w:cs="TH SarabunIT๙"/>
          <w:sz w:val="30"/>
          <w:szCs w:val="30"/>
        </w:rPr>
      </w:pPr>
    </w:p>
    <w:p w:rsidR="00903E76" w:rsidRDefault="006A1C23" w:rsidP="00A42591">
      <w:pPr>
        <w:ind w:left="1080"/>
        <w:rPr>
          <w:rFonts w:ascii="TH SarabunIT๙" w:hAnsi="TH SarabunIT๙" w:cs="TH SarabunIT๙"/>
          <w:sz w:val="30"/>
          <w:szCs w:val="30"/>
        </w:rPr>
      </w:pPr>
      <w:r>
        <w:rPr>
          <w:rFonts w:ascii="TH SarabunIT๙" w:hAnsi="TH SarabunIT๙" w:cs="TH SarabunIT๙"/>
          <w:noProof/>
          <w:sz w:val="30"/>
          <w:szCs w:val="30"/>
        </w:rPr>
        <mc:AlternateContent>
          <mc:Choice Requires="wps">
            <w:drawing>
              <wp:anchor distT="0" distB="0" distL="114300" distR="114300" simplePos="0" relativeHeight="252003328" behindDoc="0" locked="0" layoutInCell="1" allowOverlap="1" wp14:anchorId="4B9C223B" wp14:editId="3FDA06ED">
                <wp:simplePos x="0" y="0"/>
                <wp:positionH relativeFrom="column">
                  <wp:posOffset>2633980</wp:posOffset>
                </wp:positionH>
                <wp:positionV relativeFrom="paragraph">
                  <wp:posOffset>41275</wp:posOffset>
                </wp:positionV>
                <wp:extent cx="7029450" cy="400050"/>
                <wp:effectExtent l="76200" t="38100" r="95250" b="114300"/>
                <wp:wrapNone/>
                <wp:docPr id="240" name="สี่เหลี่ยมผืนผ้ามุมมน 2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029450" cy="400050"/>
                        </a:xfrm>
                        <a:prstGeom prst="roundRect">
                          <a:avLst/>
                        </a:prstGeom>
                        <a:solidFill>
                          <a:schemeClr val="bg2">
                            <a:lumMod val="90000"/>
                          </a:schemeClr>
                        </a:solidFill>
                      </wps:spPr>
                      <wps:style>
                        <a:lnRef idx="0">
                          <a:schemeClr val="accent3"/>
                        </a:lnRef>
                        <a:fillRef idx="3">
                          <a:schemeClr val="accent3"/>
                        </a:fillRef>
                        <a:effectRef idx="3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F15BD3" w:rsidRPr="00380DDE" w:rsidRDefault="00F15BD3" w:rsidP="006A1C23">
                            <w:pPr>
                              <w:shd w:val="clear" w:color="auto" w:fill="FFFFFF" w:themeFill="background1"/>
                              <w:jc w:val="center"/>
                              <w:rPr>
                                <w:rFonts w:ascii="TH SarabunIT๙" w:hAnsi="TH SarabunIT๙" w:cs="TH SarabunIT๙"/>
                                <w:b/>
                                <w:bCs/>
                                <w:sz w:val="32"/>
                                <w:szCs w:val="32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380DDE">
                              <w:rPr>
                                <w:rFonts w:ascii="TH SarabunIT๙" w:hAnsi="TH SarabunIT๙" w:cs="TH SarabunIT๙"/>
                                <w:b/>
                                <w:bCs/>
                                <w:sz w:val="32"/>
                                <w:szCs w:val="32"/>
                                <w:cs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โครงสร้างพื้นฐานดี</w:t>
                            </w:r>
                            <w:r w:rsidRPr="00380DDE">
                              <w:rPr>
                                <w:rFonts w:ascii="TH SarabunIT๙" w:hAnsi="TH SarabunIT๙" w:cs="TH SarabunIT๙"/>
                                <w:b/>
                                <w:bCs/>
                                <w:sz w:val="32"/>
                                <w:szCs w:val="32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 w:rsidRPr="00380DDE">
                              <w:rPr>
                                <w:rFonts w:ascii="TH SarabunIT๙" w:hAnsi="TH SarabunIT๙" w:cs="TH SarabunIT๙"/>
                                <w:b/>
                                <w:bCs/>
                                <w:sz w:val="32"/>
                                <w:szCs w:val="32"/>
                                <w:cs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มีแหล่งน้ำเด่น เน้นพัฒนาเศรษฐกิจ คิดพัฒนาคน ไร้มลภาวะพิษ</w:t>
                            </w:r>
                            <w:r w:rsidRPr="00380DDE">
                              <w:rPr>
                                <w:rFonts w:ascii="TH SarabunIT๙" w:hAnsi="TH SarabunIT๙" w:cs="TH SarabunIT๙"/>
                                <w:b/>
                                <w:bCs/>
                                <w:sz w:val="32"/>
                                <w:szCs w:val="32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”</w:t>
                            </w:r>
                          </w:p>
                          <w:p w:rsidR="00F15BD3" w:rsidRPr="006A1C23" w:rsidRDefault="00F15BD3" w:rsidP="006A1C23">
                            <w:pPr>
                              <w:jc w:val="center"/>
                              <w:rPr>
                                <w:rFonts w:ascii="TH SarabunIT๙" w:hAnsi="TH SarabunIT๙" w:cs="TH SarabunIT๙"/>
                                <w:bCs/>
                                <w:color w:val="000000" w:themeColor="text1"/>
                                <w:sz w:val="32"/>
                                <w:szCs w:val="32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oundrect id="สี่เหลี่ยมผืนผ้ามุมมน 240" o:spid="_x0000_s1054" style="position:absolute;left:0;text-align:left;margin-left:207.4pt;margin-top:3.25pt;width:553.5pt;height:31.5pt;z-index:25200332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" fillcolor="#ddd8c2 [2894]" stroked="f">
                <v:shadow on="t" color="black" opacity="22937f" origin=",.5" offset="0,.63889mm"/>
                <v:textbox>
                  <w:txbxContent>
                    <w:p w:rsidR="00E66B4D" w:rsidRPr="00380DDE" w:rsidRDefault="00E66B4D" w:rsidP="006A1C23">
                      <w:pPr>
                        <w:shd w:val="clear" w:color="auto" w:fill="FFFFFF" w:themeFill="background1"/>
                        <w:jc w:val="center"/>
                        <w:rPr>
                          <w:rFonts w:ascii="TH SarabunIT๙" w:hAnsi="TH SarabunIT๙" w:cs="TH SarabunIT๙"/>
                          <w:b/>
                          <w:bCs/>
                          <w:sz w:val="32"/>
                          <w:szCs w:val="32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380DDE">
                        <w:rPr>
                          <w:rFonts w:ascii="TH SarabunIT๙" w:hAnsi="TH SarabunIT๙" w:cs="TH SarabunIT๙"/>
                          <w:b/>
                          <w:bCs/>
                          <w:sz w:val="32"/>
                          <w:szCs w:val="32"/>
                          <w:cs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โครงสร้างพื้นฐานดี</w:t>
                      </w:r>
                      <w:r w:rsidRPr="00380DDE">
                        <w:rPr>
                          <w:rFonts w:ascii="TH SarabunIT๙" w:hAnsi="TH SarabunIT๙" w:cs="TH SarabunIT๙"/>
                          <w:b/>
                          <w:bCs/>
                          <w:sz w:val="32"/>
                          <w:szCs w:val="32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 w:rsidRPr="00380DDE">
                        <w:rPr>
                          <w:rFonts w:ascii="TH SarabunIT๙" w:hAnsi="TH SarabunIT๙" w:cs="TH SarabunIT๙"/>
                          <w:b/>
                          <w:bCs/>
                          <w:sz w:val="32"/>
                          <w:szCs w:val="32"/>
                          <w:cs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มีแหล่งน้ำเด่น เน้นพัฒนาเศรษฐกิจ คิดพัฒนาคน ไร้มลภาวะพิษ</w:t>
                      </w:r>
                      <w:r w:rsidRPr="00380DDE">
                        <w:rPr>
                          <w:rFonts w:ascii="TH SarabunIT๙" w:hAnsi="TH SarabunIT๙" w:cs="TH SarabunIT๙"/>
                          <w:b/>
                          <w:bCs/>
                          <w:sz w:val="32"/>
                          <w:szCs w:val="32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”</w:t>
                      </w:r>
                    </w:p>
                    <w:p w:rsidR="00E66B4D" w:rsidRPr="006A1C23" w:rsidRDefault="00E66B4D" w:rsidP="006A1C23">
                      <w:pPr>
                        <w:jc w:val="center"/>
                        <w:rPr>
                          <w:rFonts w:ascii="TH SarabunIT๙" w:hAnsi="TH SarabunIT๙" w:cs="TH SarabunIT๙"/>
                          <w:bCs/>
                          <w:color w:val="000000" w:themeColor="text1"/>
                          <w:sz w:val="32"/>
                          <w:szCs w:val="32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 w:rsidR="00CB2E41">
        <w:rPr>
          <w:rFonts w:ascii="TH SarabunIT๙" w:hAnsi="TH SarabunIT๙" w:cs="TH SarabunIT๙"/>
          <w:noProof/>
          <w:sz w:val="30"/>
          <w:szCs w:val="30"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 wp14:anchorId="4EFC15D0" wp14:editId="37DD9B50">
                <wp:simplePos x="0" y="0"/>
                <wp:positionH relativeFrom="column">
                  <wp:posOffset>228600</wp:posOffset>
                </wp:positionH>
                <wp:positionV relativeFrom="paragraph">
                  <wp:posOffset>184150</wp:posOffset>
                </wp:positionV>
                <wp:extent cx="971550" cy="314325"/>
                <wp:effectExtent l="0" t="0" r="19050" b="28575"/>
                <wp:wrapNone/>
                <wp:docPr id="78" name="สี่เหลี่ยมผืนผ้า 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71550" cy="314325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accent1"/>
                        </a:lnRef>
                        <a:fillRef idx="1">
                          <a:schemeClr val="l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15BD3" w:rsidRPr="00B576D1" w:rsidRDefault="00F15BD3" w:rsidP="006F270C">
                            <w:pPr>
                              <w:jc w:val="center"/>
                              <w:rPr>
                                <w:rFonts w:ascii="TH SarabunIT๙" w:hAnsi="TH SarabunIT๙" w:cs="TH SarabunIT๙"/>
                                <w:bCs/>
                                <w:color w:val="000000" w:themeColor="text1"/>
                                <w:cs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H SarabunIT๙" w:hAnsi="TH SarabunIT๙" w:cs="TH SarabunIT๙" w:hint="cs"/>
                                <w:bCs/>
                                <w:color w:val="000000" w:themeColor="text1"/>
                                <w:cs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วิสัยทัศน์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สี่เหลี่ยมผืนผ้า 78" o:spid="_x0000_s1055" style="position:absolute;left:0;text-align:left;margin-left:18pt;margin-top:14.5pt;width:76.5pt;height:24.75pt;z-index:251739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" fillcolor="white [3201]" strokecolor="#4f81bd [3204]" strokeweight="2pt">
                <v:textbox>
                  <w:txbxContent>
                    <w:p w:rsidR="00E66B4D" w:rsidRPr="00B576D1" w:rsidRDefault="00E66B4D" w:rsidP="006F270C">
                      <w:pPr>
                        <w:jc w:val="center"/>
                        <w:rPr>
                          <w:rFonts w:ascii="TH SarabunIT๙" w:hAnsi="TH SarabunIT๙" w:cs="TH SarabunIT๙"/>
                          <w:bCs/>
                          <w:color w:val="000000" w:themeColor="text1"/>
                          <w:cs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TH SarabunIT๙" w:hAnsi="TH SarabunIT๙" w:cs="TH SarabunIT๙" w:hint="cs"/>
                          <w:bCs/>
                          <w:color w:val="000000" w:themeColor="text1"/>
                          <w:cs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วิสัยทัศน์</w:t>
                      </w:r>
                    </w:p>
                  </w:txbxContent>
                </v:textbox>
              </v:rect>
            </w:pict>
          </mc:Fallback>
        </mc:AlternateContent>
      </w:r>
    </w:p>
    <w:p w:rsidR="001375BE" w:rsidRDefault="003638BD" w:rsidP="00A42591">
      <w:pPr>
        <w:ind w:left="1080"/>
        <w:rPr>
          <w:rFonts w:ascii="TH SarabunIT๙" w:hAnsi="TH SarabunIT๙" w:cs="TH SarabunIT๙"/>
          <w:sz w:val="30"/>
          <w:szCs w:val="30"/>
        </w:rPr>
      </w:pPr>
      <w:r>
        <w:rPr>
          <w:rFonts w:ascii="TH SarabunIT๙" w:hAnsi="TH SarabunIT๙" w:cs="TH SarabunIT๙"/>
          <w:noProof/>
          <w:sz w:val="30"/>
          <w:szCs w:val="30"/>
        </w:rPr>
        <mc:AlternateContent>
          <mc:Choice Requires="wps">
            <w:drawing>
              <wp:anchor distT="0" distB="0" distL="114300" distR="114300" simplePos="0" relativeHeight="251780096" behindDoc="0" locked="0" layoutInCell="1" allowOverlap="1" wp14:anchorId="0E5D101F" wp14:editId="2340352D">
                <wp:simplePos x="0" y="0"/>
                <wp:positionH relativeFrom="column">
                  <wp:posOffset>1493520</wp:posOffset>
                </wp:positionH>
                <wp:positionV relativeFrom="paragraph">
                  <wp:posOffset>4736465</wp:posOffset>
                </wp:positionV>
                <wp:extent cx="409575" cy="0"/>
                <wp:effectExtent l="0" t="152400" r="0" b="228600"/>
                <wp:wrapNone/>
                <wp:docPr id="105" name="ลูกศรเชื่อมต่อแบบตรง 1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09575" cy="0"/>
                        </a:xfrm>
                        <a:prstGeom prst="straightConnector1">
                          <a:avLst/>
                        </a:prstGeom>
                        <a:ln w="47625">
                          <a:solidFill>
                            <a:schemeClr val="bg1">
                              <a:lumMod val="65000"/>
                            </a:schemeClr>
                          </a:solidFill>
                          <a:tailEnd type="arrow"/>
                        </a:ln>
                      </wps:spPr>
                      <wps:style>
                        <a:lnRef idx="2">
                          <a:schemeClr val="dk1"/>
                        </a:lnRef>
                        <a:fillRef idx="0">
                          <a:schemeClr val="dk1"/>
                        </a:fillRef>
                        <a:effectRef idx="1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ลูกศรเชื่อมต่อแบบตรง 105" o:spid="_x0000_s1026" type="#_x0000_t32" style="position:absolute;margin-left:117.6pt;margin-top:372.95pt;width:32.25pt;height:0;z-index:2517800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" strokecolor="#a5a5a5 [2092]" strokeweight="3.75pt">
                <v:stroke endarrow="open"/>
                <v:shadow on="t" color="black" opacity="24903f" origin=",.5" offset="0,.55556mm"/>
              </v:shape>
            </w:pict>
          </mc:Fallback>
        </mc:AlternateContent>
      </w:r>
      <w:r>
        <w:rPr>
          <w:rFonts w:ascii="TH SarabunIT๙" w:hAnsi="TH SarabunIT๙" w:cs="TH SarabunIT๙"/>
          <w:noProof/>
          <w:sz w:val="30"/>
          <w:szCs w:val="30"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 wp14:anchorId="23BC338A" wp14:editId="0611E8D6">
                <wp:simplePos x="0" y="0"/>
                <wp:positionH relativeFrom="column">
                  <wp:posOffset>225425</wp:posOffset>
                </wp:positionH>
                <wp:positionV relativeFrom="paragraph">
                  <wp:posOffset>4567555</wp:posOffset>
                </wp:positionV>
                <wp:extent cx="847725" cy="314325"/>
                <wp:effectExtent l="0" t="0" r="28575" b="28575"/>
                <wp:wrapNone/>
                <wp:docPr id="76" name="สี่เหลี่ยมผืนผ้า 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47725" cy="314325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accent1"/>
                        </a:lnRef>
                        <a:fillRef idx="1">
                          <a:schemeClr val="l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15BD3" w:rsidRPr="00B576D1" w:rsidRDefault="00F15BD3" w:rsidP="006F270C">
                            <w:pPr>
                              <w:jc w:val="center"/>
                              <w:rPr>
                                <w:rFonts w:ascii="TH SarabunIT๙" w:hAnsi="TH SarabunIT๙" w:cs="TH SarabunIT๙"/>
                                <w:bCs/>
                                <w:color w:val="000000" w:themeColor="text1"/>
                                <w:cs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H SarabunIT๙" w:hAnsi="TH SarabunIT๙" w:cs="TH SarabunIT๙" w:hint="cs"/>
                                <w:bCs/>
                                <w:color w:val="000000" w:themeColor="text1"/>
                                <w:cs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แผนงาน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สี่เหลี่ยมผืนผ้า 76" o:spid="_x0000_s1056" style="position:absolute;left:0;text-align:left;margin-left:17.75pt;margin-top:359.65pt;width:66.75pt;height:24.75pt;z-index:25173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" fillcolor="white [3201]" strokecolor="#4f81bd [3204]" strokeweight="2pt">
                <v:textbox>
                  <w:txbxContent>
                    <w:p w:rsidR="00E66B4D" w:rsidRPr="00B576D1" w:rsidRDefault="00E66B4D" w:rsidP="006F270C">
                      <w:pPr>
                        <w:jc w:val="center"/>
                        <w:rPr>
                          <w:rFonts w:ascii="TH SarabunIT๙" w:hAnsi="TH SarabunIT๙" w:cs="TH SarabunIT๙"/>
                          <w:bCs/>
                          <w:color w:val="000000" w:themeColor="text1"/>
                          <w:cs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TH SarabunIT๙" w:hAnsi="TH SarabunIT๙" w:cs="TH SarabunIT๙" w:hint="cs"/>
                          <w:bCs/>
                          <w:color w:val="000000" w:themeColor="text1"/>
                          <w:cs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แผนงาน</w:t>
                      </w:r>
                    </w:p>
                  </w:txbxContent>
                </v:textbox>
              </v:rect>
            </w:pict>
          </mc:Fallback>
        </mc:AlternateContent>
      </w:r>
      <w:r w:rsidR="0056695E">
        <w:rPr>
          <w:rFonts w:ascii="TH SarabunIT๙" w:hAnsi="TH SarabunIT๙" w:cs="TH SarabunIT๙"/>
          <w:noProof/>
          <w:sz w:val="30"/>
          <w:szCs w:val="30"/>
        </w:rPr>
        <mc:AlternateContent>
          <mc:Choice Requires="wps">
            <w:drawing>
              <wp:anchor distT="0" distB="0" distL="114300" distR="114300" simplePos="0" relativeHeight="251798528" behindDoc="0" locked="0" layoutInCell="1" allowOverlap="1" wp14:anchorId="036551F2" wp14:editId="610566C9">
                <wp:simplePos x="0" y="0"/>
                <wp:positionH relativeFrom="column">
                  <wp:posOffset>8105140</wp:posOffset>
                </wp:positionH>
                <wp:positionV relativeFrom="paragraph">
                  <wp:posOffset>3773170</wp:posOffset>
                </wp:positionV>
                <wp:extent cx="1729105" cy="627380"/>
                <wp:effectExtent l="0" t="0" r="23495" b="20320"/>
                <wp:wrapNone/>
                <wp:docPr id="115" name="สี่เหลี่ยมผืนผ้า 1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29105" cy="62738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" lastClr="FFFFFF">
                              <a:lumMod val="85000"/>
                            </a:sysClr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F15BD3" w:rsidRPr="0056695E" w:rsidRDefault="00F15BD3" w:rsidP="0056695E">
                            <w:pPr>
                              <w:jc w:val="center"/>
                              <w:rPr>
                                <w:rFonts w:ascii="TH SarabunIT๙" w:hAnsi="TH SarabunIT๙" w:cs="TH SarabunIT๙"/>
                                <w:color w:val="000000" w:themeColor="text1"/>
                                <w:sz w:val="24"/>
                                <w:szCs w:val="24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56695E">
                              <w:rPr>
                                <w:rFonts w:ascii="TH SarabunIT๙" w:hAnsi="TH SarabunIT๙" w:cs="TH SarabunIT๙"/>
                                <w:color w:val="000000" w:themeColor="text1"/>
                                <w:sz w:val="24"/>
                                <w:szCs w:val="24"/>
                                <w:cs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ยุทธศาสตร์การพัฒนาด้านศิลปวัฒนธรรม จารีตประเพณีและภูมิปัญญาท้องถิ่น</w:t>
                            </w:r>
                          </w:p>
                          <w:p w:rsidR="00F15BD3" w:rsidRPr="0056695E" w:rsidRDefault="00F15BD3" w:rsidP="0056695E">
                            <w:pPr>
                              <w:jc w:val="center"/>
                              <w:rPr>
                                <w:rFonts w:ascii="TH SarabunIT๙" w:hAnsi="TH SarabunIT๙" w:cs="TH SarabunIT๙"/>
                                <w:color w:val="000000" w:themeColor="text1"/>
                                <w:sz w:val="24"/>
                                <w:szCs w:val="24"/>
                                <w:cs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สี่เหลี่ยมผืนผ้า 115" o:spid="_x0000_s1057" style="position:absolute;left:0;text-align:left;margin-left:638.2pt;margin-top:297.1pt;width:136.15pt;height:49.4pt;z-index:251798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" fillcolor="window" strokecolor="#d9d9d9" strokeweight="2pt">
                <v:textbox>
                  <w:txbxContent>
                    <w:p w:rsidR="00E66B4D" w:rsidRPr="0056695E" w:rsidRDefault="00E66B4D" w:rsidP="0056695E">
                      <w:pPr>
                        <w:jc w:val="center"/>
                        <w:rPr>
                          <w:rFonts w:ascii="TH SarabunIT๙" w:hAnsi="TH SarabunIT๙" w:cs="TH SarabunIT๙"/>
                          <w:color w:val="000000" w:themeColor="text1"/>
                          <w:sz w:val="24"/>
                          <w:szCs w:val="24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56695E">
                        <w:rPr>
                          <w:rFonts w:ascii="TH SarabunIT๙" w:hAnsi="TH SarabunIT๙" w:cs="TH SarabunIT๙"/>
                          <w:color w:val="000000" w:themeColor="text1"/>
                          <w:sz w:val="24"/>
                          <w:szCs w:val="24"/>
                          <w:cs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ยุทธศาสตร์การพัฒนาด้านศิลปวัฒนธรรม จารีตประเพณีและภูมิปัญญาท้องถิ่น</w:t>
                      </w:r>
                    </w:p>
                    <w:p w:rsidR="00E66B4D" w:rsidRPr="0056695E" w:rsidRDefault="00E66B4D" w:rsidP="0056695E">
                      <w:pPr>
                        <w:jc w:val="center"/>
                        <w:rPr>
                          <w:rFonts w:ascii="TH SarabunIT๙" w:hAnsi="TH SarabunIT๙" w:cs="TH SarabunIT๙"/>
                          <w:color w:val="000000" w:themeColor="text1"/>
                          <w:sz w:val="24"/>
                          <w:szCs w:val="24"/>
                          <w:cs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="0056695E">
        <w:rPr>
          <w:rFonts w:ascii="TH SarabunIT๙" w:hAnsi="TH SarabunIT๙" w:cs="TH SarabunIT๙"/>
          <w:noProof/>
          <w:sz w:val="30"/>
          <w:szCs w:val="30"/>
        </w:rPr>
        <mc:AlternateContent>
          <mc:Choice Requires="wps">
            <w:drawing>
              <wp:anchor distT="0" distB="0" distL="114300" distR="114300" simplePos="0" relativeHeight="251796480" behindDoc="0" locked="0" layoutInCell="1" allowOverlap="1" wp14:anchorId="27451DDD" wp14:editId="21976FE5">
                <wp:simplePos x="0" y="0"/>
                <wp:positionH relativeFrom="column">
                  <wp:posOffset>5982335</wp:posOffset>
                </wp:positionH>
                <wp:positionV relativeFrom="paragraph">
                  <wp:posOffset>3765550</wp:posOffset>
                </wp:positionV>
                <wp:extent cx="2043430" cy="635635"/>
                <wp:effectExtent l="0" t="0" r="13970" b="12065"/>
                <wp:wrapNone/>
                <wp:docPr id="114" name="สี่เหลี่ยมผืนผ้า 1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43430" cy="63563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" lastClr="FFFFFF">
                              <a:lumMod val="85000"/>
                            </a:sysClr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F15BD3" w:rsidRPr="0056695E" w:rsidRDefault="00F15BD3" w:rsidP="0056695E">
                            <w:pPr>
                              <w:jc w:val="center"/>
                              <w:rPr>
                                <w:rFonts w:ascii="TH SarabunIT๙" w:hAnsi="TH SarabunIT๙" w:cs="TH SarabunIT๙"/>
                                <w:color w:val="000000" w:themeColor="text1"/>
                                <w:sz w:val="24"/>
                                <w:szCs w:val="24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56695E">
                              <w:rPr>
                                <w:rFonts w:ascii="TH SarabunIT๙" w:hAnsi="TH SarabunIT๙" w:cs="TH SarabunIT๙"/>
                                <w:color w:val="000000" w:themeColor="text1"/>
                                <w:sz w:val="24"/>
                                <w:szCs w:val="24"/>
                                <w:cs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ยุทธศาสตร์การพัฒนาด้านคุณภาพชีวิตของประชาชนท้องถิ่น</w:t>
                            </w:r>
                          </w:p>
                          <w:p w:rsidR="00F15BD3" w:rsidRPr="0056695E" w:rsidRDefault="00F15BD3" w:rsidP="0056695E">
                            <w:pPr>
                              <w:jc w:val="center"/>
                              <w:rPr>
                                <w:rFonts w:ascii="TH SarabunIT๙" w:hAnsi="TH SarabunIT๙" w:cs="TH SarabunIT๙"/>
                                <w:color w:val="000000" w:themeColor="text1"/>
                                <w:sz w:val="24"/>
                                <w:szCs w:val="24"/>
                                <w:cs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สี่เหลี่ยมผืนผ้า 114" o:spid="_x0000_s1058" style="position:absolute;left:0;text-align:left;margin-left:471.05pt;margin-top:296.5pt;width:160.9pt;height:50.05pt;z-index:251796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" fillcolor="window" strokecolor="#d9d9d9" strokeweight="2pt">
                <v:textbox>
                  <w:txbxContent>
                    <w:p w:rsidR="00E66B4D" w:rsidRPr="0056695E" w:rsidRDefault="00E66B4D" w:rsidP="0056695E">
                      <w:pPr>
                        <w:jc w:val="center"/>
                        <w:rPr>
                          <w:rFonts w:ascii="TH SarabunIT๙" w:hAnsi="TH SarabunIT๙" w:cs="TH SarabunIT๙"/>
                          <w:color w:val="000000" w:themeColor="text1"/>
                          <w:sz w:val="24"/>
                          <w:szCs w:val="24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56695E">
                        <w:rPr>
                          <w:rFonts w:ascii="TH SarabunIT๙" w:hAnsi="TH SarabunIT๙" w:cs="TH SarabunIT๙"/>
                          <w:color w:val="000000" w:themeColor="text1"/>
                          <w:sz w:val="24"/>
                          <w:szCs w:val="24"/>
                          <w:cs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ยุทธศาสตร์การพัฒนาด้านคุณภาพชีวิตของประชาชนท้องถิ่น</w:t>
                      </w:r>
                    </w:p>
                    <w:p w:rsidR="00E66B4D" w:rsidRPr="0056695E" w:rsidRDefault="00E66B4D" w:rsidP="0056695E">
                      <w:pPr>
                        <w:jc w:val="center"/>
                        <w:rPr>
                          <w:rFonts w:ascii="TH SarabunIT๙" w:hAnsi="TH SarabunIT๙" w:cs="TH SarabunIT๙"/>
                          <w:color w:val="000000" w:themeColor="text1"/>
                          <w:sz w:val="24"/>
                          <w:szCs w:val="24"/>
                          <w:cs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="0056695E">
        <w:rPr>
          <w:rFonts w:ascii="TH SarabunIT๙" w:hAnsi="TH SarabunIT๙" w:cs="TH SarabunIT๙"/>
          <w:noProof/>
          <w:sz w:val="30"/>
          <w:szCs w:val="30"/>
        </w:rPr>
        <mc:AlternateContent>
          <mc:Choice Requires="wps">
            <w:drawing>
              <wp:anchor distT="0" distB="0" distL="114300" distR="114300" simplePos="0" relativeHeight="251792384" behindDoc="0" locked="0" layoutInCell="1" allowOverlap="1" wp14:anchorId="57545B3B" wp14:editId="5A3CCAFC">
                <wp:simplePos x="0" y="0"/>
                <wp:positionH relativeFrom="column">
                  <wp:posOffset>2070348</wp:posOffset>
                </wp:positionH>
                <wp:positionV relativeFrom="paragraph">
                  <wp:posOffset>3773694</wp:posOffset>
                </wp:positionV>
                <wp:extent cx="1915795" cy="628153"/>
                <wp:effectExtent l="0" t="0" r="27305" b="19685"/>
                <wp:wrapNone/>
                <wp:docPr id="112" name="สี่เหลี่ยมผืนผ้า 1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15795" cy="628153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" lastClr="FFFFFF">
                              <a:lumMod val="85000"/>
                            </a:sysClr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F15BD3" w:rsidRPr="0056695E" w:rsidRDefault="00F15BD3" w:rsidP="0056695E">
                            <w:pPr>
                              <w:jc w:val="center"/>
                              <w:rPr>
                                <w:rFonts w:ascii="TH SarabunIT๙" w:hAnsi="TH SarabunIT๙" w:cs="TH SarabunIT๙"/>
                                <w:color w:val="000000" w:themeColor="text1"/>
                                <w:sz w:val="24"/>
                                <w:szCs w:val="24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56695E">
                              <w:rPr>
                                <w:rFonts w:ascii="TH SarabunIT๙" w:hAnsi="TH SarabunIT๙" w:cs="TH SarabunIT๙"/>
                                <w:color w:val="000000" w:themeColor="text1"/>
                                <w:sz w:val="24"/>
                                <w:szCs w:val="24"/>
                                <w:cs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ยุทธศาสตร์การพัฒนาด้านการส่งเสริมเศรษฐกิจชุมชนท้องถิ่นตามหลักเศรษฐกิจพอเพียง</w:t>
                            </w:r>
                          </w:p>
                          <w:p w:rsidR="00F15BD3" w:rsidRPr="0056695E" w:rsidRDefault="00F15BD3" w:rsidP="0056695E">
                            <w:pPr>
                              <w:jc w:val="center"/>
                              <w:rPr>
                                <w:rFonts w:ascii="TH SarabunIT๙" w:hAnsi="TH SarabunIT๙" w:cs="TH SarabunIT๙"/>
                                <w:color w:val="000000" w:themeColor="text1"/>
                                <w:sz w:val="24"/>
                                <w:szCs w:val="24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  <w:p w:rsidR="00F15BD3" w:rsidRPr="0056695E" w:rsidRDefault="00F15BD3" w:rsidP="0056695E">
                            <w:pPr>
                              <w:jc w:val="center"/>
                              <w:rPr>
                                <w:rFonts w:ascii="TH SarabunIT๙" w:hAnsi="TH SarabunIT๙" w:cs="TH SarabunIT๙"/>
                                <w:color w:val="000000" w:themeColor="text1"/>
                                <w:sz w:val="24"/>
                                <w:szCs w:val="24"/>
                                <w:cs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สี่เหลี่ยมผืนผ้า 112" o:spid="_x0000_s1059" style="position:absolute;left:0;text-align:left;margin-left:163pt;margin-top:297.15pt;width:150.85pt;height:49.45pt;z-index:251792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" fillcolor="window" strokecolor="#d9d9d9" strokeweight="2pt">
                <v:textbox>
                  <w:txbxContent>
                    <w:p w:rsidR="00E66B4D" w:rsidRPr="0056695E" w:rsidRDefault="00E66B4D" w:rsidP="0056695E">
                      <w:pPr>
                        <w:jc w:val="center"/>
                        <w:rPr>
                          <w:rFonts w:ascii="TH SarabunIT๙" w:hAnsi="TH SarabunIT๙" w:cs="TH SarabunIT๙"/>
                          <w:color w:val="000000" w:themeColor="text1"/>
                          <w:sz w:val="24"/>
                          <w:szCs w:val="24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56695E">
                        <w:rPr>
                          <w:rFonts w:ascii="TH SarabunIT๙" w:hAnsi="TH SarabunIT๙" w:cs="TH SarabunIT๙"/>
                          <w:color w:val="000000" w:themeColor="text1"/>
                          <w:sz w:val="24"/>
                          <w:szCs w:val="24"/>
                          <w:cs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ยุทธศาสตร์การพัฒนาด้านการส่งเสริมเศรษฐกิจชุมชนท้องถิ่นตามหลักเศรษฐกิจพอเพียง</w:t>
                      </w:r>
                    </w:p>
                    <w:p w:rsidR="00E66B4D" w:rsidRPr="0056695E" w:rsidRDefault="00E66B4D" w:rsidP="0056695E">
                      <w:pPr>
                        <w:jc w:val="center"/>
                        <w:rPr>
                          <w:rFonts w:ascii="TH SarabunIT๙" w:hAnsi="TH SarabunIT๙" w:cs="TH SarabunIT๙"/>
                          <w:color w:val="000000" w:themeColor="text1"/>
                          <w:sz w:val="24"/>
                          <w:szCs w:val="24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  <w:p w:rsidR="00E66B4D" w:rsidRPr="0056695E" w:rsidRDefault="00E66B4D" w:rsidP="0056695E">
                      <w:pPr>
                        <w:jc w:val="center"/>
                        <w:rPr>
                          <w:rFonts w:ascii="TH SarabunIT๙" w:hAnsi="TH SarabunIT๙" w:cs="TH SarabunIT๙"/>
                          <w:color w:val="000000" w:themeColor="text1"/>
                          <w:sz w:val="24"/>
                          <w:szCs w:val="24"/>
                          <w:cs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="0056695E">
        <w:rPr>
          <w:rFonts w:ascii="TH SarabunIT๙" w:hAnsi="TH SarabunIT๙" w:cs="TH SarabunIT๙"/>
          <w:noProof/>
          <w:sz w:val="30"/>
          <w:szCs w:val="30"/>
        </w:rPr>
        <mc:AlternateContent>
          <mc:Choice Requires="wps">
            <w:drawing>
              <wp:anchor distT="0" distB="0" distL="114300" distR="114300" simplePos="0" relativeHeight="251790336" behindDoc="0" locked="0" layoutInCell="1" allowOverlap="1" wp14:anchorId="69441C9B" wp14:editId="750A5832">
                <wp:simplePos x="0" y="0"/>
                <wp:positionH relativeFrom="column">
                  <wp:posOffset>8590280</wp:posOffset>
                </wp:positionH>
                <wp:positionV relativeFrom="paragraph">
                  <wp:posOffset>1539240</wp:posOffset>
                </wp:positionV>
                <wp:extent cx="1355725" cy="2091055"/>
                <wp:effectExtent l="0" t="0" r="15875" b="23495"/>
                <wp:wrapNone/>
                <wp:docPr id="111" name="สี่เหลี่ยมผืนผ้า 1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55725" cy="209105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" lastClr="FFFFFF">
                              <a:lumMod val="85000"/>
                            </a:sysClr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F15BD3" w:rsidRPr="0060741F" w:rsidRDefault="00F15BD3" w:rsidP="0060741F">
                            <w:pPr>
                              <w:rPr>
                                <w:rFonts w:ascii="TH SarabunIT๙" w:hAnsi="TH SarabunIT๙" w:cs="TH SarabunIT๙"/>
                                <w:color w:val="000000" w:themeColor="text1"/>
                                <w:sz w:val="44"/>
                                <w:szCs w:val="44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60741F">
                              <w:rPr>
                                <w:rFonts w:ascii="TH SarabunIT๙" w:hAnsi="TH SarabunIT๙" w:cs="TH SarabunIT๙"/>
                                <w:color w:val="000000" w:themeColor="text1"/>
                                <w:sz w:val="16"/>
                                <w:szCs w:val="16"/>
                                <w:cs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1. ส่งเสริมพระพุทธศาสนาและศาสนาอื่นๆ</w:t>
                            </w:r>
                          </w:p>
                          <w:p w:rsidR="00F15BD3" w:rsidRPr="0060741F" w:rsidRDefault="00F15BD3" w:rsidP="0060741F">
                            <w:pPr>
                              <w:rPr>
                                <w:rFonts w:ascii="TH SarabunIT๙" w:hAnsi="TH SarabunIT๙" w:cs="TH SarabunIT๙"/>
                                <w:color w:val="000000" w:themeColor="text1"/>
                                <w:sz w:val="44"/>
                                <w:szCs w:val="44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60741F">
                              <w:rPr>
                                <w:rFonts w:ascii="TH SarabunIT๙" w:hAnsi="TH SarabunIT๙" w:cs="TH SarabunIT๙"/>
                                <w:color w:val="000000" w:themeColor="text1"/>
                                <w:sz w:val="16"/>
                                <w:szCs w:val="16"/>
                                <w:cs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2</w:t>
                            </w:r>
                            <w:r>
                              <w:rPr>
                                <w:rFonts w:ascii="TH SarabunIT๙" w:hAnsi="TH SarabunIT๙" w:cs="TH SarabunIT๙" w:hint="cs"/>
                                <w:color w:val="000000" w:themeColor="text1"/>
                                <w:sz w:val="16"/>
                                <w:szCs w:val="16"/>
                                <w:cs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.</w:t>
                            </w:r>
                            <w:r w:rsidRPr="0060741F">
                              <w:rPr>
                                <w:rFonts w:ascii="TH SarabunIT๙" w:hAnsi="TH SarabunIT๙" w:cs="TH SarabunIT๙"/>
                                <w:color w:val="000000" w:themeColor="text1"/>
                                <w:sz w:val="16"/>
                                <w:szCs w:val="16"/>
                                <w:cs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 ส่งเสริมและสนับสนุนศิลปวัฒนธรรมแลและภูมิปัญญาท้องถิ่น</w:t>
                            </w:r>
                          </w:p>
                          <w:p w:rsidR="00F15BD3" w:rsidRPr="0060741F" w:rsidRDefault="00F15BD3" w:rsidP="0060741F">
                            <w:pPr>
                              <w:rPr>
                                <w:rFonts w:ascii="TH SarabunIT๙" w:hAnsi="TH SarabunIT๙" w:cs="TH SarabunIT๙"/>
                                <w:color w:val="000000" w:themeColor="text1"/>
                                <w:sz w:val="44"/>
                                <w:szCs w:val="44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60741F">
                              <w:rPr>
                                <w:rFonts w:ascii="TH SarabunIT๙" w:hAnsi="TH SarabunIT๙" w:cs="TH SarabunIT๙"/>
                                <w:color w:val="000000" w:themeColor="text1"/>
                                <w:sz w:val="16"/>
                                <w:szCs w:val="16"/>
                                <w:cs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3</w:t>
                            </w:r>
                            <w:r>
                              <w:rPr>
                                <w:rFonts w:ascii="TH SarabunIT๙" w:hAnsi="TH SarabunIT๙" w:cs="TH SarabunIT๙" w:hint="cs"/>
                                <w:color w:val="000000" w:themeColor="text1"/>
                                <w:sz w:val="16"/>
                                <w:szCs w:val="16"/>
                                <w:cs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.</w:t>
                            </w:r>
                            <w:r w:rsidRPr="0060741F">
                              <w:rPr>
                                <w:rFonts w:ascii="TH SarabunIT๙" w:hAnsi="TH SarabunIT๙" w:cs="TH SarabunIT๙"/>
                                <w:color w:val="000000" w:themeColor="text1"/>
                                <w:sz w:val="16"/>
                                <w:szCs w:val="16"/>
                                <w:cs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 ส่งเสริมการจัดการเทศกาล และงานประเพณีสำคัญของท้องถิ่นเพื่อการท่องเที่ยว</w:t>
                            </w:r>
                          </w:p>
                          <w:p w:rsidR="00F15BD3" w:rsidRPr="0060741F" w:rsidRDefault="00F15BD3" w:rsidP="0060741F">
                            <w:pPr>
                              <w:jc w:val="center"/>
                              <w:rPr>
                                <w:rFonts w:ascii="TH SarabunIT๙" w:hAnsi="TH SarabunIT๙" w:cs="TH SarabunIT๙"/>
                                <w:color w:val="000000" w:themeColor="text1"/>
                                <w:sz w:val="44"/>
                                <w:szCs w:val="44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  <w:p w:rsidR="00F15BD3" w:rsidRPr="0060741F" w:rsidRDefault="00F15BD3" w:rsidP="0060741F">
                            <w:pPr>
                              <w:jc w:val="center"/>
                              <w:rPr>
                                <w:rFonts w:ascii="TH SarabunIT๙" w:hAnsi="TH SarabunIT๙" w:cs="TH SarabunIT๙"/>
                                <w:color w:val="000000" w:themeColor="text1"/>
                                <w:sz w:val="44"/>
                                <w:szCs w:val="44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  <w:p w:rsidR="00F15BD3" w:rsidRPr="0060741F" w:rsidRDefault="00F15BD3" w:rsidP="0060741F">
                            <w:pPr>
                              <w:jc w:val="center"/>
                              <w:rPr>
                                <w:rFonts w:ascii="TH SarabunIT๙" w:hAnsi="TH SarabunIT๙" w:cs="TH SarabunIT๙"/>
                                <w:color w:val="000000" w:themeColor="text1"/>
                                <w:sz w:val="44"/>
                                <w:szCs w:val="44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  <w:p w:rsidR="00F15BD3" w:rsidRPr="0060741F" w:rsidRDefault="00F15BD3" w:rsidP="0060741F">
                            <w:pPr>
                              <w:jc w:val="center"/>
                              <w:rPr>
                                <w:rFonts w:ascii="TH SarabunIT๙" w:hAnsi="TH SarabunIT๙" w:cs="TH SarabunIT๙"/>
                                <w:color w:val="000000" w:themeColor="text1"/>
                                <w:sz w:val="44"/>
                                <w:szCs w:val="44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  <w:p w:rsidR="00F15BD3" w:rsidRPr="0060741F" w:rsidRDefault="00F15BD3" w:rsidP="0060741F">
                            <w:pPr>
                              <w:jc w:val="center"/>
                              <w:rPr>
                                <w:rFonts w:ascii="TH SarabunIT๙" w:hAnsi="TH SarabunIT๙" w:cs="TH SarabunIT๙"/>
                                <w:color w:val="000000" w:themeColor="text1"/>
                                <w:sz w:val="44"/>
                                <w:szCs w:val="44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  <w:p w:rsidR="00F15BD3" w:rsidRPr="0060741F" w:rsidRDefault="00F15BD3" w:rsidP="0060741F">
                            <w:pPr>
                              <w:jc w:val="center"/>
                              <w:rPr>
                                <w:rFonts w:ascii="TH SarabunIT๙" w:hAnsi="TH SarabunIT๙" w:cs="TH SarabunIT๙"/>
                                <w:color w:val="000000" w:themeColor="text1"/>
                                <w:sz w:val="44"/>
                                <w:szCs w:val="44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  <w:p w:rsidR="00F15BD3" w:rsidRPr="0060741F" w:rsidRDefault="00F15BD3" w:rsidP="0060741F">
                            <w:pPr>
                              <w:jc w:val="center"/>
                              <w:rPr>
                                <w:rFonts w:ascii="TH SarabunIT๙" w:hAnsi="TH SarabunIT๙" w:cs="TH SarabunIT๙"/>
                                <w:color w:val="000000" w:themeColor="text1"/>
                                <w:sz w:val="44"/>
                                <w:szCs w:val="44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  <w:p w:rsidR="00F15BD3" w:rsidRPr="0060741F" w:rsidRDefault="00F15BD3" w:rsidP="0060741F">
                            <w:pPr>
                              <w:jc w:val="center"/>
                              <w:rPr>
                                <w:rFonts w:ascii="TH SarabunIT๙" w:hAnsi="TH SarabunIT๙" w:cs="TH SarabunIT๙"/>
                                <w:color w:val="000000" w:themeColor="text1"/>
                                <w:sz w:val="44"/>
                                <w:szCs w:val="44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  <w:p w:rsidR="00F15BD3" w:rsidRPr="0060741F" w:rsidRDefault="00F15BD3" w:rsidP="0060741F">
                            <w:pPr>
                              <w:jc w:val="center"/>
                              <w:rPr>
                                <w:rFonts w:ascii="TH SarabunIT๙" w:hAnsi="TH SarabunIT๙" w:cs="TH SarabunIT๙"/>
                                <w:color w:val="000000" w:themeColor="text1"/>
                                <w:sz w:val="44"/>
                                <w:szCs w:val="44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  <w:p w:rsidR="00F15BD3" w:rsidRPr="0060741F" w:rsidRDefault="00F15BD3" w:rsidP="0060741F">
                            <w:pPr>
                              <w:jc w:val="center"/>
                              <w:rPr>
                                <w:rFonts w:ascii="TH SarabunIT๙" w:hAnsi="TH SarabunIT๙" w:cs="TH SarabunIT๙"/>
                                <w:color w:val="000000" w:themeColor="text1"/>
                                <w:sz w:val="44"/>
                                <w:szCs w:val="44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  <w:p w:rsidR="00F15BD3" w:rsidRPr="0060741F" w:rsidRDefault="00F15BD3" w:rsidP="0060741F">
                            <w:pPr>
                              <w:jc w:val="center"/>
                              <w:rPr>
                                <w:rFonts w:ascii="TH SarabunIT๙" w:hAnsi="TH SarabunIT๙" w:cs="TH SarabunIT๙"/>
                                <w:color w:val="000000" w:themeColor="text1"/>
                                <w:sz w:val="44"/>
                                <w:szCs w:val="44"/>
                                <w:cs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สี่เหลี่ยมผืนผ้า 111" o:spid="_x0000_s1060" style="position:absolute;left:0;text-align:left;margin-left:676.4pt;margin-top:121.2pt;width:106.75pt;height:164.65pt;z-index:251790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" fillcolor="window" strokecolor="#d9d9d9" strokeweight="2pt">
                <v:textbox>
                  <w:txbxContent>
                    <w:p w:rsidR="00E66B4D" w:rsidRPr="0060741F" w:rsidRDefault="00E66B4D" w:rsidP="0060741F">
                      <w:pPr>
                        <w:rPr>
                          <w:rFonts w:ascii="TH SarabunIT๙" w:hAnsi="TH SarabunIT๙" w:cs="TH SarabunIT๙"/>
                          <w:color w:val="000000" w:themeColor="text1"/>
                          <w:sz w:val="44"/>
                          <w:szCs w:val="44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60741F">
                        <w:rPr>
                          <w:rFonts w:ascii="TH SarabunIT๙" w:hAnsi="TH SarabunIT๙" w:cs="TH SarabunIT๙"/>
                          <w:color w:val="000000" w:themeColor="text1"/>
                          <w:sz w:val="16"/>
                          <w:szCs w:val="16"/>
                          <w:cs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1. ส่งเสริมพระพุทธศาสนาและศาสนาอื่นๆ</w:t>
                      </w:r>
                    </w:p>
                    <w:p w:rsidR="00E66B4D" w:rsidRPr="0060741F" w:rsidRDefault="00E66B4D" w:rsidP="0060741F">
                      <w:pPr>
                        <w:rPr>
                          <w:rFonts w:ascii="TH SarabunIT๙" w:hAnsi="TH SarabunIT๙" w:cs="TH SarabunIT๙"/>
                          <w:color w:val="000000" w:themeColor="text1"/>
                          <w:sz w:val="44"/>
                          <w:szCs w:val="44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60741F">
                        <w:rPr>
                          <w:rFonts w:ascii="TH SarabunIT๙" w:hAnsi="TH SarabunIT๙" w:cs="TH SarabunIT๙"/>
                          <w:color w:val="000000" w:themeColor="text1"/>
                          <w:sz w:val="16"/>
                          <w:szCs w:val="16"/>
                          <w:cs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2</w:t>
                      </w:r>
                      <w:r>
                        <w:rPr>
                          <w:rFonts w:ascii="TH SarabunIT๙" w:hAnsi="TH SarabunIT๙" w:cs="TH SarabunIT๙" w:hint="cs"/>
                          <w:color w:val="000000" w:themeColor="text1"/>
                          <w:sz w:val="16"/>
                          <w:szCs w:val="16"/>
                          <w:cs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.</w:t>
                      </w:r>
                      <w:r w:rsidRPr="0060741F">
                        <w:rPr>
                          <w:rFonts w:ascii="TH SarabunIT๙" w:hAnsi="TH SarabunIT๙" w:cs="TH SarabunIT๙"/>
                          <w:color w:val="000000" w:themeColor="text1"/>
                          <w:sz w:val="16"/>
                          <w:szCs w:val="16"/>
                          <w:cs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 ส่งเสริมและสนับสนุนศิลปวัฒนธรรมแลและภูมิปัญญาท้องถิ่น</w:t>
                      </w:r>
                    </w:p>
                    <w:p w:rsidR="00E66B4D" w:rsidRPr="0060741F" w:rsidRDefault="00E66B4D" w:rsidP="0060741F">
                      <w:pPr>
                        <w:rPr>
                          <w:rFonts w:ascii="TH SarabunIT๙" w:hAnsi="TH SarabunIT๙" w:cs="TH SarabunIT๙"/>
                          <w:color w:val="000000" w:themeColor="text1"/>
                          <w:sz w:val="44"/>
                          <w:szCs w:val="44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60741F">
                        <w:rPr>
                          <w:rFonts w:ascii="TH SarabunIT๙" w:hAnsi="TH SarabunIT๙" w:cs="TH SarabunIT๙"/>
                          <w:color w:val="000000" w:themeColor="text1"/>
                          <w:sz w:val="16"/>
                          <w:szCs w:val="16"/>
                          <w:cs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3</w:t>
                      </w:r>
                      <w:r>
                        <w:rPr>
                          <w:rFonts w:ascii="TH SarabunIT๙" w:hAnsi="TH SarabunIT๙" w:cs="TH SarabunIT๙" w:hint="cs"/>
                          <w:color w:val="000000" w:themeColor="text1"/>
                          <w:sz w:val="16"/>
                          <w:szCs w:val="16"/>
                          <w:cs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.</w:t>
                      </w:r>
                      <w:r w:rsidRPr="0060741F">
                        <w:rPr>
                          <w:rFonts w:ascii="TH SarabunIT๙" w:hAnsi="TH SarabunIT๙" w:cs="TH SarabunIT๙"/>
                          <w:color w:val="000000" w:themeColor="text1"/>
                          <w:sz w:val="16"/>
                          <w:szCs w:val="16"/>
                          <w:cs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 ส่งเสริมการจัดการเทศกาล และงานประเพณีสำคัญของท้องถิ่นเพื่อการท่องเที่ยว</w:t>
                      </w:r>
                    </w:p>
                    <w:p w:rsidR="00E66B4D" w:rsidRPr="0060741F" w:rsidRDefault="00E66B4D" w:rsidP="0060741F">
                      <w:pPr>
                        <w:jc w:val="center"/>
                        <w:rPr>
                          <w:rFonts w:ascii="TH SarabunIT๙" w:hAnsi="TH SarabunIT๙" w:cs="TH SarabunIT๙"/>
                          <w:color w:val="000000" w:themeColor="text1"/>
                          <w:sz w:val="44"/>
                          <w:szCs w:val="44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  <w:p w:rsidR="00E66B4D" w:rsidRPr="0060741F" w:rsidRDefault="00E66B4D" w:rsidP="0060741F">
                      <w:pPr>
                        <w:jc w:val="center"/>
                        <w:rPr>
                          <w:rFonts w:ascii="TH SarabunIT๙" w:hAnsi="TH SarabunIT๙" w:cs="TH SarabunIT๙"/>
                          <w:color w:val="000000" w:themeColor="text1"/>
                          <w:sz w:val="44"/>
                          <w:szCs w:val="44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  <w:p w:rsidR="00E66B4D" w:rsidRPr="0060741F" w:rsidRDefault="00E66B4D" w:rsidP="0060741F">
                      <w:pPr>
                        <w:jc w:val="center"/>
                        <w:rPr>
                          <w:rFonts w:ascii="TH SarabunIT๙" w:hAnsi="TH SarabunIT๙" w:cs="TH SarabunIT๙"/>
                          <w:color w:val="000000" w:themeColor="text1"/>
                          <w:sz w:val="44"/>
                          <w:szCs w:val="44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  <w:p w:rsidR="00E66B4D" w:rsidRPr="0060741F" w:rsidRDefault="00E66B4D" w:rsidP="0060741F">
                      <w:pPr>
                        <w:jc w:val="center"/>
                        <w:rPr>
                          <w:rFonts w:ascii="TH SarabunIT๙" w:hAnsi="TH SarabunIT๙" w:cs="TH SarabunIT๙"/>
                          <w:color w:val="000000" w:themeColor="text1"/>
                          <w:sz w:val="44"/>
                          <w:szCs w:val="44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  <w:p w:rsidR="00E66B4D" w:rsidRPr="0060741F" w:rsidRDefault="00E66B4D" w:rsidP="0060741F">
                      <w:pPr>
                        <w:jc w:val="center"/>
                        <w:rPr>
                          <w:rFonts w:ascii="TH SarabunIT๙" w:hAnsi="TH SarabunIT๙" w:cs="TH SarabunIT๙"/>
                          <w:color w:val="000000" w:themeColor="text1"/>
                          <w:sz w:val="44"/>
                          <w:szCs w:val="44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  <w:p w:rsidR="00E66B4D" w:rsidRPr="0060741F" w:rsidRDefault="00E66B4D" w:rsidP="0060741F">
                      <w:pPr>
                        <w:jc w:val="center"/>
                        <w:rPr>
                          <w:rFonts w:ascii="TH SarabunIT๙" w:hAnsi="TH SarabunIT๙" w:cs="TH SarabunIT๙"/>
                          <w:color w:val="000000" w:themeColor="text1"/>
                          <w:sz w:val="44"/>
                          <w:szCs w:val="44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  <w:p w:rsidR="00E66B4D" w:rsidRPr="0060741F" w:rsidRDefault="00E66B4D" w:rsidP="0060741F">
                      <w:pPr>
                        <w:jc w:val="center"/>
                        <w:rPr>
                          <w:rFonts w:ascii="TH SarabunIT๙" w:hAnsi="TH SarabunIT๙" w:cs="TH SarabunIT๙"/>
                          <w:color w:val="000000" w:themeColor="text1"/>
                          <w:sz w:val="44"/>
                          <w:szCs w:val="44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  <w:p w:rsidR="00E66B4D" w:rsidRPr="0060741F" w:rsidRDefault="00E66B4D" w:rsidP="0060741F">
                      <w:pPr>
                        <w:jc w:val="center"/>
                        <w:rPr>
                          <w:rFonts w:ascii="TH SarabunIT๙" w:hAnsi="TH SarabunIT๙" w:cs="TH SarabunIT๙"/>
                          <w:color w:val="000000" w:themeColor="text1"/>
                          <w:sz w:val="44"/>
                          <w:szCs w:val="44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  <w:p w:rsidR="00E66B4D" w:rsidRPr="0060741F" w:rsidRDefault="00E66B4D" w:rsidP="0060741F">
                      <w:pPr>
                        <w:jc w:val="center"/>
                        <w:rPr>
                          <w:rFonts w:ascii="TH SarabunIT๙" w:hAnsi="TH SarabunIT๙" w:cs="TH SarabunIT๙"/>
                          <w:color w:val="000000" w:themeColor="text1"/>
                          <w:sz w:val="44"/>
                          <w:szCs w:val="44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  <w:p w:rsidR="00E66B4D" w:rsidRPr="0060741F" w:rsidRDefault="00E66B4D" w:rsidP="0060741F">
                      <w:pPr>
                        <w:jc w:val="center"/>
                        <w:rPr>
                          <w:rFonts w:ascii="TH SarabunIT๙" w:hAnsi="TH SarabunIT๙" w:cs="TH SarabunIT๙"/>
                          <w:color w:val="000000" w:themeColor="text1"/>
                          <w:sz w:val="44"/>
                          <w:szCs w:val="44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  <w:p w:rsidR="00E66B4D" w:rsidRPr="0060741F" w:rsidRDefault="00E66B4D" w:rsidP="0060741F">
                      <w:pPr>
                        <w:jc w:val="center"/>
                        <w:rPr>
                          <w:rFonts w:ascii="TH SarabunIT๙" w:hAnsi="TH SarabunIT๙" w:cs="TH SarabunIT๙"/>
                          <w:color w:val="000000" w:themeColor="text1"/>
                          <w:sz w:val="44"/>
                          <w:szCs w:val="44"/>
                          <w:cs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="0056695E">
        <w:rPr>
          <w:rFonts w:ascii="TH SarabunIT๙" w:hAnsi="TH SarabunIT๙" w:cs="TH SarabunIT๙"/>
          <w:noProof/>
          <w:sz w:val="30"/>
          <w:szCs w:val="30"/>
        </w:rPr>
        <mc:AlternateContent>
          <mc:Choice Requires="wps">
            <w:drawing>
              <wp:anchor distT="0" distB="0" distL="114300" distR="114300" simplePos="0" relativeHeight="251788288" behindDoc="0" locked="0" layoutInCell="1" allowOverlap="1" wp14:anchorId="777D1E50" wp14:editId="1600E0CC">
                <wp:simplePos x="0" y="0"/>
                <wp:positionH relativeFrom="column">
                  <wp:posOffset>5791200</wp:posOffset>
                </wp:positionH>
                <wp:positionV relativeFrom="paragraph">
                  <wp:posOffset>1539240</wp:posOffset>
                </wp:positionV>
                <wp:extent cx="2724150" cy="2091055"/>
                <wp:effectExtent l="0" t="0" r="19050" b="23495"/>
                <wp:wrapNone/>
                <wp:docPr id="110" name="สี่เหลี่ยมผืนผ้า 1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4150" cy="209105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" lastClr="FFFFFF">
                              <a:lumMod val="85000"/>
                            </a:sysClr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F15BD3" w:rsidRPr="00492FCF" w:rsidRDefault="00F15BD3" w:rsidP="00CB2E41">
                            <w:pPr>
                              <w:rPr>
                                <w:rFonts w:ascii="TH SarabunIT๙" w:hAnsi="TH SarabunIT๙" w:cs="TH SarabunIT๙"/>
                                <w:color w:val="000000" w:themeColor="text1"/>
                                <w:sz w:val="48"/>
                                <w:szCs w:val="48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492FCF">
                              <w:rPr>
                                <w:rFonts w:ascii="TH SarabunIT๙" w:hAnsi="TH SarabunIT๙" w:cs="TH SarabunIT๙"/>
                                <w:color w:val="000000" w:themeColor="text1"/>
                                <w:sz w:val="16"/>
                                <w:szCs w:val="16"/>
                                <w:cs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1.  การพัฒนาด้านโครงสร้างพื้นฐาน</w:t>
                            </w:r>
                          </w:p>
                          <w:p w:rsidR="00F15BD3" w:rsidRPr="00492FCF" w:rsidRDefault="00F15BD3" w:rsidP="00CB2E41">
                            <w:pPr>
                              <w:rPr>
                                <w:rFonts w:ascii="TH SarabunIT๙" w:hAnsi="TH SarabunIT๙" w:cs="TH SarabunIT๙"/>
                                <w:color w:val="000000" w:themeColor="text1"/>
                                <w:sz w:val="48"/>
                                <w:szCs w:val="48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492FCF">
                              <w:rPr>
                                <w:rFonts w:ascii="TH SarabunIT๙" w:hAnsi="TH SarabunIT๙" w:cs="TH SarabunIT๙"/>
                                <w:color w:val="000000" w:themeColor="text1"/>
                                <w:sz w:val="16"/>
                                <w:szCs w:val="16"/>
                                <w:cs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2</w:t>
                            </w:r>
                            <w:r>
                              <w:rPr>
                                <w:rFonts w:ascii="TH SarabunIT๙" w:hAnsi="TH SarabunIT๙" w:cs="TH SarabunIT๙" w:hint="cs"/>
                                <w:color w:val="000000" w:themeColor="text1"/>
                                <w:sz w:val="16"/>
                                <w:szCs w:val="16"/>
                                <w:cs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.</w:t>
                            </w:r>
                            <w:r w:rsidRPr="00492FCF">
                              <w:rPr>
                                <w:rFonts w:ascii="TH SarabunIT๙" w:hAnsi="TH SarabunIT๙" w:cs="TH SarabunIT๙"/>
                                <w:color w:val="000000" w:themeColor="text1"/>
                                <w:sz w:val="16"/>
                                <w:szCs w:val="16"/>
                                <w:cs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 พัฒนาศูนย์ต่อสู้เพื่ออาชนะยาเสพติด</w:t>
                            </w:r>
                          </w:p>
                          <w:p w:rsidR="00F15BD3" w:rsidRPr="00492FCF" w:rsidRDefault="00F15BD3" w:rsidP="00CB2E41">
                            <w:pPr>
                              <w:rPr>
                                <w:rFonts w:ascii="TH SarabunIT๙" w:hAnsi="TH SarabunIT๙" w:cs="TH SarabunIT๙"/>
                                <w:color w:val="000000" w:themeColor="text1"/>
                                <w:sz w:val="48"/>
                                <w:szCs w:val="48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492FCF">
                              <w:rPr>
                                <w:rFonts w:ascii="TH SarabunIT๙" w:hAnsi="TH SarabunIT๙" w:cs="TH SarabunIT๙"/>
                                <w:color w:val="000000" w:themeColor="text1"/>
                                <w:sz w:val="16"/>
                                <w:szCs w:val="16"/>
                                <w:cs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3 </w:t>
                            </w:r>
                            <w:r>
                              <w:rPr>
                                <w:rFonts w:ascii="TH SarabunIT๙" w:hAnsi="TH SarabunIT๙" w:cs="TH SarabunIT๙" w:hint="cs"/>
                                <w:color w:val="000000" w:themeColor="text1"/>
                                <w:sz w:val="16"/>
                                <w:szCs w:val="16"/>
                                <w:cs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.</w:t>
                            </w:r>
                            <w:r w:rsidRPr="00492FCF">
                              <w:rPr>
                                <w:rFonts w:ascii="TH SarabunIT๙" w:hAnsi="TH SarabunIT๙" w:cs="TH SarabunIT๙"/>
                                <w:color w:val="000000" w:themeColor="text1"/>
                                <w:sz w:val="16"/>
                                <w:szCs w:val="16"/>
                                <w:cs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สงเคราะห์และพัฒนาคุณภาพชีวิตเด็ก  เยาวชนสตรี  คนชรา  คนพิการและผู้ด้อยโอกาส</w:t>
                            </w:r>
                          </w:p>
                          <w:p w:rsidR="00F15BD3" w:rsidRPr="00492FCF" w:rsidRDefault="00F15BD3" w:rsidP="00CB2E41">
                            <w:pPr>
                              <w:rPr>
                                <w:rFonts w:ascii="TH SarabunIT๙" w:hAnsi="TH SarabunIT๙" w:cs="TH SarabunIT๙"/>
                                <w:color w:val="000000" w:themeColor="text1"/>
                                <w:sz w:val="48"/>
                                <w:szCs w:val="48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492FCF">
                              <w:rPr>
                                <w:rFonts w:ascii="TH SarabunIT๙" w:hAnsi="TH SarabunIT๙" w:cs="TH SarabunIT๙"/>
                                <w:color w:val="000000" w:themeColor="text1"/>
                                <w:sz w:val="16"/>
                                <w:szCs w:val="16"/>
                                <w:cs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4</w:t>
                            </w:r>
                            <w:r>
                              <w:rPr>
                                <w:rFonts w:ascii="TH SarabunIT๙" w:hAnsi="TH SarabunIT๙" w:cs="TH SarabunIT๙" w:hint="cs"/>
                                <w:color w:val="000000" w:themeColor="text1"/>
                                <w:sz w:val="16"/>
                                <w:szCs w:val="16"/>
                                <w:cs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.</w:t>
                            </w:r>
                            <w:r w:rsidRPr="00492FCF">
                              <w:rPr>
                                <w:rFonts w:ascii="TH SarabunIT๙" w:hAnsi="TH SarabunIT๙" w:cs="TH SarabunIT๙"/>
                                <w:color w:val="000000" w:themeColor="text1"/>
                                <w:sz w:val="16"/>
                                <w:szCs w:val="16"/>
                                <w:cs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 เสริมสร้างความเข้มแข็งของถาบันครอบครัว</w:t>
                            </w:r>
                          </w:p>
                          <w:p w:rsidR="00F15BD3" w:rsidRPr="00492FCF" w:rsidRDefault="00F15BD3" w:rsidP="00CB2E41">
                            <w:pPr>
                              <w:rPr>
                                <w:rFonts w:ascii="TH SarabunIT๙" w:hAnsi="TH SarabunIT๙" w:cs="TH SarabunIT๙"/>
                                <w:color w:val="000000" w:themeColor="text1"/>
                                <w:sz w:val="48"/>
                                <w:szCs w:val="48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492FCF">
                              <w:rPr>
                                <w:rFonts w:ascii="TH SarabunIT๙" w:hAnsi="TH SarabunIT๙" w:cs="TH SarabunIT๙"/>
                                <w:color w:val="000000" w:themeColor="text1"/>
                                <w:sz w:val="16"/>
                                <w:szCs w:val="16"/>
                                <w:cs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5</w:t>
                            </w:r>
                            <w:r>
                              <w:rPr>
                                <w:rFonts w:ascii="TH SarabunIT๙" w:hAnsi="TH SarabunIT๙" w:cs="TH SarabunIT๙" w:hint="cs"/>
                                <w:color w:val="000000" w:themeColor="text1"/>
                                <w:sz w:val="16"/>
                                <w:szCs w:val="16"/>
                                <w:cs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.</w:t>
                            </w:r>
                            <w:r w:rsidRPr="00492FCF">
                              <w:rPr>
                                <w:rFonts w:ascii="TH SarabunIT๙" w:hAnsi="TH SarabunIT๙" w:cs="TH SarabunIT๙"/>
                                <w:color w:val="000000" w:themeColor="text1"/>
                                <w:sz w:val="16"/>
                                <w:szCs w:val="16"/>
                                <w:cs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 แนวทางส่งเสริมและสนับสนุนการศึกษา</w:t>
                            </w:r>
                          </w:p>
                          <w:p w:rsidR="00F15BD3" w:rsidRPr="00492FCF" w:rsidRDefault="00F15BD3" w:rsidP="00CB2E41">
                            <w:pPr>
                              <w:rPr>
                                <w:rFonts w:ascii="TH SarabunIT๙" w:hAnsi="TH SarabunIT๙" w:cs="TH SarabunIT๙"/>
                                <w:color w:val="000000" w:themeColor="text1"/>
                                <w:sz w:val="16"/>
                                <w:szCs w:val="16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492FCF">
                              <w:rPr>
                                <w:rFonts w:ascii="TH SarabunIT๙" w:hAnsi="TH SarabunIT๙" w:cs="TH SarabunIT๙"/>
                                <w:color w:val="000000" w:themeColor="text1"/>
                                <w:sz w:val="16"/>
                                <w:szCs w:val="16"/>
                                <w:cs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6</w:t>
                            </w:r>
                            <w:r>
                              <w:rPr>
                                <w:rFonts w:ascii="TH SarabunIT๙" w:hAnsi="TH SarabunIT๙" w:cs="TH SarabunIT๙" w:hint="cs"/>
                                <w:color w:val="000000" w:themeColor="text1"/>
                                <w:sz w:val="16"/>
                                <w:szCs w:val="16"/>
                                <w:cs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.</w:t>
                            </w:r>
                            <w:r w:rsidRPr="00492FCF">
                              <w:rPr>
                                <w:rFonts w:ascii="TH SarabunIT๙" w:hAnsi="TH SarabunIT๙" w:cs="TH SarabunIT๙"/>
                                <w:color w:val="000000" w:themeColor="text1"/>
                                <w:sz w:val="16"/>
                                <w:szCs w:val="16"/>
                                <w:cs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 เสริมสร้างสุขภาพอนามัย เด็ก เยาวชน ประชาชนและพัฒนาพฤติกรรมสุขภาพ</w:t>
                            </w:r>
                          </w:p>
                          <w:p w:rsidR="00F15BD3" w:rsidRPr="00492FCF" w:rsidRDefault="00F15BD3" w:rsidP="00CB2E41">
                            <w:pPr>
                              <w:rPr>
                                <w:rFonts w:ascii="TH SarabunIT๙" w:hAnsi="TH SarabunIT๙" w:cs="TH SarabunIT๙"/>
                                <w:color w:val="000000" w:themeColor="text1"/>
                                <w:sz w:val="48"/>
                                <w:szCs w:val="48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492FCF">
                              <w:rPr>
                                <w:rFonts w:ascii="TH SarabunIT๙" w:hAnsi="TH SarabunIT๙" w:cs="TH SarabunIT๙"/>
                                <w:color w:val="000000" w:themeColor="text1"/>
                                <w:sz w:val="16"/>
                                <w:szCs w:val="16"/>
                                <w:cs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7</w:t>
                            </w:r>
                            <w:r>
                              <w:rPr>
                                <w:rFonts w:ascii="TH SarabunIT๙" w:hAnsi="TH SarabunIT๙" w:cs="TH SarabunIT๙" w:hint="cs"/>
                                <w:color w:val="000000" w:themeColor="text1"/>
                                <w:sz w:val="16"/>
                                <w:szCs w:val="16"/>
                                <w:cs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.</w:t>
                            </w:r>
                            <w:r w:rsidRPr="00492FCF">
                              <w:rPr>
                                <w:rFonts w:ascii="TH SarabunIT๙" w:hAnsi="TH SarabunIT๙" w:cs="TH SarabunIT๙"/>
                                <w:color w:val="000000" w:themeColor="text1"/>
                                <w:sz w:val="16"/>
                                <w:szCs w:val="16"/>
                                <w:cs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 จัดระบบบริการทางการแพทย์และสาธารณสุข</w:t>
                            </w:r>
                          </w:p>
                          <w:p w:rsidR="00F15BD3" w:rsidRPr="00492FCF" w:rsidRDefault="00F15BD3" w:rsidP="00CB2E41">
                            <w:pPr>
                              <w:rPr>
                                <w:rFonts w:ascii="TH SarabunIT๙" w:hAnsi="TH SarabunIT๙" w:cs="TH SarabunIT๙"/>
                                <w:color w:val="000000" w:themeColor="text1"/>
                                <w:sz w:val="48"/>
                                <w:szCs w:val="48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492FCF">
                              <w:rPr>
                                <w:rFonts w:ascii="TH SarabunIT๙" w:hAnsi="TH SarabunIT๙" w:cs="TH SarabunIT๙"/>
                                <w:color w:val="000000" w:themeColor="text1"/>
                                <w:sz w:val="16"/>
                                <w:szCs w:val="16"/>
                                <w:cs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8</w:t>
                            </w:r>
                            <w:r>
                              <w:rPr>
                                <w:rFonts w:ascii="TH SarabunIT๙" w:hAnsi="TH SarabunIT๙" w:cs="TH SarabunIT๙" w:hint="cs"/>
                                <w:color w:val="000000" w:themeColor="text1"/>
                                <w:sz w:val="16"/>
                                <w:szCs w:val="16"/>
                                <w:cs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.</w:t>
                            </w:r>
                            <w:r w:rsidRPr="00492FCF">
                              <w:rPr>
                                <w:rFonts w:ascii="TH SarabunIT๙" w:hAnsi="TH SarabunIT๙" w:cs="TH SarabunIT๙"/>
                                <w:color w:val="000000" w:themeColor="text1"/>
                                <w:sz w:val="16"/>
                                <w:szCs w:val="16"/>
                                <w:cs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 ส่งเสริมแพทย์แผนไทยและสมุนไพรไทย</w:t>
                            </w:r>
                          </w:p>
                          <w:p w:rsidR="00F15BD3" w:rsidRPr="00492FCF" w:rsidRDefault="00F15BD3" w:rsidP="00CB2E41">
                            <w:pPr>
                              <w:rPr>
                                <w:rFonts w:ascii="TH SarabunIT๙" w:hAnsi="TH SarabunIT๙" w:cs="TH SarabunIT๙"/>
                                <w:color w:val="000000" w:themeColor="text1"/>
                                <w:sz w:val="48"/>
                                <w:szCs w:val="48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492FCF">
                              <w:rPr>
                                <w:rFonts w:ascii="TH SarabunIT๙" w:hAnsi="TH SarabunIT๙" w:cs="TH SarabunIT๙"/>
                                <w:color w:val="000000" w:themeColor="text1"/>
                                <w:sz w:val="16"/>
                                <w:szCs w:val="16"/>
                                <w:cs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9</w:t>
                            </w:r>
                            <w:r>
                              <w:rPr>
                                <w:rFonts w:ascii="TH SarabunIT๙" w:hAnsi="TH SarabunIT๙" w:cs="TH SarabunIT๙" w:hint="cs"/>
                                <w:color w:val="000000" w:themeColor="text1"/>
                                <w:sz w:val="16"/>
                                <w:szCs w:val="16"/>
                                <w:cs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.</w:t>
                            </w:r>
                            <w:r w:rsidRPr="00492FCF">
                              <w:rPr>
                                <w:rFonts w:ascii="TH SarabunIT๙" w:hAnsi="TH SarabunIT๙" w:cs="TH SarabunIT๙"/>
                                <w:color w:val="000000" w:themeColor="text1"/>
                                <w:sz w:val="16"/>
                                <w:szCs w:val="16"/>
                                <w:cs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 ส่งเสริมและสนับสนุนการป้องกันและควบคุมโรคติดต่อ</w:t>
                            </w:r>
                          </w:p>
                          <w:p w:rsidR="00F15BD3" w:rsidRPr="00492FCF" w:rsidRDefault="00F15BD3" w:rsidP="00CB2E41">
                            <w:pPr>
                              <w:rPr>
                                <w:rFonts w:ascii="TH SarabunIT๙" w:hAnsi="TH SarabunIT๙" w:cs="TH SarabunIT๙"/>
                                <w:color w:val="000000" w:themeColor="text1"/>
                                <w:sz w:val="16"/>
                                <w:szCs w:val="16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492FCF">
                              <w:rPr>
                                <w:rFonts w:ascii="TH SarabunIT๙" w:hAnsi="TH SarabunIT๙" w:cs="TH SarabunIT๙"/>
                                <w:color w:val="000000" w:themeColor="text1"/>
                                <w:sz w:val="16"/>
                                <w:szCs w:val="16"/>
                                <w:cs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10</w:t>
                            </w:r>
                            <w:r>
                              <w:rPr>
                                <w:rFonts w:ascii="TH SarabunIT๙" w:hAnsi="TH SarabunIT๙" w:cs="TH SarabunIT๙" w:hint="cs"/>
                                <w:color w:val="000000" w:themeColor="text1"/>
                                <w:sz w:val="16"/>
                                <w:szCs w:val="16"/>
                                <w:cs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.</w:t>
                            </w:r>
                            <w:r w:rsidRPr="00492FCF">
                              <w:rPr>
                                <w:rFonts w:ascii="TH SarabunIT๙" w:hAnsi="TH SarabunIT๙" w:cs="TH SarabunIT๙"/>
                                <w:color w:val="000000" w:themeColor="text1"/>
                                <w:sz w:val="16"/>
                                <w:szCs w:val="16"/>
                                <w:cs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 ส่งเสริมและดูแลรักษาสุขภาพที่เกิดจากโรคไม่ติดต่อ</w:t>
                            </w:r>
                          </w:p>
                          <w:p w:rsidR="00F15BD3" w:rsidRPr="00492FCF" w:rsidRDefault="00F15BD3" w:rsidP="00CB2E41">
                            <w:pPr>
                              <w:rPr>
                                <w:rFonts w:ascii="TH SarabunIT๙" w:hAnsi="TH SarabunIT๙" w:cs="TH SarabunIT๙"/>
                                <w:color w:val="000000" w:themeColor="text1"/>
                                <w:sz w:val="48"/>
                                <w:szCs w:val="48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492FCF">
                              <w:rPr>
                                <w:rFonts w:ascii="TH SarabunIT๙" w:hAnsi="TH SarabunIT๙" w:cs="TH SarabunIT๙"/>
                                <w:color w:val="000000" w:themeColor="text1"/>
                                <w:sz w:val="16"/>
                                <w:szCs w:val="16"/>
                                <w:cs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11</w:t>
                            </w:r>
                            <w:r>
                              <w:rPr>
                                <w:rFonts w:ascii="TH SarabunIT๙" w:hAnsi="TH SarabunIT๙" w:cs="TH SarabunIT๙" w:hint="cs"/>
                                <w:color w:val="000000" w:themeColor="text1"/>
                                <w:sz w:val="16"/>
                                <w:szCs w:val="16"/>
                                <w:cs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.</w:t>
                            </w:r>
                            <w:r w:rsidRPr="00492FCF">
                              <w:rPr>
                                <w:rFonts w:ascii="TH SarabunIT๙" w:hAnsi="TH SarabunIT๙" w:cs="TH SarabunIT๙"/>
                                <w:color w:val="000000" w:themeColor="text1"/>
                                <w:sz w:val="16"/>
                                <w:szCs w:val="16"/>
                                <w:cs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 สนับสนุนศูนย์อาสาสมัครป้องกันภัยฝ่ายพลเรือนท้องถิ่น</w:t>
                            </w:r>
                          </w:p>
                          <w:p w:rsidR="00F15BD3" w:rsidRPr="00492FCF" w:rsidRDefault="00F15BD3" w:rsidP="00CB2E41">
                            <w:pPr>
                              <w:rPr>
                                <w:rFonts w:ascii="TH SarabunIT๙" w:hAnsi="TH SarabunIT๙" w:cs="TH SarabunIT๙"/>
                                <w:color w:val="000000" w:themeColor="text1"/>
                                <w:sz w:val="48"/>
                                <w:szCs w:val="48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492FCF">
                              <w:rPr>
                                <w:rFonts w:ascii="TH SarabunIT๙" w:hAnsi="TH SarabunIT๙" w:cs="TH SarabunIT๙"/>
                                <w:color w:val="000000" w:themeColor="text1"/>
                                <w:sz w:val="16"/>
                                <w:szCs w:val="16"/>
                                <w:cs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12</w:t>
                            </w:r>
                            <w:r>
                              <w:rPr>
                                <w:rFonts w:ascii="TH SarabunIT๙" w:hAnsi="TH SarabunIT๙" w:cs="TH SarabunIT๙" w:hint="cs"/>
                                <w:color w:val="000000" w:themeColor="text1"/>
                                <w:sz w:val="16"/>
                                <w:szCs w:val="16"/>
                                <w:cs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.</w:t>
                            </w:r>
                            <w:r w:rsidRPr="00492FCF">
                              <w:rPr>
                                <w:rFonts w:ascii="TH SarabunIT๙" w:hAnsi="TH SarabunIT๙" w:cs="TH SarabunIT๙"/>
                                <w:color w:val="000000" w:themeColor="text1"/>
                                <w:sz w:val="16"/>
                                <w:szCs w:val="16"/>
                                <w:cs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 ส่งเสริมสนับสนุนการนำหลักการมีส่วนร่วมมาใช้ในการบริหารจัดการ</w:t>
                            </w:r>
                          </w:p>
                          <w:p w:rsidR="00F15BD3" w:rsidRPr="00492FCF" w:rsidRDefault="00F15BD3" w:rsidP="00CB2E41">
                            <w:pPr>
                              <w:rPr>
                                <w:rFonts w:ascii="TH SarabunIT๙" w:hAnsi="TH SarabunIT๙" w:cs="TH SarabunIT๙"/>
                                <w:color w:val="000000" w:themeColor="text1"/>
                                <w:sz w:val="48"/>
                                <w:szCs w:val="48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492FCF">
                              <w:rPr>
                                <w:rFonts w:ascii="TH SarabunIT๙" w:hAnsi="TH SarabunIT๙" w:cs="TH SarabunIT๙"/>
                                <w:color w:val="000000" w:themeColor="text1"/>
                                <w:sz w:val="16"/>
                                <w:szCs w:val="16"/>
                                <w:cs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13</w:t>
                            </w:r>
                            <w:r>
                              <w:rPr>
                                <w:rFonts w:ascii="TH SarabunIT๙" w:hAnsi="TH SarabunIT๙" w:cs="TH SarabunIT๙" w:hint="cs"/>
                                <w:color w:val="000000" w:themeColor="text1"/>
                                <w:sz w:val="16"/>
                                <w:szCs w:val="16"/>
                                <w:cs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.</w:t>
                            </w:r>
                            <w:r w:rsidRPr="00492FCF">
                              <w:rPr>
                                <w:rFonts w:ascii="TH SarabunIT๙" w:hAnsi="TH SarabunIT๙" w:cs="TH SarabunIT๙"/>
                                <w:color w:val="000000" w:themeColor="text1"/>
                                <w:sz w:val="16"/>
                                <w:szCs w:val="16"/>
                                <w:cs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 การพัฒนาเพิ่มประสิทธิภาพในการบริหารงานของ อปท.</w:t>
                            </w:r>
                          </w:p>
                          <w:p w:rsidR="00F15BD3" w:rsidRPr="00492FCF" w:rsidRDefault="00F15BD3" w:rsidP="00CB2E41">
                            <w:pPr>
                              <w:rPr>
                                <w:rFonts w:ascii="TH SarabunIT๙" w:hAnsi="TH SarabunIT๙" w:cs="TH SarabunIT๙"/>
                                <w:color w:val="000000" w:themeColor="text1"/>
                                <w:sz w:val="16"/>
                                <w:szCs w:val="16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492FCF">
                              <w:rPr>
                                <w:rFonts w:ascii="TH SarabunIT๙" w:hAnsi="TH SarabunIT๙" w:cs="TH SarabunIT๙"/>
                                <w:color w:val="000000" w:themeColor="text1"/>
                                <w:sz w:val="16"/>
                                <w:szCs w:val="16"/>
                                <w:cs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14</w:t>
                            </w:r>
                            <w:r>
                              <w:rPr>
                                <w:rFonts w:ascii="TH SarabunIT๙" w:hAnsi="TH SarabunIT๙" w:cs="TH SarabunIT๙" w:hint="cs"/>
                                <w:color w:val="000000" w:themeColor="text1"/>
                                <w:sz w:val="16"/>
                                <w:szCs w:val="16"/>
                                <w:cs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.</w:t>
                            </w:r>
                            <w:r w:rsidRPr="00492FCF">
                              <w:rPr>
                                <w:rFonts w:ascii="TH SarabunIT๙" w:hAnsi="TH SarabunIT๙" w:cs="TH SarabunIT๙"/>
                                <w:color w:val="000000" w:themeColor="text1"/>
                                <w:sz w:val="16"/>
                                <w:szCs w:val="16"/>
                                <w:cs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 การพัฒนาบุคลากรขององค์กรปกครองส่วนท้องถิ่น</w:t>
                            </w:r>
                          </w:p>
                          <w:p w:rsidR="00F15BD3" w:rsidRPr="00492FCF" w:rsidRDefault="00F15BD3" w:rsidP="00CB2E41">
                            <w:pPr>
                              <w:rPr>
                                <w:rFonts w:ascii="TH SarabunIT๙" w:hAnsi="TH SarabunIT๙" w:cs="TH SarabunIT๙"/>
                                <w:color w:val="000000" w:themeColor="text1"/>
                                <w:sz w:val="48"/>
                                <w:szCs w:val="48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492FCF">
                              <w:rPr>
                                <w:rFonts w:ascii="TH SarabunIT๙" w:hAnsi="TH SarabunIT๙" w:cs="TH SarabunIT๙"/>
                                <w:color w:val="000000" w:themeColor="text1"/>
                                <w:sz w:val="16"/>
                                <w:szCs w:val="16"/>
                                <w:cs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15</w:t>
                            </w:r>
                            <w:r>
                              <w:rPr>
                                <w:rFonts w:ascii="TH SarabunIT๙" w:hAnsi="TH SarabunIT๙" w:cs="TH SarabunIT๙" w:hint="cs"/>
                                <w:color w:val="000000" w:themeColor="text1"/>
                                <w:sz w:val="16"/>
                                <w:szCs w:val="16"/>
                                <w:cs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.</w:t>
                            </w:r>
                            <w:r w:rsidRPr="00492FCF">
                              <w:rPr>
                                <w:rFonts w:ascii="TH SarabunIT๙" w:hAnsi="TH SarabunIT๙" w:cs="TH SarabunIT๙"/>
                                <w:color w:val="000000" w:themeColor="text1"/>
                                <w:sz w:val="16"/>
                                <w:szCs w:val="16"/>
                                <w:cs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 การประยุกต์ใช้อนุญาโตตุลาการเพื่อพิจารณาข้อพิพาททางการปกครอง</w:t>
                            </w:r>
                          </w:p>
                          <w:p w:rsidR="00F15BD3" w:rsidRPr="00492FCF" w:rsidRDefault="00F15BD3" w:rsidP="00CB2E41">
                            <w:pPr>
                              <w:rPr>
                                <w:rFonts w:ascii="TH SarabunIT๙" w:hAnsi="TH SarabunIT๙" w:cs="TH SarabunIT๙"/>
                                <w:color w:val="000000" w:themeColor="text1"/>
                                <w:sz w:val="48"/>
                                <w:szCs w:val="48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492FCF">
                              <w:rPr>
                                <w:rFonts w:ascii="TH SarabunIT๙" w:hAnsi="TH SarabunIT๙" w:cs="TH SarabunIT๙"/>
                                <w:color w:val="000000" w:themeColor="text1"/>
                                <w:sz w:val="16"/>
                                <w:szCs w:val="16"/>
                                <w:cs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16</w:t>
                            </w:r>
                            <w:r>
                              <w:rPr>
                                <w:rFonts w:ascii="TH SarabunIT๙" w:hAnsi="TH SarabunIT๙" w:cs="TH SarabunIT๙" w:hint="cs"/>
                                <w:color w:val="000000" w:themeColor="text1"/>
                                <w:sz w:val="16"/>
                                <w:szCs w:val="16"/>
                                <w:cs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.</w:t>
                            </w:r>
                            <w:r w:rsidRPr="00492FCF">
                              <w:rPr>
                                <w:rFonts w:ascii="TH SarabunIT๙" w:hAnsi="TH SarabunIT๙" w:cs="TH SarabunIT๙"/>
                                <w:color w:val="000000" w:themeColor="text1"/>
                                <w:sz w:val="16"/>
                                <w:szCs w:val="16"/>
                                <w:cs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 การบริการประชาชน</w:t>
                            </w:r>
                          </w:p>
                          <w:p w:rsidR="00F15BD3" w:rsidRPr="00492FCF" w:rsidRDefault="00F15BD3" w:rsidP="00CB2E41">
                            <w:pPr>
                              <w:rPr>
                                <w:rFonts w:ascii="TH SarabunIT๙" w:hAnsi="TH SarabunIT๙" w:cs="TH SarabunIT๙"/>
                                <w:color w:val="000000" w:themeColor="text1"/>
                                <w:sz w:val="48"/>
                                <w:szCs w:val="48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492FCF">
                              <w:rPr>
                                <w:rFonts w:ascii="TH SarabunIT๙" w:hAnsi="TH SarabunIT๙" w:cs="TH SarabunIT๙"/>
                                <w:color w:val="000000" w:themeColor="text1"/>
                                <w:sz w:val="16"/>
                                <w:szCs w:val="16"/>
                                <w:cs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17</w:t>
                            </w:r>
                            <w:r>
                              <w:rPr>
                                <w:rFonts w:ascii="TH SarabunIT๙" w:hAnsi="TH SarabunIT๙" w:cs="TH SarabunIT๙" w:hint="cs"/>
                                <w:color w:val="000000" w:themeColor="text1"/>
                                <w:sz w:val="16"/>
                                <w:szCs w:val="16"/>
                                <w:cs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.</w:t>
                            </w:r>
                            <w:r w:rsidRPr="00492FCF">
                              <w:rPr>
                                <w:rFonts w:ascii="TH SarabunIT๙" w:hAnsi="TH SarabunIT๙" w:cs="TH SarabunIT๙"/>
                                <w:color w:val="000000" w:themeColor="text1"/>
                                <w:sz w:val="16"/>
                                <w:szCs w:val="16"/>
                                <w:cs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การส่งเสริม  และสนับสนุนการกีฬาและนันทนาการ</w:t>
                            </w:r>
                          </w:p>
                          <w:p w:rsidR="00F15BD3" w:rsidRPr="00492FCF" w:rsidRDefault="00F15BD3" w:rsidP="00CB2E41">
                            <w:pPr>
                              <w:rPr>
                                <w:rFonts w:ascii="TH SarabunIT๙" w:hAnsi="TH SarabunIT๙" w:cs="TH SarabunIT๙"/>
                                <w:color w:val="000000" w:themeColor="text1"/>
                                <w:sz w:val="48"/>
                                <w:szCs w:val="48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  <w:p w:rsidR="00F15BD3" w:rsidRPr="00492FCF" w:rsidRDefault="00F15BD3" w:rsidP="009C786F">
                            <w:pPr>
                              <w:jc w:val="center"/>
                              <w:rPr>
                                <w:rFonts w:ascii="TH SarabunIT๙" w:hAnsi="TH SarabunIT๙" w:cs="TH SarabunIT๙"/>
                                <w:color w:val="000000" w:themeColor="text1"/>
                                <w:sz w:val="48"/>
                                <w:szCs w:val="48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  <w:p w:rsidR="00F15BD3" w:rsidRPr="00492FCF" w:rsidRDefault="00F15BD3" w:rsidP="009C786F">
                            <w:pPr>
                              <w:jc w:val="center"/>
                              <w:rPr>
                                <w:rFonts w:ascii="TH SarabunIT๙" w:hAnsi="TH SarabunIT๙" w:cs="TH SarabunIT๙"/>
                                <w:color w:val="000000" w:themeColor="text1"/>
                                <w:sz w:val="48"/>
                                <w:szCs w:val="48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  <w:p w:rsidR="00F15BD3" w:rsidRPr="00492FCF" w:rsidRDefault="00F15BD3" w:rsidP="009C786F">
                            <w:pPr>
                              <w:jc w:val="center"/>
                              <w:rPr>
                                <w:rFonts w:ascii="TH SarabunIT๙" w:hAnsi="TH SarabunIT๙" w:cs="TH SarabunIT๙"/>
                                <w:color w:val="000000" w:themeColor="text1"/>
                                <w:sz w:val="48"/>
                                <w:szCs w:val="48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  <w:p w:rsidR="00F15BD3" w:rsidRPr="00492FCF" w:rsidRDefault="00F15BD3" w:rsidP="009C786F">
                            <w:pPr>
                              <w:jc w:val="center"/>
                              <w:rPr>
                                <w:rFonts w:ascii="TH SarabunIT๙" w:hAnsi="TH SarabunIT๙" w:cs="TH SarabunIT๙"/>
                                <w:color w:val="000000" w:themeColor="text1"/>
                                <w:sz w:val="48"/>
                                <w:szCs w:val="48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  <w:p w:rsidR="00F15BD3" w:rsidRPr="00492FCF" w:rsidRDefault="00F15BD3" w:rsidP="009C786F">
                            <w:pPr>
                              <w:jc w:val="center"/>
                              <w:rPr>
                                <w:rFonts w:ascii="TH SarabunIT๙" w:hAnsi="TH SarabunIT๙" w:cs="TH SarabunIT๙"/>
                                <w:color w:val="000000" w:themeColor="text1"/>
                                <w:sz w:val="48"/>
                                <w:szCs w:val="48"/>
                                <w:cs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สี่เหลี่ยมผืนผ้า 110" o:spid="_x0000_s1061" style="position:absolute;left:0;text-align:left;margin-left:456pt;margin-top:121.2pt;width:214.5pt;height:164.65pt;z-index:251788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" fillcolor="window" strokecolor="#d9d9d9" strokeweight="2pt">
                <v:textbox>
                  <w:txbxContent>
                    <w:p w:rsidR="00E66B4D" w:rsidRPr="00492FCF" w:rsidRDefault="00E66B4D" w:rsidP="00CB2E41">
                      <w:pPr>
                        <w:rPr>
                          <w:rFonts w:ascii="TH SarabunIT๙" w:hAnsi="TH SarabunIT๙" w:cs="TH SarabunIT๙"/>
                          <w:color w:val="000000" w:themeColor="text1"/>
                          <w:sz w:val="48"/>
                          <w:szCs w:val="48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492FCF">
                        <w:rPr>
                          <w:rFonts w:ascii="TH SarabunIT๙" w:hAnsi="TH SarabunIT๙" w:cs="TH SarabunIT๙"/>
                          <w:color w:val="000000" w:themeColor="text1"/>
                          <w:sz w:val="16"/>
                          <w:szCs w:val="16"/>
                          <w:cs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1.  การพัฒนาด้านโครงสร้างพื้นฐาน</w:t>
                      </w:r>
                    </w:p>
                    <w:p w:rsidR="00E66B4D" w:rsidRPr="00492FCF" w:rsidRDefault="00E66B4D" w:rsidP="00CB2E41">
                      <w:pPr>
                        <w:rPr>
                          <w:rFonts w:ascii="TH SarabunIT๙" w:hAnsi="TH SarabunIT๙" w:cs="TH SarabunIT๙"/>
                          <w:color w:val="000000" w:themeColor="text1"/>
                          <w:sz w:val="48"/>
                          <w:szCs w:val="48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492FCF">
                        <w:rPr>
                          <w:rFonts w:ascii="TH SarabunIT๙" w:hAnsi="TH SarabunIT๙" w:cs="TH SarabunIT๙"/>
                          <w:color w:val="000000" w:themeColor="text1"/>
                          <w:sz w:val="16"/>
                          <w:szCs w:val="16"/>
                          <w:cs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2</w:t>
                      </w:r>
                      <w:r>
                        <w:rPr>
                          <w:rFonts w:ascii="TH SarabunIT๙" w:hAnsi="TH SarabunIT๙" w:cs="TH SarabunIT๙" w:hint="cs"/>
                          <w:color w:val="000000" w:themeColor="text1"/>
                          <w:sz w:val="16"/>
                          <w:szCs w:val="16"/>
                          <w:cs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.</w:t>
                      </w:r>
                      <w:r w:rsidRPr="00492FCF">
                        <w:rPr>
                          <w:rFonts w:ascii="TH SarabunIT๙" w:hAnsi="TH SarabunIT๙" w:cs="TH SarabunIT๙"/>
                          <w:color w:val="000000" w:themeColor="text1"/>
                          <w:sz w:val="16"/>
                          <w:szCs w:val="16"/>
                          <w:cs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 พัฒนาศูนย์ต่อสู้เพื่ออาชนะยาเสพติด</w:t>
                      </w:r>
                    </w:p>
                    <w:p w:rsidR="00E66B4D" w:rsidRPr="00492FCF" w:rsidRDefault="00E66B4D" w:rsidP="00CB2E41">
                      <w:pPr>
                        <w:rPr>
                          <w:rFonts w:ascii="TH SarabunIT๙" w:hAnsi="TH SarabunIT๙" w:cs="TH SarabunIT๙"/>
                          <w:color w:val="000000" w:themeColor="text1"/>
                          <w:sz w:val="48"/>
                          <w:szCs w:val="48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492FCF">
                        <w:rPr>
                          <w:rFonts w:ascii="TH SarabunIT๙" w:hAnsi="TH SarabunIT๙" w:cs="TH SarabunIT๙"/>
                          <w:color w:val="000000" w:themeColor="text1"/>
                          <w:sz w:val="16"/>
                          <w:szCs w:val="16"/>
                          <w:cs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3 </w:t>
                      </w:r>
                      <w:r>
                        <w:rPr>
                          <w:rFonts w:ascii="TH SarabunIT๙" w:hAnsi="TH SarabunIT๙" w:cs="TH SarabunIT๙" w:hint="cs"/>
                          <w:color w:val="000000" w:themeColor="text1"/>
                          <w:sz w:val="16"/>
                          <w:szCs w:val="16"/>
                          <w:cs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.</w:t>
                      </w:r>
                      <w:r w:rsidRPr="00492FCF">
                        <w:rPr>
                          <w:rFonts w:ascii="TH SarabunIT๙" w:hAnsi="TH SarabunIT๙" w:cs="TH SarabunIT๙"/>
                          <w:color w:val="000000" w:themeColor="text1"/>
                          <w:sz w:val="16"/>
                          <w:szCs w:val="16"/>
                          <w:cs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สงเคราะห์และพัฒนาคุณภาพชีวิตเด็ก  เยาวชนสตรี  คนชรา  คนพิการและผู้ด้อยโอกาส</w:t>
                      </w:r>
                    </w:p>
                    <w:p w:rsidR="00E66B4D" w:rsidRPr="00492FCF" w:rsidRDefault="00E66B4D" w:rsidP="00CB2E41">
                      <w:pPr>
                        <w:rPr>
                          <w:rFonts w:ascii="TH SarabunIT๙" w:hAnsi="TH SarabunIT๙" w:cs="TH SarabunIT๙"/>
                          <w:color w:val="000000" w:themeColor="text1"/>
                          <w:sz w:val="48"/>
                          <w:szCs w:val="48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492FCF">
                        <w:rPr>
                          <w:rFonts w:ascii="TH SarabunIT๙" w:hAnsi="TH SarabunIT๙" w:cs="TH SarabunIT๙"/>
                          <w:color w:val="000000" w:themeColor="text1"/>
                          <w:sz w:val="16"/>
                          <w:szCs w:val="16"/>
                          <w:cs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4</w:t>
                      </w:r>
                      <w:r>
                        <w:rPr>
                          <w:rFonts w:ascii="TH SarabunIT๙" w:hAnsi="TH SarabunIT๙" w:cs="TH SarabunIT๙" w:hint="cs"/>
                          <w:color w:val="000000" w:themeColor="text1"/>
                          <w:sz w:val="16"/>
                          <w:szCs w:val="16"/>
                          <w:cs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.</w:t>
                      </w:r>
                      <w:r w:rsidRPr="00492FCF">
                        <w:rPr>
                          <w:rFonts w:ascii="TH SarabunIT๙" w:hAnsi="TH SarabunIT๙" w:cs="TH SarabunIT๙"/>
                          <w:color w:val="000000" w:themeColor="text1"/>
                          <w:sz w:val="16"/>
                          <w:szCs w:val="16"/>
                          <w:cs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 เสริมสร้างความเข้มแข็งของถาบันครอบครัว</w:t>
                      </w:r>
                    </w:p>
                    <w:p w:rsidR="00E66B4D" w:rsidRPr="00492FCF" w:rsidRDefault="00E66B4D" w:rsidP="00CB2E41">
                      <w:pPr>
                        <w:rPr>
                          <w:rFonts w:ascii="TH SarabunIT๙" w:hAnsi="TH SarabunIT๙" w:cs="TH SarabunIT๙"/>
                          <w:color w:val="000000" w:themeColor="text1"/>
                          <w:sz w:val="48"/>
                          <w:szCs w:val="48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492FCF">
                        <w:rPr>
                          <w:rFonts w:ascii="TH SarabunIT๙" w:hAnsi="TH SarabunIT๙" w:cs="TH SarabunIT๙"/>
                          <w:color w:val="000000" w:themeColor="text1"/>
                          <w:sz w:val="16"/>
                          <w:szCs w:val="16"/>
                          <w:cs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5</w:t>
                      </w:r>
                      <w:r>
                        <w:rPr>
                          <w:rFonts w:ascii="TH SarabunIT๙" w:hAnsi="TH SarabunIT๙" w:cs="TH SarabunIT๙" w:hint="cs"/>
                          <w:color w:val="000000" w:themeColor="text1"/>
                          <w:sz w:val="16"/>
                          <w:szCs w:val="16"/>
                          <w:cs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.</w:t>
                      </w:r>
                      <w:r w:rsidRPr="00492FCF">
                        <w:rPr>
                          <w:rFonts w:ascii="TH SarabunIT๙" w:hAnsi="TH SarabunIT๙" w:cs="TH SarabunIT๙"/>
                          <w:color w:val="000000" w:themeColor="text1"/>
                          <w:sz w:val="16"/>
                          <w:szCs w:val="16"/>
                          <w:cs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 แนวทางส่งเสริมและสนับสนุนการศึกษา</w:t>
                      </w:r>
                    </w:p>
                    <w:p w:rsidR="00E66B4D" w:rsidRPr="00492FCF" w:rsidRDefault="00E66B4D" w:rsidP="00CB2E41">
                      <w:pPr>
                        <w:rPr>
                          <w:rFonts w:ascii="TH SarabunIT๙" w:hAnsi="TH SarabunIT๙" w:cs="TH SarabunIT๙"/>
                          <w:color w:val="000000" w:themeColor="text1"/>
                          <w:sz w:val="16"/>
                          <w:szCs w:val="16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492FCF">
                        <w:rPr>
                          <w:rFonts w:ascii="TH SarabunIT๙" w:hAnsi="TH SarabunIT๙" w:cs="TH SarabunIT๙"/>
                          <w:color w:val="000000" w:themeColor="text1"/>
                          <w:sz w:val="16"/>
                          <w:szCs w:val="16"/>
                          <w:cs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6</w:t>
                      </w:r>
                      <w:r>
                        <w:rPr>
                          <w:rFonts w:ascii="TH SarabunIT๙" w:hAnsi="TH SarabunIT๙" w:cs="TH SarabunIT๙" w:hint="cs"/>
                          <w:color w:val="000000" w:themeColor="text1"/>
                          <w:sz w:val="16"/>
                          <w:szCs w:val="16"/>
                          <w:cs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.</w:t>
                      </w:r>
                      <w:r w:rsidRPr="00492FCF">
                        <w:rPr>
                          <w:rFonts w:ascii="TH SarabunIT๙" w:hAnsi="TH SarabunIT๙" w:cs="TH SarabunIT๙"/>
                          <w:color w:val="000000" w:themeColor="text1"/>
                          <w:sz w:val="16"/>
                          <w:szCs w:val="16"/>
                          <w:cs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 เสริมสร้างสุขภาพอนามัย เด็ก เยาวชน ประชาชนและพัฒนาพฤติกรรมสุขภาพ</w:t>
                      </w:r>
                    </w:p>
                    <w:p w:rsidR="00E66B4D" w:rsidRPr="00492FCF" w:rsidRDefault="00E66B4D" w:rsidP="00CB2E41">
                      <w:pPr>
                        <w:rPr>
                          <w:rFonts w:ascii="TH SarabunIT๙" w:hAnsi="TH SarabunIT๙" w:cs="TH SarabunIT๙"/>
                          <w:color w:val="000000" w:themeColor="text1"/>
                          <w:sz w:val="48"/>
                          <w:szCs w:val="48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492FCF">
                        <w:rPr>
                          <w:rFonts w:ascii="TH SarabunIT๙" w:hAnsi="TH SarabunIT๙" w:cs="TH SarabunIT๙"/>
                          <w:color w:val="000000" w:themeColor="text1"/>
                          <w:sz w:val="16"/>
                          <w:szCs w:val="16"/>
                          <w:cs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7</w:t>
                      </w:r>
                      <w:r>
                        <w:rPr>
                          <w:rFonts w:ascii="TH SarabunIT๙" w:hAnsi="TH SarabunIT๙" w:cs="TH SarabunIT๙" w:hint="cs"/>
                          <w:color w:val="000000" w:themeColor="text1"/>
                          <w:sz w:val="16"/>
                          <w:szCs w:val="16"/>
                          <w:cs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.</w:t>
                      </w:r>
                      <w:r w:rsidRPr="00492FCF">
                        <w:rPr>
                          <w:rFonts w:ascii="TH SarabunIT๙" w:hAnsi="TH SarabunIT๙" w:cs="TH SarabunIT๙"/>
                          <w:color w:val="000000" w:themeColor="text1"/>
                          <w:sz w:val="16"/>
                          <w:szCs w:val="16"/>
                          <w:cs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 จัดระบบบริการทางการแพทย์และสาธารณสุข</w:t>
                      </w:r>
                    </w:p>
                    <w:p w:rsidR="00E66B4D" w:rsidRPr="00492FCF" w:rsidRDefault="00E66B4D" w:rsidP="00CB2E41">
                      <w:pPr>
                        <w:rPr>
                          <w:rFonts w:ascii="TH SarabunIT๙" w:hAnsi="TH SarabunIT๙" w:cs="TH SarabunIT๙"/>
                          <w:color w:val="000000" w:themeColor="text1"/>
                          <w:sz w:val="48"/>
                          <w:szCs w:val="48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492FCF">
                        <w:rPr>
                          <w:rFonts w:ascii="TH SarabunIT๙" w:hAnsi="TH SarabunIT๙" w:cs="TH SarabunIT๙"/>
                          <w:color w:val="000000" w:themeColor="text1"/>
                          <w:sz w:val="16"/>
                          <w:szCs w:val="16"/>
                          <w:cs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8</w:t>
                      </w:r>
                      <w:r>
                        <w:rPr>
                          <w:rFonts w:ascii="TH SarabunIT๙" w:hAnsi="TH SarabunIT๙" w:cs="TH SarabunIT๙" w:hint="cs"/>
                          <w:color w:val="000000" w:themeColor="text1"/>
                          <w:sz w:val="16"/>
                          <w:szCs w:val="16"/>
                          <w:cs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.</w:t>
                      </w:r>
                      <w:r w:rsidRPr="00492FCF">
                        <w:rPr>
                          <w:rFonts w:ascii="TH SarabunIT๙" w:hAnsi="TH SarabunIT๙" w:cs="TH SarabunIT๙"/>
                          <w:color w:val="000000" w:themeColor="text1"/>
                          <w:sz w:val="16"/>
                          <w:szCs w:val="16"/>
                          <w:cs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 ส่งเสริมแพทย์แผนไทยและสมุนไพรไทย</w:t>
                      </w:r>
                    </w:p>
                    <w:p w:rsidR="00E66B4D" w:rsidRPr="00492FCF" w:rsidRDefault="00E66B4D" w:rsidP="00CB2E41">
                      <w:pPr>
                        <w:rPr>
                          <w:rFonts w:ascii="TH SarabunIT๙" w:hAnsi="TH SarabunIT๙" w:cs="TH SarabunIT๙"/>
                          <w:color w:val="000000" w:themeColor="text1"/>
                          <w:sz w:val="48"/>
                          <w:szCs w:val="48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492FCF">
                        <w:rPr>
                          <w:rFonts w:ascii="TH SarabunIT๙" w:hAnsi="TH SarabunIT๙" w:cs="TH SarabunIT๙"/>
                          <w:color w:val="000000" w:themeColor="text1"/>
                          <w:sz w:val="16"/>
                          <w:szCs w:val="16"/>
                          <w:cs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9</w:t>
                      </w:r>
                      <w:r>
                        <w:rPr>
                          <w:rFonts w:ascii="TH SarabunIT๙" w:hAnsi="TH SarabunIT๙" w:cs="TH SarabunIT๙" w:hint="cs"/>
                          <w:color w:val="000000" w:themeColor="text1"/>
                          <w:sz w:val="16"/>
                          <w:szCs w:val="16"/>
                          <w:cs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.</w:t>
                      </w:r>
                      <w:r w:rsidRPr="00492FCF">
                        <w:rPr>
                          <w:rFonts w:ascii="TH SarabunIT๙" w:hAnsi="TH SarabunIT๙" w:cs="TH SarabunIT๙"/>
                          <w:color w:val="000000" w:themeColor="text1"/>
                          <w:sz w:val="16"/>
                          <w:szCs w:val="16"/>
                          <w:cs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 ส่งเสริมและสนับสนุนการป้องกันและควบคุมโรคติดต่อ</w:t>
                      </w:r>
                    </w:p>
                    <w:p w:rsidR="00E66B4D" w:rsidRPr="00492FCF" w:rsidRDefault="00E66B4D" w:rsidP="00CB2E41">
                      <w:pPr>
                        <w:rPr>
                          <w:rFonts w:ascii="TH SarabunIT๙" w:hAnsi="TH SarabunIT๙" w:cs="TH SarabunIT๙"/>
                          <w:color w:val="000000" w:themeColor="text1"/>
                          <w:sz w:val="16"/>
                          <w:szCs w:val="16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492FCF">
                        <w:rPr>
                          <w:rFonts w:ascii="TH SarabunIT๙" w:hAnsi="TH SarabunIT๙" w:cs="TH SarabunIT๙"/>
                          <w:color w:val="000000" w:themeColor="text1"/>
                          <w:sz w:val="16"/>
                          <w:szCs w:val="16"/>
                          <w:cs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10</w:t>
                      </w:r>
                      <w:r>
                        <w:rPr>
                          <w:rFonts w:ascii="TH SarabunIT๙" w:hAnsi="TH SarabunIT๙" w:cs="TH SarabunIT๙" w:hint="cs"/>
                          <w:color w:val="000000" w:themeColor="text1"/>
                          <w:sz w:val="16"/>
                          <w:szCs w:val="16"/>
                          <w:cs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.</w:t>
                      </w:r>
                      <w:r w:rsidRPr="00492FCF">
                        <w:rPr>
                          <w:rFonts w:ascii="TH SarabunIT๙" w:hAnsi="TH SarabunIT๙" w:cs="TH SarabunIT๙"/>
                          <w:color w:val="000000" w:themeColor="text1"/>
                          <w:sz w:val="16"/>
                          <w:szCs w:val="16"/>
                          <w:cs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 ส่งเสริมและดูแลรักษาสุขภาพที่เกิดจากโรคไม่ติดต่อ</w:t>
                      </w:r>
                    </w:p>
                    <w:p w:rsidR="00E66B4D" w:rsidRPr="00492FCF" w:rsidRDefault="00E66B4D" w:rsidP="00CB2E41">
                      <w:pPr>
                        <w:rPr>
                          <w:rFonts w:ascii="TH SarabunIT๙" w:hAnsi="TH SarabunIT๙" w:cs="TH SarabunIT๙"/>
                          <w:color w:val="000000" w:themeColor="text1"/>
                          <w:sz w:val="48"/>
                          <w:szCs w:val="48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492FCF">
                        <w:rPr>
                          <w:rFonts w:ascii="TH SarabunIT๙" w:hAnsi="TH SarabunIT๙" w:cs="TH SarabunIT๙"/>
                          <w:color w:val="000000" w:themeColor="text1"/>
                          <w:sz w:val="16"/>
                          <w:szCs w:val="16"/>
                          <w:cs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11</w:t>
                      </w:r>
                      <w:r>
                        <w:rPr>
                          <w:rFonts w:ascii="TH SarabunIT๙" w:hAnsi="TH SarabunIT๙" w:cs="TH SarabunIT๙" w:hint="cs"/>
                          <w:color w:val="000000" w:themeColor="text1"/>
                          <w:sz w:val="16"/>
                          <w:szCs w:val="16"/>
                          <w:cs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.</w:t>
                      </w:r>
                      <w:r w:rsidRPr="00492FCF">
                        <w:rPr>
                          <w:rFonts w:ascii="TH SarabunIT๙" w:hAnsi="TH SarabunIT๙" w:cs="TH SarabunIT๙"/>
                          <w:color w:val="000000" w:themeColor="text1"/>
                          <w:sz w:val="16"/>
                          <w:szCs w:val="16"/>
                          <w:cs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 สนับสนุนศูนย์อาสาสมัครป้องกันภัยฝ่ายพลเรือนท้องถิ่น</w:t>
                      </w:r>
                    </w:p>
                    <w:p w:rsidR="00E66B4D" w:rsidRPr="00492FCF" w:rsidRDefault="00E66B4D" w:rsidP="00CB2E41">
                      <w:pPr>
                        <w:rPr>
                          <w:rFonts w:ascii="TH SarabunIT๙" w:hAnsi="TH SarabunIT๙" w:cs="TH SarabunIT๙"/>
                          <w:color w:val="000000" w:themeColor="text1"/>
                          <w:sz w:val="48"/>
                          <w:szCs w:val="48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492FCF">
                        <w:rPr>
                          <w:rFonts w:ascii="TH SarabunIT๙" w:hAnsi="TH SarabunIT๙" w:cs="TH SarabunIT๙"/>
                          <w:color w:val="000000" w:themeColor="text1"/>
                          <w:sz w:val="16"/>
                          <w:szCs w:val="16"/>
                          <w:cs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12</w:t>
                      </w:r>
                      <w:r>
                        <w:rPr>
                          <w:rFonts w:ascii="TH SarabunIT๙" w:hAnsi="TH SarabunIT๙" w:cs="TH SarabunIT๙" w:hint="cs"/>
                          <w:color w:val="000000" w:themeColor="text1"/>
                          <w:sz w:val="16"/>
                          <w:szCs w:val="16"/>
                          <w:cs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.</w:t>
                      </w:r>
                      <w:r w:rsidRPr="00492FCF">
                        <w:rPr>
                          <w:rFonts w:ascii="TH SarabunIT๙" w:hAnsi="TH SarabunIT๙" w:cs="TH SarabunIT๙"/>
                          <w:color w:val="000000" w:themeColor="text1"/>
                          <w:sz w:val="16"/>
                          <w:szCs w:val="16"/>
                          <w:cs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 ส่งเสริมสนับสนุนการนำหลักการมีส่วนร่วมมาใช้ในการบริหารจัดการ</w:t>
                      </w:r>
                    </w:p>
                    <w:p w:rsidR="00E66B4D" w:rsidRPr="00492FCF" w:rsidRDefault="00E66B4D" w:rsidP="00CB2E41">
                      <w:pPr>
                        <w:rPr>
                          <w:rFonts w:ascii="TH SarabunIT๙" w:hAnsi="TH SarabunIT๙" w:cs="TH SarabunIT๙"/>
                          <w:color w:val="000000" w:themeColor="text1"/>
                          <w:sz w:val="48"/>
                          <w:szCs w:val="48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492FCF">
                        <w:rPr>
                          <w:rFonts w:ascii="TH SarabunIT๙" w:hAnsi="TH SarabunIT๙" w:cs="TH SarabunIT๙"/>
                          <w:color w:val="000000" w:themeColor="text1"/>
                          <w:sz w:val="16"/>
                          <w:szCs w:val="16"/>
                          <w:cs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13</w:t>
                      </w:r>
                      <w:r>
                        <w:rPr>
                          <w:rFonts w:ascii="TH SarabunIT๙" w:hAnsi="TH SarabunIT๙" w:cs="TH SarabunIT๙" w:hint="cs"/>
                          <w:color w:val="000000" w:themeColor="text1"/>
                          <w:sz w:val="16"/>
                          <w:szCs w:val="16"/>
                          <w:cs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.</w:t>
                      </w:r>
                      <w:r w:rsidRPr="00492FCF">
                        <w:rPr>
                          <w:rFonts w:ascii="TH SarabunIT๙" w:hAnsi="TH SarabunIT๙" w:cs="TH SarabunIT๙"/>
                          <w:color w:val="000000" w:themeColor="text1"/>
                          <w:sz w:val="16"/>
                          <w:szCs w:val="16"/>
                          <w:cs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 การพัฒนาเพิ่มประสิทธิภาพในการบริหารงานของ อปท.</w:t>
                      </w:r>
                    </w:p>
                    <w:p w:rsidR="00E66B4D" w:rsidRPr="00492FCF" w:rsidRDefault="00E66B4D" w:rsidP="00CB2E41">
                      <w:pPr>
                        <w:rPr>
                          <w:rFonts w:ascii="TH SarabunIT๙" w:hAnsi="TH SarabunIT๙" w:cs="TH SarabunIT๙"/>
                          <w:color w:val="000000" w:themeColor="text1"/>
                          <w:sz w:val="16"/>
                          <w:szCs w:val="16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492FCF">
                        <w:rPr>
                          <w:rFonts w:ascii="TH SarabunIT๙" w:hAnsi="TH SarabunIT๙" w:cs="TH SarabunIT๙"/>
                          <w:color w:val="000000" w:themeColor="text1"/>
                          <w:sz w:val="16"/>
                          <w:szCs w:val="16"/>
                          <w:cs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14</w:t>
                      </w:r>
                      <w:r>
                        <w:rPr>
                          <w:rFonts w:ascii="TH SarabunIT๙" w:hAnsi="TH SarabunIT๙" w:cs="TH SarabunIT๙" w:hint="cs"/>
                          <w:color w:val="000000" w:themeColor="text1"/>
                          <w:sz w:val="16"/>
                          <w:szCs w:val="16"/>
                          <w:cs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.</w:t>
                      </w:r>
                      <w:r w:rsidRPr="00492FCF">
                        <w:rPr>
                          <w:rFonts w:ascii="TH SarabunIT๙" w:hAnsi="TH SarabunIT๙" w:cs="TH SarabunIT๙"/>
                          <w:color w:val="000000" w:themeColor="text1"/>
                          <w:sz w:val="16"/>
                          <w:szCs w:val="16"/>
                          <w:cs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 การพัฒนาบุคลากรขององค์กรปกครองส่วนท้องถิ่น</w:t>
                      </w:r>
                    </w:p>
                    <w:p w:rsidR="00E66B4D" w:rsidRPr="00492FCF" w:rsidRDefault="00E66B4D" w:rsidP="00CB2E41">
                      <w:pPr>
                        <w:rPr>
                          <w:rFonts w:ascii="TH SarabunIT๙" w:hAnsi="TH SarabunIT๙" w:cs="TH SarabunIT๙"/>
                          <w:color w:val="000000" w:themeColor="text1"/>
                          <w:sz w:val="48"/>
                          <w:szCs w:val="48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492FCF">
                        <w:rPr>
                          <w:rFonts w:ascii="TH SarabunIT๙" w:hAnsi="TH SarabunIT๙" w:cs="TH SarabunIT๙"/>
                          <w:color w:val="000000" w:themeColor="text1"/>
                          <w:sz w:val="16"/>
                          <w:szCs w:val="16"/>
                          <w:cs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15</w:t>
                      </w:r>
                      <w:r>
                        <w:rPr>
                          <w:rFonts w:ascii="TH SarabunIT๙" w:hAnsi="TH SarabunIT๙" w:cs="TH SarabunIT๙" w:hint="cs"/>
                          <w:color w:val="000000" w:themeColor="text1"/>
                          <w:sz w:val="16"/>
                          <w:szCs w:val="16"/>
                          <w:cs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.</w:t>
                      </w:r>
                      <w:r w:rsidRPr="00492FCF">
                        <w:rPr>
                          <w:rFonts w:ascii="TH SarabunIT๙" w:hAnsi="TH SarabunIT๙" w:cs="TH SarabunIT๙"/>
                          <w:color w:val="000000" w:themeColor="text1"/>
                          <w:sz w:val="16"/>
                          <w:szCs w:val="16"/>
                          <w:cs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 การประยุกต์ใช้อนุญาโตตุลาการเพื่อพิจารณาข้อพิพาททางการปกครอง</w:t>
                      </w:r>
                    </w:p>
                    <w:p w:rsidR="00E66B4D" w:rsidRPr="00492FCF" w:rsidRDefault="00E66B4D" w:rsidP="00CB2E41">
                      <w:pPr>
                        <w:rPr>
                          <w:rFonts w:ascii="TH SarabunIT๙" w:hAnsi="TH SarabunIT๙" w:cs="TH SarabunIT๙"/>
                          <w:color w:val="000000" w:themeColor="text1"/>
                          <w:sz w:val="48"/>
                          <w:szCs w:val="48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492FCF">
                        <w:rPr>
                          <w:rFonts w:ascii="TH SarabunIT๙" w:hAnsi="TH SarabunIT๙" w:cs="TH SarabunIT๙"/>
                          <w:color w:val="000000" w:themeColor="text1"/>
                          <w:sz w:val="16"/>
                          <w:szCs w:val="16"/>
                          <w:cs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16</w:t>
                      </w:r>
                      <w:r>
                        <w:rPr>
                          <w:rFonts w:ascii="TH SarabunIT๙" w:hAnsi="TH SarabunIT๙" w:cs="TH SarabunIT๙" w:hint="cs"/>
                          <w:color w:val="000000" w:themeColor="text1"/>
                          <w:sz w:val="16"/>
                          <w:szCs w:val="16"/>
                          <w:cs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.</w:t>
                      </w:r>
                      <w:r w:rsidRPr="00492FCF">
                        <w:rPr>
                          <w:rFonts w:ascii="TH SarabunIT๙" w:hAnsi="TH SarabunIT๙" w:cs="TH SarabunIT๙"/>
                          <w:color w:val="000000" w:themeColor="text1"/>
                          <w:sz w:val="16"/>
                          <w:szCs w:val="16"/>
                          <w:cs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 การบริการประชาชน</w:t>
                      </w:r>
                    </w:p>
                    <w:p w:rsidR="00E66B4D" w:rsidRPr="00492FCF" w:rsidRDefault="00E66B4D" w:rsidP="00CB2E41">
                      <w:pPr>
                        <w:rPr>
                          <w:rFonts w:ascii="TH SarabunIT๙" w:hAnsi="TH SarabunIT๙" w:cs="TH SarabunIT๙"/>
                          <w:color w:val="000000" w:themeColor="text1"/>
                          <w:sz w:val="48"/>
                          <w:szCs w:val="48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492FCF">
                        <w:rPr>
                          <w:rFonts w:ascii="TH SarabunIT๙" w:hAnsi="TH SarabunIT๙" w:cs="TH SarabunIT๙"/>
                          <w:color w:val="000000" w:themeColor="text1"/>
                          <w:sz w:val="16"/>
                          <w:szCs w:val="16"/>
                          <w:cs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17</w:t>
                      </w:r>
                      <w:r>
                        <w:rPr>
                          <w:rFonts w:ascii="TH SarabunIT๙" w:hAnsi="TH SarabunIT๙" w:cs="TH SarabunIT๙" w:hint="cs"/>
                          <w:color w:val="000000" w:themeColor="text1"/>
                          <w:sz w:val="16"/>
                          <w:szCs w:val="16"/>
                          <w:cs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.</w:t>
                      </w:r>
                      <w:r w:rsidRPr="00492FCF">
                        <w:rPr>
                          <w:rFonts w:ascii="TH SarabunIT๙" w:hAnsi="TH SarabunIT๙" w:cs="TH SarabunIT๙"/>
                          <w:color w:val="000000" w:themeColor="text1"/>
                          <w:sz w:val="16"/>
                          <w:szCs w:val="16"/>
                          <w:cs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การส่งเสริม  และสนับสนุนการกีฬาและนันทนาการ</w:t>
                      </w:r>
                    </w:p>
                    <w:p w:rsidR="00E66B4D" w:rsidRPr="00492FCF" w:rsidRDefault="00E66B4D" w:rsidP="00CB2E41">
                      <w:pPr>
                        <w:rPr>
                          <w:rFonts w:ascii="TH SarabunIT๙" w:hAnsi="TH SarabunIT๙" w:cs="TH SarabunIT๙"/>
                          <w:color w:val="000000" w:themeColor="text1"/>
                          <w:sz w:val="48"/>
                          <w:szCs w:val="48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  <w:p w:rsidR="00E66B4D" w:rsidRPr="00492FCF" w:rsidRDefault="00E66B4D" w:rsidP="009C786F">
                      <w:pPr>
                        <w:jc w:val="center"/>
                        <w:rPr>
                          <w:rFonts w:ascii="TH SarabunIT๙" w:hAnsi="TH SarabunIT๙" w:cs="TH SarabunIT๙"/>
                          <w:color w:val="000000" w:themeColor="text1"/>
                          <w:sz w:val="48"/>
                          <w:szCs w:val="48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  <w:p w:rsidR="00E66B4D" w:rsidRPr="00492FCF" w:rsidRDefault="00E66B4D" w:rsidP="009C786F">
                      <w:pPr>
                        <w:jc w:val="center"/>
                        <w:rPr>
                          <w:rFonts w:ascii="TH SarabunIT๙" w:hAnsi="TH SarabunIT๙" w:cs="TH SarabunIT๙"/>
                          <w:color w:val="000000" w:themeColor="text1"/>
                          <w:sz w:val="48"/>
                          <w:szCs w:val="48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  <w:p w:rsidR="00E66B4D" w:rsidRPr="00492FCF" w:rsidRDefault="00E66B4D" w:rsidP="009C786F">
                      <w:pPr>
                        <w:jc w:val="center"/>
                        <w:rPr>
                          <w:rFonts w:ascii="TH SarabunIT๙" w:hAnsi="TH SarabunIT๙" w:cs="TH SarabunIT๙"/>
                          <w:color w:val="000000" w:themeColor="text1"/>
                          <w:sz w:val="48"/>
                          <w:szCs w:val="48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  <w:p w:rsidR="00E66B4D" w:rsidRPr="00492FCF" w:rsidRDefault="00E66B4D" w:rsidP="009C786F">
                      <w:pPr>
                        <w:jc w:val="center"/>
                        <w:rPr>
                          <w:rFonts w:ascii="TH SarabunIT๙" w:hAnsi="TH SarabunIT๙" w:cs="TH SarabunIT๙"/>
                          <w:color w:val="000000" w:themeColor="text1"/>
                          <w:sz w:val="48"/>
                          <w:szCs w:val="48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  <w:p w:rsidR="00E66B4D" w:rsidRPr="00492FCF" w:rsidRDefault="00E66B4D" w:rsidP="009C786F">
                      <w:pPr>
                        <w:jc w:val="center"/>
                        <w:rPr>
                          <w:rFonts w:ascii="TH SarabunIT๙" w:hAnsi="TH SarabunIT๙" w:cs="TH SarabunIT๙"/>
                          <w:color w:val="000000" w:themeColor="text1"/>
                          <w:sz w:val="48"/>
                          <w:szCs w:val="48"/>
                          <w:cs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="00CB2E41">
        <w:rPr>
          <w:rFonts w:ascii="TH SarabunIT๙" w:hAnsi="TH SarabunIT๙" w:cs="TH SarabunIT๙"/>
          <w:noProof/>
          <w:sz w:val="30"/>
          <w:szCs w:val="30"/>
        </w:rPr>
        <mc:AlternateContent>
          <mc:Choice Requires="wps">
            <w:drawing>
              <wp:anchor distT="0" distB="0" distL="114300" distR="114300" simplePos="0" relativeHeight="251776000" behindDoc="0" locked="0" layoutInCell="1" allowOverlap="1" wp14:anchorId="4414C6F6" wp14:editId="6C21A91A">
                <wp:simplePos x="0" y="0"/>
                <wp:positionH relativeFrom="column">
                  <wp:posOffset>1492250</wp:posOffset>
                </wp:positionH>
                <wp:positionV relativeFrom="paragraph">
                  <wp:posOffset>1701800</wp:posOffset>
                </wp:positionV>
                <wp:extent cx="409575" cy="0"/>
                <wp:effectExtent l="0" t="152400" r="0" b="228600"/>
                <wp:wrapNone/>
                <wp:docPr id="103" name="ลูกศรเชื่อมต่อแบบตรง 1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09575" cy="0"/>
                        </a:xfrm>
                        <a:prstGeom prst="straightConnector1">
                          <a:avLst/>
                        </a:prstGeom>
                        <a:ln w="47625">
                          <a:solidFill>
                            <a:schemeClr val="bg1">
                              <a:lumMod val="65000"/>
                            </a:schemeClr>
                          </a:solidFill>
                          <a:tailEnd type="arrow"/>
                        </a:ln>
                      </wps:spPr>
                      <wps:style>
                        <a:lnRef idx="2">
                          <a:schemeClr val="dk1"/>
                        </a:lnRef>
                        <a:fillRef idx="0">
                          <a:schemeClr val="dk1"/>
                        </a:fillRef>
                        <a:effectRef idx="1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ลูกศรเชื่อมต่อแบบตรง 103" o:spid="_x0000_s1026" type="#_x0000_t32" style="position:absolute;margin-left:117.5pt;margin-top:134pt;width:32.25pt;height:0;z-index:2517760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" strokecolor="#a5a5a5 [2092]" strokeweight="3.75pt">
                <v:stroke endarrow="open"/>
                <v:shadow on="t" color="black" opacity="24903f" origin=",.5" offset="0,.55556mm"/>
              </v:shape>
            </w:pict>
          </mc:Fallback>
        </mc:AlternateContent>
      </w:r>
      <w:r w:rsidR="00CB2E41">
        <w:rPr>
          <w:rFonts w:ascii="TH SarabunIT๙" w:hAnsi="TH SarabunIT๙" w:cs="TH SarabunIT๙"/>
          <w:noProof/>
          <w:sz w:val="30"/>
          <w:szCs w:val="30"/>
        </w:rPr>
        <mc:AlternateContent>
          <mc:Choice Requires="wps">
            <w:drawing>
              <wp:anchor distT="0" distB="0" distL="114300" distR="114300" simplePos="0" relativeHeight="251771904" behindDoc="0" locked="0" layoutInCell="1" allowOverlap="1" wp14:anchorId="62612D33" wp14:editId="450FE6CD">
                <wp:simplePos x="0" y="0"/>
                <wp:positionH relativeFrom="column">
                  <wp:posOffset>1492250</wp:posOffset>
                </wp:positionH>
                <wp:positionV relativeFrom="paragraph">
                  <wp:posOffset>111125</wp:posOffset>
                </wp:positionV>
                <wp:extent cx="409575" cy="0"/>
                <wp:effectExtent l="0" t="152400" r="0" b="228600"/>
                <wp:wrapNone/>
                <wp:docPr id="101" name="ลูกศรเชื่อมต่อแบบตรง 1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09575" cy="0"/>
                        </a:xfrm>
                        <a:prstGeom prst="straightConnector1">
                          <a:avLst/>
                        </a:prstGeom>
                        <a:ln w="47625">
                          <a:solidFill>
                            <a:schemeClr val="bg1">
                              <a:lumMod val="65000"/>
                            </a:schemeClr>
                          </a:solidFill>
                          <a:tailEnd type="arrow"/>
                        </a:ln>
                      </wps:spPr>
                      <wps:style>
                        <a:lnRef idx="2">
                          <a:schemeClr val="dk1"/>
                        </a:lnRef>
                        <a:fillRef idx="0">
                          <a:schemeClr val="dk1"/>
                        </a:fillRef>
                        <a:effectRef idx="1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ลูกศรเชื่อมต่อแบบตรง 101" o:spid="_x0000_s1026" type="#_x0000_t32" style="position:absolute;margin-left:117.5pt;margin-top:8.75pt;width:32.25pt;height:0;z-index:2517719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" strokecolor="#a5a5a5 [2092]" strokeweight="3.75pt">
                <v:stroke endarrow="open"/>
                <v:shadow on="t" color="black" opacity="24903f" origin=",.5" offset="0,.55556mm"/>
              </v:shape>
            </w:pict>
          </mc:Fallback>
        </mc:AlternateContent>
      </w:r>
      <w:r w:rsidR="00CB2E41">
        <w:rPr>
          <w:rFonts w:ascii="TH SarabunIT๙" w:hAnsi="TH SarabunIT๙" w:cs="TH SarabunIT๙"/>
          <w:noProof/>
          <w:sz w:val="30"/>
          <w:szCs w:val="30"/>
        </w:rPr>
        <mc:AlternateContent>
          <mc:Choice Requires="wps">
            <w:drawing>
              <wp:anchor distT="0" distB="0" distL="114300" distR="114300" simplePos="0" relativeHeight="251773952" behindDoc="0" locked="0" layoutInCell="1" allowOverlap="1" wp14:anchorId="0E16282F" wp14:editId="03104129">
                <wp:simplePos x="0" y="0"/>
                <wp:positionH relativeFrom="column">
                  <wp:posOffset>1492250</wp:posOffset>
                </wp:positionH>
                <wp:positionV relativeFrom="paragraph">
                  <wp:posOffset>934720</wp:posOffset>
                </wp:positionV>
                <wp:extent cx="409575" cy="0"/>
                <wp:effectExtent l="0" t="152400" r="0" b="228600"/>
                <wp:wrapNone/>
                <wp:docPr id="102" name="ลูกศรเชื่อมต่อแบบตรง 1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09575" cy="0"/>
                        </a:xfrm>
                        <a:prstGeom prst="straightConnector1">
                          <a:avLst/>
                        </a:prstGeom>
                        <a:ln w="47625">
                          <a:solidFill>
                            <a:schemeClr val="bg1">
                              <a:lumMod val="65000"/>
                            </a:schemeClr>
                          </a:solidFill>
                          <a:tailEnd type="arrow"/>
                        </a:ln>
                      </wps:spPr>
                      <wps:style>
                        <a:lnRef idx="2">
                          <a:schemeClr val="dk1"/>
                        </a:lnRef>
                        <a:fillRef idx="0">
                          <a:schemeClr val="dk1"/>
                        </a:fillRef>
                        <a:effectRef idx="1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ลูกศรเชื่อมต่อแบบตรง 102" o:spid="_x0000_s1026" type="#_x0000_t32" style="position:absolute;margin-left:117.5pt;margin-top:73.6pt;width:32.25pt;height:0;z-index:2517739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" strokecolor="#a5a5a5 [2092]" strokeweight="3.75pt">
                <v:stroke endarrow="open"/>
                <v:shadow on="t" color="black" opacity="24903f" origin=",.5" offset="0,.55556mm"/>
              </v:shape>
            </w:pict>
          </mc:Fallback>
        </mc:AlternateContent>
      </w:r>
      <w:r w:rsidR="00CB2E41">
        <w:rPr>
          <w:rFonts w:ascii="TH SarabunIT๙" w:hAnsi="TH SarabunIT๙" w:cs="TH SarabunIT๙"/>
          <w:noProof/>
          <w:sz w:val="30"/>
          <w:szCs w:val="30"/>
        </w:rPr>
        <mc:AlternateContent>
          <mc:Choice Requires="wps">
            <w:drawing>
              <wp:anchor distT="0" distB="0" distL="114300" distR="114300" simplePos="0" relativeHeight="251778048" behindDoc="0" locked="0" layoutInCell="1" allowOverlap="1" wp14:anchorId="21A06A35" wp14:editId="22174275">
                <wp:simplePos x="0" y="0"/>
                <wp:positionH relativeFrom="column">
                  <wp:posOffset>1551305</wp:posOffset>
                </wp:positionH>
                <wp:positionV relativeFrom="paragraph">
                  <wp:posOffset>3973830</wp:posOffset>
                </wp:positionV>
                <wp:extent cx="409575" cy="0"/>
                <wp:effectExtent l="0" t="152400" r="0" b="228600"/>
                <wp:wrapNone/>
                <wp:docPr id="104" name="ลูกศรเชื่อมต่อแบบตรง 1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09575" cy="0"/>
                        </a:xfrm>
                        <a:prstGeom prst="straightConnector1">
                          <a:avLst/>
                        </a:prstGeom>
                        <a:ln w="47625">
                          <a:solidFill>
                            <a:schemeClr val="bg1">
                              <a:lumMod val="65000"/>
                            </a:schemeClr>
                          </a:solidFill>
                          <a:tailEnd type="arrow"/>
                        </a:ln>
                      </wps:spPr>
                      <wps:style>
                        <a:lnRef idx="2">
                          <a:schemeClr val="dk1"/>
                        </a:lnRef>
                        <a:fillRef idx="0">
                          <a:schemeClr val="dk1"/>
                        </a:fillRef>
                        <a:effectRef idx="1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ลูกศรเชื่อมต่อแบบตรง 104" o:spid="_x0000_s1026" type="#_x0000_t32" style="position:absolute;margin-left:122.15pt;margin-top:312.9pt;width:32.25pt;height:0;z-index:2517780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" strokecolor="#a5a5a5 [2092]" strokeweight="3.75pt">
                <v:stroke endarrow="open"/>
                <v:shadow on="t" color="black" opacity="24903f" origin=",.5" offset="0,.55556mm"/>
              </v:shape>
            </w:pict>
          </mc:Fallback>
        </mc:AlternateContent>
      </w:r>
      <w:r w:rsidR="00CB2E41">
        <w:rPr>
          <w:rFonts w:ascii="TH SarabunIT๙" w:hAnsi="TH SarabunIT๙" w:cs="TH SarabunIT๙"/>
          <w:noProof/>
          <w:sz w:val="30"/>
          <w:szCs w:val="30"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 wp14:anchorId="715D4CC1" wp14:editId="2356888B">
                <wp:simplePos x="0" y="0"/>
                <wp:positionH relativeFrom="column">
                  <wp:posOffset>187960</wp:posOffset>
                </wp:positionH>
                <wp:positionV relativeFrom="paragraph">
                  <wp:posOffset>3773170</wp:posOffset>
                </wp:positionV>
                <wp:extent cx="1123950" cy="314325"/>
                <wp:effectExtent l="0" t="0" r="19050" b="28575"/>
                <wp:wrapNone/>
                <wp:docPr id="75" name="สี่เหลี่ยมผืนผ้า 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23950" cy="314325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accent1"/>
                        </a:lnRef>
                        <a:fillRef idx="1">
                          <a:schemeClr val="l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15BD3" w:rsidRPr="009C786F" w:rsidRDefault="00F15BD3" w:rsidP="006F270C">
                            <w:pPr>
                              <w:jc w:val="center"/>
                              <w:rPr>
                                <w:rFonts w:ascii="TH SarabunIT๙" w:hAnsi="TH SarabunIT๙" w:cs="TH SarabunIT๙"/>
                                <w:bCs/>
                                <w:color w:val="000000" w:themeColor="text1"/>
                                <w:sz w:val="24"/>
                                <w:szCs w:val="24"/>
                                <w:cs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9C786F">
                              <w:rPr>
                                <w:rFonts w:ascii="TH SarabunIT๙" w:hAnsi="TH SarabunIT๙" w:cs="TH SarabunIT๙" w:hint="cs"/>
                                <w:bCs/>
                                <w:color w:val="000000" w:themeColor="text1"/>
                                <w:sz w:val="24"/>
                                <w:szCs w:val="24"/>
                                <w:cs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ยุทธศาสตร์การพัฒนา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สี่เหลี่ยมผืนผ้า 75" o:spid="_x0000_s1062" style="position:absolute;left:0;text-align:left;margin-left:14.8pt;margin-top:297.1pt;width:88.5pt;height:24.75pt;z-index:251732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" fillcolor="white [3201]" strokecolor="#4f81bd [3204]" strokeweight="2pt">
                <v:textbox>
                  <w:txbxContent>
                    <w:p w:rsidR="00E66B4D" w:rsidRPr="009C786F" w:rsidRDefault="00E66B4D" w:rsidP="006F270C">
                      <w:pPr>
                        <w:jc w:val="center"/>
                        <w:rPr>
                          <w:rFonts w:ascii="TH SarabunIT๙" w:hAnsi="TH SarabunIT๙" w:cs="TH SarabunIT๙"/>
                          <w:bCs/>
                          <w:color w:val="000000" w:themeColor="text1"/>
                          <w:sz w:val="24"/>
                          <w:szCs w:val="24"/>
                          <w:cs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9C786F">
                        <w:rPr>
                          <w:rFonts w:ascii="TH SarabunIT๙" w:hAnsi="TH SarabunIT๙" w:cs="TH SarabunIT๙" w:hint="cs"/>
                          <w:bCs/>
                          <w:color w:val="000000" w:themeColor="text1"/>
                          <w:sz w:val="24"/>
                          <w:szCs w:val="24"/>
                          <w:cs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ยุทธศาสตร์การพัฒนา</w:t>
                      </w:r>
                    </w:p>
                  </w:txbxContent>
                </v:textbox>
              </v:rect>
            </w:pict>
          </mc:Fallback>
        </mc:AlternateContent>
      </w:r>
      <w:r w:rsidR="00CB2E41">
        <w:rPr>
          <w:rFonts w:ascii="TH SarabunIT๙" w:hAnsi="TH SarabunIT๙" w:cs="TH SarabunIT๙"/>
          <w:noProof/>
          <w:sz w:val="30"/>
          <w:szCs w:val="30"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 wp14:anchorId="49C0FCB6" wp14:editId="0BAB9F26">
                <wp:simplePos x="0" y="0"/>
                <wp:positionH relativeFrom="column">
                  <wp:posOffset>228600</wp:posOffset>
                </wp:positionH>
                <wp:positionV relativeFrom="paragraph">
                  <wp:posOffset>1517650</wp:posOffset>
                </wp:positionV>
                <wp:extent cx="962025" cy="314325"/>
                <wp:effectExtent l="0" t="0" r="28575" b="28575"/>
                <wp:wrapNone/>
                <wp:docPr id="74" name="สี่เหลี่ยมผืนผ้า 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62025" cy="314325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accent1"/>
                        </a:lnRef>
                        <a:fillRef idx="1">
                          <a:schemeClr val="l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15BD3" w:rsidRPr="00B576D1" w:rsidRDefault="00F15BD3" w:rsidP="006F270C">
                            <w:pPr>
                              <w:jc w:val="center"/>
                              <w:rPr>
                                <w:rFonts w:ascii="TH SarabunIT๙" w:hAnsi="TH SarabunIT๙" w:cs="TH SarabunIT๙"/>
                                <w:bCs/>
                                <w:color w:val="000000" w:themeColor="text1"/>
                                <w:cs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H SarabunIT๙" w:hAnsi="TH SarabunIT๙" w:cs="TH SarabunIT๙" w:hint="cs"/>
                                <w:bCs/>
                                <w:color w:val="000000" w:themeColor="text1"/>
                                <w:cs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เป้าประสงค์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สี่เหลี่ยมผืนผ้า 74" o:spid="_x0000_s1063" style="position:absolute;left:0;text-align:left;margin-left:18pt;margin-top:119.5pt;width:75.75pt;height:24.75pt;z-index:251730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" fillcolor="white [3201]" strokecolor="#4f81bd [3204]" strokeweight="2pt">
                <v:textbox>
                  <w:txbxContent>
                    <w:p w:rsidR="00E66B4D" w:rsidRPr="00B576D1" w:rsidRDefault="00E66B4D" w:rsidP="006F270C">
                      <w:pPr>
                        <w:jc w:val="center"/>
                        <w:rPr>
                          <w:rFonts w:ascii="TH SarabunIT๙" w:hAnsi="TH SarabunIT๙" w:cs="TH SarabunIT๙"/>
                          <w:bCs/>
                          <w:color w:val="000000" w:themeColor="text1"/>
                          <w:cs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TH SarabunIT๙" w:hAnsi="TH SarabunIT๙" w:cs="TH SarabunIT๙" w:hint="cs"/>
                          <w:bCs/>
                          <w:color w:val="000000" w:themeColor="text1"/>
                          <w:cs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เป้าประสงค์</w:t>
                      </w:r>
                    </w:p>
                  </w:txbxContent>
                </v:textbox>
              </v:rect>
            </w:pict>
          </mc:Fallback>
        </mc:AlternateContent>
      </w:r>
      <w:r w:rsidR="00CB2E41">
        <w:rPr>
          <w:rFonts w:ascii="TH SarabunIT๙" w:hAnsi="TH SarabunIT๙" w:cs="TH SarabunIT๙"/>
          <w:noProof/>
          <w:sz w:val="30"/>
          <w:szCs w:val="30"/>
        </w:rPr>
        <mc:AlternateContent>
          <mc:Choice Requires="wps">
            <w:drawing>
              <wp:anchor distT="0" distB="0" distL="114300" distR="114300" simplePos="0" relativeHeight="251728896" behindDoc="0" locked="0" layoutInCell="1" allowOverlap="1" wp14:anchorId="52051DCA" wp14:editId="2954B5EF">
                <wp:simplePos x="0" y="0"/>
                <wp:positionH relativeFrom="column">
                  <wp:posOffset>225425</wp:posOffset>
                </wp:positionH>
                <wp:positionV relativeFrom="paragraph">
                  <wp:posOffset>692785</wp:posOffset>
                </wp:positionV>
                <wp:extent cx="971550" cy="314325"/>
                <wp:effectExtent l="0" t="0" r="19050" b="28575"/>
                <wp:wrapNone/>
                <wp:docPr id="73" name="สี่เหลี่ยมผืนผ้า 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71550" cy="314325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accent1"/>
                        </a:lnRef>
                        <a:fillRef idx="1">
                          <a:schemeClr val="l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15BD3" w:rsidRPr="00B576D1" w:rsidRDefault="00F15BD3" w:rsidP="00B576D1">
                            <w:pPr>
                              <w:jc w:val="center"/>
                              <w:rPr>
                                <w:rFonts w:ascii="TH SarabunIT๙" w:hAnsi="TH SarabunIT๙" w:cs="TH SarabunIT๙"/>
                                <w:bCs/>
                                <w:color w:val="000000" w:themeColor="text1"/>
                                <w:cs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H SarabunIT๙" w:hAnsi="TH SarabunIT๙" w:cs="TH SarabunIT๙" w:hint="cs"/>
                                <w:bCs/>
                                <w:color w:val="000000" w:themeColor="text1"/>
                                <w:cs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พันธกิจ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สี่เหลี่ยมผืนผ้า 73" o:spid="_x0000_s1064" style="position:absolute;left:0;text-align:left;margin-left:17.75pt;margin-top:54.55pt;width:76.5pt;height:24.75pt;z-index:251728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" fillcolor="white [3201]" strokecolor="#4f81bd [3204]" strokeweight="2pt">
                <v:textbox>
                  <w:txbxContent>
                    <w:p w:rsidR="00E66B4D" w:rsidRPr="00B576D1" w:rsidRDefault="00E66B4D" w:rsidP="00B576D1">
                      <w:pPr>
                        <w:jc w:val="center"/>
                        <w:rPr>
                          <w:rFonts w:ascii="TH SarabunIT๙" w:hAnsi="TH SarabunIT๙" w:cs="TH SarabunIT๙"/>
                          <w:bCs/>
                          <w:color w:val="000000" w:themeColor="text1"/>
                          <w:cs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TH SarabunIT๙" w:hAnsi="TH SarabunIT๙" w:cs="TH SarabunIT๙" w:hint="cs"/>
                          <w:bCs/>
                          <w:color w:val="000000" w:themeColor="text1"/>
                          <w:cs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พันธกิจ</w:t>
                      </w:r>
                    </w:p>
                  </w:txbxContent>
                </v:textbox>
              </v:rect>
            </w:pict>
          </mc:Fallback>
        </mc:AlternateContent>
      </w:r>
      <w:r w:rsidR="0060741F">
        <w:rPr>
          <w:rFonts w:ascii="TH SarabunIT๙" w:hAnsi="TH SarabunIT๙" w:cs="TH SarabunIT๙"/>
          <w:noProof/>
          <w:sz w:val="30"/>
          <w:szCs w:val="30"/>
        </w:rPr>
        <mc:AlternateContent>
          <mc:Choice Requires="wps">
            <w:drawing>
              <wp:anchor distT="0" distB="0" distL="114300" distR="114300" simplePos="0" relativeHeight="251786240" behindDoc="0" locked="0" layoutInCell="1" allowOverlap="1" wp14:anchorId="31D46CB7" wp14:editId="3D5B689F">
                <wp:simplePos x="0" y="0"/>
                <wp:positionH relativeFrom="column">
                  <wp:posOffset>4397679</wp:posOffset>
                </wp:positionH>
                <wp:positionV relativeFrom="paragraph">
                  <wp:posOffset>1546860</wp:posOffset>
                </wp:positionV>
                <wp:extent cx="1311910" cy="2082800"/>
                <wp:effectExtent l="0" t="0" r="21590" b="12700"/>
                <wp:wrapNone/>
                <wp:docPr id="109" name="สี่เหลี่ยมผืนผ้า 1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11910" cy="20828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" lastClr="FFFFFF">
                              <a:lumMod val="85000"/>
                            </a:sysClr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F15BD3" w:rsidRPr="0060741F" w:rsidRDefault="00F15BD3" w:rsidP="0060741F">
                            <w:pPr>
                              <w:rPr>
                                <w:rFonts w:ascii="TH SarabunIT๙" w:hAnsi="TH SarabunIT๙" w:cs="TH SarabunIT๙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60741F">
                              <w:rPr>
                                <w:rFonts w:ascii="TH SarabunIT๙" w:hAnsi="TH SarabunIT๙" w:cs="TH SarabunIT๙"/>
                                <w:b/>
                                <w:color w:val="000000" w:themeColor="text1"/>
                                <w:sz w:val="16"/>
                                <w:szCs w:val="16"/>
                                <w:cs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1. การพัฒนาแหล่งน้ำเพื่อ การอุปโภค บริโภคและการเกษตร</w:t>
                            </w:r>
                          </w:p>
                          <w:p w:rsidR="00F15BD3" w:rsidRPr="0060741F" w:rsidRDefault="00F15BD3" w:rsidP="0060741F">
                            <w:pPr>
                              <w:rPr>
                                <w:rFonts w:ascii="TH SarabunIT๙" w:hAnsi="TH SarabunIT๙" w:cs="TH SarabunIT๙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492FCF">
                              <w:rPr>
                                <w:rFonts w:ascii="TH SarabunIT๙" w:hAnsi="TH SarabunIT๙" w:cs="TH SarabunIT๙"/>
                                <w:bCs/>
                                <w:color w:val="000000" w:themeColor="text1"/>
                                <w:sz w:val="16"/>
                                <w:szCs w:val="16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2</w:t>
                            </w:r>
                            <w:r>
                              <w:rPr>
                                <w:rFonts w:ascii="TH SarabunIT๙" w:hAnsi="TH SarabunIT๙" w:cs="TH SarabunIT๙"/>
                                <w:bCs/>
                                <w:color w:val="000000" w:themeColor="text1"/>
                                <w:sz w:val="16"/>
                                <w:szCs w:val="16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. </w:t>
                            </w:r>
                            <w:r w:rsidRPr="00492FCF">
                              <w:rPr>
                                <w:rFonts w:ascii="TH SarabunIT๙" w:hAnsi="TH SarabunIT๙" w:cs="TH SarabunIT๙"/>
                                <w:bCs/>
                                <w:color w:val="000000" w:themeColor="text1"/>
                                <w:sz w:val="16"/>
                                <w:szCs w:val="16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 w:rsidRPr="0060741F">
                              <w:rPr>
                                <w:rFonts w:ascii="TH SarabunIT๙" w:hAnsi="TH SarabunIT๙" w:cs="TH SarabunIT๙"/>
                                <w:b/>
                                <w:color w:val="000000" w:themeColor="text1"/>
                                <w:sz w:val="16"/>
                                <w:szCs w:val="16"/>
                                <w:cs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ส่งเสริมการอนุรักษ์และการฟื้นฟูทรัพยากรธรรมชาติและสิ่งแวดล้อมๆ</w:t>
                            </w:r>
                          </w:p>
                          <w:p w:rsidR="00F15BD3" w:rsidRPr="0060741F" w:rsidRDefault="00F15BD3" w:rsidP="0060741F">
                            <w:pPr>
                              <w:rPr>
                                <w:rFonts w:ascii="TH SarabunIT๙" w:hAnsi="TH SarabunIT๙" w:cs="TH SarabunIT๙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492FCF">
                              <w:rPr>
                                <w:rFonts w:ascii="TH SarabunIT๙" w:hAnsi="TH SarabunIT๙" w:cs="TH SarabunIT๙"/>
                                <w:bCs/>
                                <w:color w:val="000000" w:themeColor="text1"/>
                                <w:sz w:val="16"/>
                                <w:szCs w:val="16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3</w:t>
                            </w:r>
                            <w:r>
                              <w:rPr>
                                <w:rFonts w:ascii="TH SarabunIT๙" w:hAnsi="TH SarabunIT๙" w:cs="TH SarabunIT๙"/>
                                <w:bCs/>
                                <w:color w:val="000000" w:themeColor="text1"/>
                                <w:sz w:val="16"/>
                                <w:szCs w:val="16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. </w:t>
                            </w:r>
                            <w:r w:rsidRPr="00492FCF">
                              <w:rPr>
                                <w:rFonts w:ascii="TH SarabunIT๙" w:hAnsi="TH SarabunIT๙" w:cs="TH SarabunIT๙"/>
                                <w:bCs/>
                                <w:color w:val="000000" w:themeColor="text1"/>
                                <w:sz w:val="16"/>
                                <w:szCs w:val="16"/>
                                <w:cs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 w:rsidRPr="0060741F">
                              <w:rPr>
                                <w:rFonts w:ascii="TH SarabunIT๙" w:hAnsi="TH SarabunIT๙" w:cs="TH SarabunIT๙"/>
                                <w:b/>
                                <w:color w:val="000000" w:themeColor="text1"/>
                                <w:sz w:val="16"/>
                                <w:szCs w:val="16"/>
                                <w:cs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ส่งเสริมการจัดการสิ่งแวดล้อมชุมชนและมลพิษต่างๆ</w:t>
                            </w:r>
                          </w:p>
                          <w:p w:rsidR="00F15BD3" w:rsidRPr="0060741F" w:rsidRDefault="00F15BD3" w:rsidP="0060741F">
                            <w:pPr>
                              <w:rPr>
                                <w:rFonts w:ascii="TH SarabunIT๙" w:hAnsi="TH SarabunIT๙" w:cs="TH SarabunIT๙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492FCF">
                              <w:rPr>
                                <w:rFonts w:ascii="TH SarabunIT๙" w:hAnsi="TH SarabunIT๙" w:cs="TH SarabunIT๙"/>
                                <w:bCs/>
                                <w:color w:val="000000" w:themeColor="text1"/>
                                <w:sz w:val="16"/>
                                <w:szCs w:val="16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4</w:t>
                            </w:r>
                            <w:r>
                              <w:rPr>
                                <w:rFonts w:ascii="TH SarabunIT๙" w:hAnsi="TH SarabunIT๙" w:cs="TH SarabunIT๙"/>
                                <w:bCs/>
                                <w:color w:val="000000" w:themeColor="text1"/>
                                <w:sz w:val="16"/>
                                <w:szCs w:val="16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.</w:t>
                            </w:r>
                            <w:r w:rsidRPr="0060741F">
                              <w:rPr>
                                <w:rFonts w:ascii="TH SarabunIT๙" w:hAnsi="TH SarabunIT๙" w:cs="TH SarabunIT๙"/>
                                <w:b/>
                                <w:color w:val="000000" w:themeColor="text1"/>
                                <w:sz w:val="16"/>
                                <w:szCs w:val="16"/>
                                <w:cs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พัฒนาและดูแลรักษาที่สาธารณะ เพื่อเป็นศูนย์สุขภาพชุม</w:t>
                            </w:r>
                          </w:p>
                          <w:p w:rsidR="00F15BD3" w:rsidRPr="0060741F" w:rsidRDefault="00F15BD3" w:rsidP="0060741F">
                            <w:pPr>
                              <w:rPr>
                                <w:rFonts w:ascii="TH SarabunIT๙" w:hAnsi="TH SarabunIT๙" w:cs="TH SarabunIT๙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492FCF">
                              <w:rPr>
                                <w:rFonts w:ascii="TH SarabunIT๙" w:hAnsi="TH SarabunIT๙" w:cs="TH SarabunIT๙"/>
                                <w:bCs/>
                                <w:color w:val="000000" w:themeColor="text1"/>
                                <w:sz w:val="16"/>
                                <w:szCs w:val="16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5</w:t>
                            </w:r>
                            <w:r>
                              <w:rPr>
                                <w:rFonts w:ascii="TH SarabunIT๙" w:hAnsi="TH SarabunIT๙" w:cs="TH SarabunIT๙"/>
                                <w:bCs/>
                                <w:color w:val="000000" w:themeColor="text1"/>
                                <w:sz w:val="16"/>
                                <w:szCs w:val="16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.</w:t>
                            </w:r>
                            <w:r w:rsidRPr="0060741F">
                              <w:rPr>
                                <w:rFonts w:ascii="TH SarabunIT๙" w:hAnsi="TH SarabunIT๙" w:cs="TH SarabunIT๙"/>
                                <w:b/>
                                <w:color w:val="000000" w:themeColor="text1"/>
                                <w:sz w:val="16"/>
                                <w:szCs w:val="16"/>
                                <w:cs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พัฒนาปรับปรุงภูมิทัศน์ชุมชนให้เป็นแหล่งท่องเที่ยวการ</w:t>
                            </w:r>
                          </w:p>
                          <w:p w:rsidR="00F15BD3" w:rsidRPr="0060741F" w:rsidRDefault="00F15BD3" w:rsidP="0060741F">
                            <w:pPr>
                              <w:rPr>
                                <w:rFonts w:ascii="TH SarabunIT๙" w:hAnsi="TH SarabunIT๙" w:cs="TH SarabunIT๙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  <w:p w:rsidR="00F15BD3" w:rsidRPr="0060741F" w:rsidRDefault="00F15BD3" w:rsidP="0060741F">
                            <w:pPr>
                              <w:rPr>
                                <w:rFonts w:ascii="TH SarabunIT๙" w:hAnsi="TH SarabunIT๙" w:cs="TH SarabunIT๙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  <w:p w:rsidR="00F15BD3" w:rsidRPr="0060741F" w:rsidRDefault="00F15BD3" w:rsidP="0060741F">
                            <w:pPr>
                              <w:rPr>
                                <w:rFonts w:ascii="TH SarabunIT๙" w:hAnsi="TH SarabunIT๙" w:cs="TH SarabunIT๙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  <w:p w:rsidR="00F15BD3" w:rsidRPr="0060741F" w:rsidRDefault="00F15BD3" w:rsidP="0060741F">
                            <w:pPr>
                              <w:rPr>
                                <w:rFonts w:ascii="TH SarabunIT๙" w:hAnsi="TH SarabunIT๙" w:cs="TH SarabunIT๙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  <w:p w:rsidR="00F15BD3" w:rsidRPr="0060741F" w:rsidRDefault="00F15BD3" w:rsidP="0060741F">
                            <w:pPr>
                              <w:rPr>
                                <w:rFonts w:ascii="TH SarabunIT๙" w:hAnsi="TH SarabunIT๙" w:cs="TH SarabunIT๙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  <w:p w:rsidR="00F15BD3" w:rsidRPr="0060741F" w:rsidRDefault="00F15BD3" w:rsidP="0060741F">
                            <w:pPr>
                              <w:rPr>
                                <w:rFonts w:ascii="TH SarabunIT๙" w:hAnsi="TH SarabunIT๙" w:cs="TH SarabunIT๙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  <w:p w:rsidR="00F15BD3" w:rsidRPr="0060741F" w:rsidRDefault="00F15BD3" w:rsidP="0060741F">
                            <w:pPr>
                              <w:rPr>
                                <w:rFonts w:ascii="TH SarabunIT๙" w:hAnsi="TH SarabunIT๙" w:cs="TH SarabunIT๙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  <w:p w:rsidR="00F15BD3" w:rsidRPr="0060741F" w:rsidRDefault="00F15BD3" w:rsidP="0060741F">
                            <w:pPr>
                              <w:rPr>
                                <w:rFonts w:ascii="TH SarabunIT๙" w:hAnsi="TH SarabunIT๙" w:cs="TH SarabunIT๙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  <w:cs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สี่เหลี่ยมผืนผ้า 109" o:spid="_x0000_s1065" style="position:absolute;left:0;text-align:left;margin-left:346.25pt;margin-top:121.8pt;width:103.3pt;height:164pt;z-index:251786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" fillcolor="window" strokecolor="#d9d9d9" strokeweight="2pt">
                <v:textbox>
                  <w:txbxContent>
                    <w:p w:rsidR="00E66B4D" w:rsidRPr="0060741F" w:rsidRDefault="00E66B4D" w:rsidP="0060741F">
                      <w:pPr>
                        <w:rPr>
                          <w:rFonts w:ascii="TH SarabunIT๙" w:hAnsi="TH SarabunIT๙" w:cs="TH SarabunIT๙"/>
                          <w:b/>
                          <w:bCs/>
                          <w:color w:val="000000" w:themeColor="text1"/>
                          <w:sz w:val="40"/>
                          <w:szCs w:val="40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60741F">
                        <w:rPr>
                          <w:rFonts w:ascii="TH SarabunIT๙" w:hAnsi="TH SarabunIT๙" w:cs="TH SarabunIT๙"/>
                          <w:b/>
                          <w:color w:val="000000" w:themeColor="text1"/>
                          <w:sz w:val="16"/>
                          <w:szCs w:val="16"/>
                          <w:cs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1. การพัฒนาแหล่งน้ำเพื่อ การอุปโภค บริโภคและการเกษตร</w:t>
                      </w:r>
                    </w:p>
                    <w:p w:rsidR="00E66B4D" w:rsidRPr="0060741F" w:rsidRDefault="00E66B4D" w:rsidP="0060741F">
                      <w:pPr>
                        <w:rPr>
                          <w:rFonts w:ascii="TH SarabunIT๙" w:hAnsi="TH SarabunIT๙" w:cs="TH SarabunIT๙"/>
                          <w:b/>
                          <w:bCs/>
                          <w:color w:val="000000" w:themeColor="text1"/>
                          <w:sz w:val="40"/>
                          <w:szCs w:val="40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492FCF">
                        <w:rPr>
                          <w:rFonts w:ascii="TH SarabunIT๙" w:hAnsi="TH SarabunIT๙" w:cs="TH SarabunIT๙"/>
                          <w:bCs/>
                          <w:color w:val="000000" w:themeColor="text1"/>
                          <w:sz w:val="16"/>
                          <w:szCs w:val="16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2</w:t>
                      </w:r>
                      <w:r>
                        <w:rPr>
                          <w:rFonts w:ascii="TH SarabunIT๙" w:hAnsi="TH SarabunIT๙" w:cs="TH SarabunIT๙"/>
                          <w:bCs/>
                          <w:color w:val="000000" w:themeColor="text1"/>
                          <w:sz w:val="16"/>
                          <w:szCs w:val="16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. </w:t>
                      </w:r>
                      <w:r w:rsidRPr="00492FCF">
                        <w:rPr>
                          <w:rFonts w:ascii="TH SarabunIT๙" w:hAnsi="TH SarabunIT๙" w:cs="TH SarabunIT๙"/>
                          <w:bCs/>
                          <w:color w:val="000000" w:themeColor="text1"/>
                          <w:sz w:val="16"/>
                          <w:szCs w:val="16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 w:rsidRPr="0060741F">
                        <w:rPr>
                          <w:rFonts w:ascii="TH SarabunIT๙" w:hAnsi="TH SarabunIT๙" w:cs="TH SarabunIT๙"/>
                          <w:b/>
                          <w:color w:val="000000" w:themeColor="text1"/>
                          <w:sz w:val="16"/>
                          <w:szCs w:val="16"/>
                          <w:cs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ส่งเสริมการอนุรักษ์และการฟื้นฟูทรัพยากรธรรมชาติและสิ่งแวดล้อมๆ</w:t>
                      </w:r>
                    </w:p>
                    <w:p w:rsidR="00E66B4D" w:rsidRPr="0060741F" w:rsidRDefault="00E66B4D" w:rsidP="0060741F">
                      <w:pPr>
                        <w:rPr>
                          <w:rFonts w:ascii="TH SarabunIT๙" w:hAnsi="TH SarabunIT๙" w:cs="TH SarabunIT๙"/>
                          <w:b/>
                          <w:bCs/>
                          <w:color w:val="000000" w:themeColor="text1"/>
                          <w:sz w:val="40"/>
                          <w:szCs w:val="40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492FCF">
                        <w:rPr>
                          <w:rFonts w:ascii="TH SarabunIT๙" w:hAnsi="TH SarabunIT๙" w:cs="TH SarabunIT๙"/>
                          <w:bCs/>
                          <w:color w:val="000000" w:themeColor="text1"/>
                          <w:sz w:val="16"/>
                          <w:szCs w:val="16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3</w:t>
                      </w:r>
                      <w:r>
                        <w:rPr>
                          <w:rFonts w:ascii="TH SarabunIT๙" w:hAnsi="TH SarabunIT๙" w:cs="TH SarabunIT๙"/>
                          <w:bCs/>
                          <w:color w:val="000000" w:themeColor="text1"/>
                          <w:sz w:val="16"/>
                          <w:szCs w:val="16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. </w:t>
                      </w:r>
                      <w:r w:rsidRPr="00492FCF">
                        <w:rPr>
                          <w:rFonts w:ascii="TH SarabunIT๙" w:hAnsi="TH SarabunIT๙" w:cs="TH SarabunIT๙"/>
                          <w:bCs/>
                          <w:color w:val="000000" w:themeColor="text1"/>
                          <w:sz w:val="16"/>
                          <w:szCs w:val="16"/>
                          <w:cs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 w:rsidRPr="0060741F">
                        <w:rPr>
                          <w:rFonts w:ascii="TH SarabunIT๙" w:hAnsi="TH SarabunIT๙" w:cs="TH SarabunIT๙"/>
                          <w:b/>
                          <w:color w:val="000000" w:themeColor="text1"/>
                          <w:sz w:val="16"/>
                          <w:szCs w:val="16"/>
                          <w:cs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ส่งเสริมการจัดการสิ่งแวดล้อมชุมชนและมลพิษต่างๆ</w:t>
                      </w:r>
                    </w:p>
                    <w:p w:rsidR="00E66B4D" w:rsidRPr="0060741F" w:rsidRDefault="00E66B4D" w:rsidP="0060741F">
                      <w:pPr>
                        <w:rPr>
                          <w:rFonts w:ascii="TH SarabunIT๙" w:hAnsi="TH SarabunIT๙" w:cs="TH SarabunIT๙"/>
                          <w:b/>
                          <w:bCs/>
                          <w:color w:val="000000" w:themeColor="text1"/>
                          <w:sz w:val="40"/>
                          <w:szCs w:val="40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492FCF">
                        <w:rPr>
                          <w:rFonts w:ascii="TH SarabunIT๙" w:hAnsi="TH SarabunIT๙" w:cs="TH SarabunIT๙"/>
                          <w:bCs/>
                          <w:color w:val="000000" w:themeColor="text1"/>
                          <w:sz w:val="16"/>
                          <w:szCs w:val="16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4</w:t>
                      </w:r>
                      <w:r>
                        <w:rPr>
                          <w:rFonts w:ascii="TH SarabunIT๙" w:hAnsi="TH SarabunIT๙" w:cs="TH SarabunIT๙"/>
                          <w:bCs/>
                          <w:color w:val="000000" w:themeColor="text1"/>
                          <w:sz w:val="16"/>
                          <w:szCs w:val="16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.</w:t>
                      </w:r>
                      <w:r w:rsidRPr="0060741F">
                        <w:rPr>
                          <w:rFonts w:ascii="TH SarabunIT๙" w:hAnsi="TH SarabunIT๙" w:cs="TH SarabunIT๙"/>
                          <w:b/>
                          <w:color w:val="000000" w:themeColor="text1"/>
                          <w:sz w:val="16"/>
                          <w:szCs w:val="16"/>
                          <w:cs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พัฒนาและดูแลรักษาที่สาธารณะ เพื่อเป็นศูนย์สุขภาพชุม</w:t>
                      </w:r>
                    </w:p>
                    <w:p w:rsidR="00E66B4D" w:rsidRPr="0060741F" w:rsidRDefault="00E66B4D" w:rsidP="0060741F">
                      <w:pPr>
                        <w:rPr>
                          <w:rFonts w:ascii="TH SarabunIT๙" w:hAnsi="TH SarabunIT๙" w:cs="TH SarabunIT๙"/>
                          <w:b/>
                          <w:bCs/>
                          <w:color w:val="000000" w:themeColor="text1"/>
                          <w:sz w:val="40"/>
                          <w:szCs w:val="40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492FCF">
                        <w:rPr>
                          <w:rFonts w:ascii="TH SarabunIT๙" w:hAnsi="TH SarabunIT๙" w:cs="TH SarabunIT๙"/>
                          <w:bCs/>
                          <w:color w:val="000000" w:themeColor="text1"/>
                          <w:sz w:val="16"/>
                          <w:szCs w:val="16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5</w:t>
                      </w:r>
                      <w:r>
                        <w:rPr>
                          <w:rFonts w:ascii="TH SarabunIT๙" w:hAnsi="TH SarabunIT๙" w:cs="TH SarabunIT๙"/>
                          <w:bCs/>
                          <w:color w:val="000000" w:themeColor="text1"/>
                          <w:sz w:val="16"/>
                          <w:szCs w:val="16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.</w:t>
                      </w:r>
                      <w:r w:rsidRPr="0060741F">
                        <w:rPr>
                          <w:rFonts w:ascii="TH SarabunIT๙" w:hAnsi="TH SarabunIT๙" w:cs="TH SarabunIT๙"/>
                          <w:b/>
                          <w:color w:val="000000" w:themeColor="text1"/>
                          <w:sz w:val="16"/>
                          <w:szCs w:val="16"/>
                          <w:cs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พัฒนาปรับปรุงภูมิทัศน์ชุมชนให้เป็นแหล่งท่องเที่ยวการ</w:t>
                      </w:r>
                    </w:p>
                    <w:p w:rsidR="00E66B4D" w:rsidRPr="0060741F" w:rsidRDefault="00E66B4D" w:rsidP="0060741F">
                      <w:pPr>
                        <w:rPr>
                          <w:rFonts w:ascii="TH SarabunIT๙" w:hAnsi="TH SarabunIT๙" w:cs="TH SarabunIT๙"/>
                          <w:b/>
                          <w:bCs/>
                          <w:color w:val="000000" w:themeColor="text1"/>
                          <w:sz w:val="40"/>
                          <w:szCs w:val="40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  <w:p w:rsidR="00E66B4D" w:rsidRPr="0060741F" w:rsidRDefault="00E66B4D" w:rsidP="0060741F">
                      <w:pPr>
                        <w:rPr>
                          <w:rFonts w:ascii="TH SarabunIT๙" w:hAnsi="TH SarabunIT๙" w:cs="TH SarabunIT๙"/>
                          <w:b/>
                          <w:bCs/>
                          <w:color w:val="000000" w:themeColor="text1"/>
                          <w:sz w:val="40"/>
                          <w:szCs w:val="40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  <w:p w:rsidR="00E66B4D" w:rsidRPr="0060741F" w:rsidRDefault="00E66B4D" w:rsidP="0060741F">
                      <w:pPr>
                        <w:rPr>
                          <w:rFonts w:ascii="TH SarabunIT๙" w:hAnsi="TH SarabunIT๙" w:cs="TH SarabunIT๙"/>
                          <w:b/>
                          <w:bCs/>
                          <w:color w:val="000000" w:themeColor="text1"/>
                          <w:sz w:val="40"/>
                          <w:szCs w:val="40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  <w:p w:rsidR="00E66B4D" w:rsidRPr="0060741F" w:rsidRDefault="00E66B4D" w:rsidP="0060741F">
                      <w:pPr>
                        <w:rPr>
                          <w:rFonts w:ascii="TH SarabunIT๙" w:hAnsi="TH SarabunIT๙" w:cs="TH SarabunIT๙"/>
                          <w:b/>
                          <w:bCs/>
                          <w:color w:val="000000" w:themeColor="text1"/>
                          <w:sz w:val="40"/>
                          <w:szCs w:val="40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  <w:p w:rsidR="00E66B4D" w:rsidRPr="0060741F" w:rsidRDefault="00E66B4D" w:rsidP="0060741F">
                      <w:pPr>
                        <w:rPr>
                          <w:rFonts w:ascii="TH SarabunIT๙" w:hAnsi="TH SarabunIT๙" w:cs="TH SarabunIT๙"/>
                          <w:b/>
                          <w:bCs/>
                          <w:color w:val="000000" w:themeColor="text1"/>
                          <w:sz w:val="40"/>
                          <w:szCs w:val="40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  <w:p w:rsidR="00E66B4D" w:rsidRPr="0060741F" w:rsidRDefault="00E66B4D" w:rsidP="0060741F">
                      <w:pPr>
                        <w:rPr>
                          <w:rFonts w:ascii="TH SarabunIT๙" w:hAnsi="TH SarabunIT๙" w:cs="TH SarabunIT๙"/>
                          <w:b/>
                          <w:bCs/>
                          <w:color w:val="000000" w:themeColor="text1"/>
                          <w:sz w:val="40"/>
                          <w:szCs w:val="40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  <w:p w:rsidR="00E66B4D" w:rsidRPr="0060741F" w:rsidRDefault="00E66B4D" w:rsidP="0060741F">
                      <w:pPr>
                        <w:rPr>
                          <w:rFonts w:ascii="TH SarabunIT๙" w:hAnsi="TH SarabunIT๙" w:cs="TH SarabunIT๙"/>
                          <w:b/>
                          <w:bCs/>
                          <w:color w:val="000000" w:themeColor="text1"/>
                          <w:sz w:val="40"/>
                          <w:szCs w:val="40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  <w:p w:rsidR="00E66B4D" w:rsidRPr="0060741F" w:rsidRDefault="00E66B4D" w:rsidP="0060741F">
                      <w:pPr>
                        <w:rPr>
                          <w:rFonts w:ascii="TH SarabunIT๙" w:hAnsi="TH SarabunIT๙" w:cs="TH SarabunIT๙"/>
                          <w:b/>
                          <w:bCs/>
                          <w:color w:val="000000" w:themeColor="text1"/>
                          <w:sz w:val="40"/>
                          <w:szCs w:val="40"/>
                          <w:cs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="0060741F">
        <w:rPr>
          <w:rFonts w:ascii="TH SarabunIT๙" w:hAnsi="TH SarabunIT๙" w:cs="TH SarabunIT๙"/>
          <w:noProof/>
          <w:sz w:val="30"/>
          <w:szCs w:val="30"/>
        </w:rPr>
        <mc:AlternateContent>
          <mc:Choice Requires="wps">
            <w:drawing>
              <wp:anchor distT="0" distB="0" distL="114300" distR="114300" simplePos="0" relativeHeight="251784192" behindDoc="0" locked="0" layoutInCell="1" allowOverlap="1" wp14:anchorId="76C961D1" wp14:editId="26BA88C3">
                <wp:simplePos x="0" y="0"/>
                <wp:positionH relativeFrom="column">
                  <wp:posOffset>2181225</wp:posOffset>
                </wp:positionH>
                <wp:positionV relativeFrom="paragraph">
                  <wp:posOffset>1555115</wp:posOffset>
                </wp:positionV>
                <wp:extent cx="2138680" cy="2075180"/>
                <wp:effectExtent l="0" t="0" r="13970" b="20320"/>
                <wp:wrapNone/>
                <wp:docPr id="108" name="สี่เหลี่ยมผืนผ้า 10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38680" cy="207518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" lastClr="FFFFFF">
                              <a:lumMod val="85000"/>
                            </a:sysClr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F15BD3" w:rsidRPr="0060741F" w:rsidRDefault="00F15BD3" w:rsidP="00214ED3">
                            <w:pPr>
                              <w:rPr>
                                <w:rFonts w:ascii="TH SarabunIT๙" w:hAnsi="TH SarabunIT๙" w:cs="TH SarabunIT๙"/>
                                <w:b/>
                                <w:color w:val="000000" w:themeColor="text1"/>
                                <w:sz w:val="18"/>
                                <w:szCs w:val="18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60741F">
                              <w:rPr>
                                <w:rFonts w:ascii="TH SarabunIT๙" w:hAnsi="TH SarabunIT๙" w:cs="TH SarabunIT๙"/>
                                <w:b/>
                                <w:color w:val="000000" w:themeColor="text1"/>
                                <w:sz w:val="18"/>
                                <w:szCs w:val="18"/>
                                <w:cs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1. การจัดทำแผนแม่บทชุมชนและสนับสนุนการดำเนินงานขององค์กรชุมชนทุกระดับ</w:t>
                            </w:r>
                          </w:p>
                          <w:p w:rsidR="00F15BD3" w:rsidRPr="0060741F" w:rsidRDefault="00F15BD3" w:rsidP="00214ED3">
                            <w:pPr>
                              <w:rPr>
                                <w:rFonts w:ascii="TH SarabunIT๙" w:hAnsi="TH SarabunIT๙" w:cs="TH SarabunIT๙"/>
                                <w:b/>
                                <w:color w:val="000000" w:themeColor="text1"/>
                                <w:sz w:val="18"/>
                                <w:szCs w:val="18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60741F">
                              <w:rPr>
                                <w:rFonts w:ascii="TH SarabunIT๙" w:hAnsi="TH SarabunIT๙" w:cs="TH SarabunIT๙"/>
                                <w:b/>
                                <w:color w:val="000000" w:themeColor="text1"/>
                                <w:sz w:val="18"/>
                                <w:szCs w:val="18"/>
                                <w:cs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2  การพัฒนาและส่งเสริมกลุ่มอาชีพให้แก่กลุ่มผลิตภัณฑ์</w:t>
                            </w:r>
                          </w:p>
                          <w:p w:rsidR="00F15BD3" w:rsidRPr="0060741F" w:rsidRDefault="00F15BD3" w:rsidP="00214ED3">
                            <w:pPr>
                              <w:rPr>
                                <w:rFonts w:ascii="TH SarabunIT๙" w:hAnsi="TH SarabunIT๙" w:cs="TH SarabunIT๙"/>
                                <w:b/>
                                <w:color w:val="000000" w:themeColor="text1"/>
                                <w:sz w:val="18"/>
                                <w:szCs w:val="18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60741F">
                              <w:rPr>
                                <w:rFonts w:ascii="TH SarabunIT๙" w:hAnsi="TH SarabunIT๙" w:cs="TH SarabunIT๙" w:hint="cs"/>
                                <w:b/>
                                <w:color w:val="000000" w:themeColor="text1"/>
                                <w:sz w:val="18"/>
                                <w:szCs w:val="18"/>
                                <w:cs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3. </w:t>
                            </w:r>
                            <w:r w:rsidRPr="0060741F">
                              <w:rPr>
                                <w:rFonts w:ascii="TH SarabunIT๙" w:hAnsi="TH SarabunIT๙" w:cs="TH SarabunIT๙"/>
                                <w:b/>
                                <w:color w:val="000000" w:themeColor="text1"/>
                                <w:sz w:val="18"/>
                                <w:szCs w:val="18"/>
                                <w:cs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พัฒนาและส่งเสริมอาชีพให้แก่ประชาชนทั่วไป</w:t>
                            </w:r>
                          </w:p>
                          <w:p w:rsidR="00F15BD3" w:rsidRPr="0060741F" w:rsidRDefault="00F15BD3" w:rsidP="00214ED3">
                            <w:pPr>
                              <w:rPr>
                                <w:rFonts w:ascii="TH SarabunIT๙" w:hAnsi="TH SarabunIT๙" w:cs="TH SarabunIT๙"/>
                                <w:b/>
                                <w:color w:val="000000" w:themeColor="text1"/>
                                <w:sz w:val="18"/>
                                <w:szCs w:val="18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60741F">
                              <w:rPr>
                                <w:rFonts w:ascii="TH SarabunIT๙" w:hAnsi="TH SarabunIT๙" w:cs="TH SarabunIT๙" w:hint="cs"/>
                                <w:b/>
                                <w:color w:val="000000" w:themeColor="text1"/>
                                <w:sz w:val="18"/>
                                <w:szCs w:val="18"/>
                                <w:cs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4. </w:t>
                            </w:r>
                            <w:r w:rsidRPr="0060741F">
                              <w:rPr>
                                <w:rFonts w:ascii="TH SarabunIT๙" w:hAnsi="TH SarabunIT๙" w:cs="TH SarabunIT๙"/>
                                <w:b/>
                                <w:color w:val="000000" w:themeColor="text1"/>
                                <w:sz w:val="18"/>
                                <w:szCs w:val="18"/>
                                <w:cs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พัฒนาและส่งเสริมคุณภาพของผลิตภัณฑ์  การบรรจุภัณฑ์และการตลาดแก่สินค้าที่ผลิตในชุมชน</w:t>
                            </w:r>
                          </w:p>
                          <w:p w:rsidR="00F15BD3" w:rsidRPr="0060741F" w:rsidRDefault="00F15BD3" w:rsidP="00214ED3">
                            <w:pPr>
                              <w:rPr>
                                <w:rFonts w:ascii="TH SarabunIT๙" w:hAnsi="TH SarabunIT๙" w:cs="TH SarabunIT๙"/>
                                <w:b/>
                                <w:color w:val="000000" w:themeColor="text1"/>
                                <w:sz w:val="18"/>
                                <w:szCs w:val="18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60741F">
                              <w:rPr>
                                <w:rFonts w:ascii="TH SarabunIT๙" w:hAnsi="TH SarabunIT๙" w:cs="TH SarabunIT๙"/>
                                <w:b/>
                                <w:color w:val="000000" w:themeColor="text1"/>
                                <w:sz w:val="18"/>
                                <w:szCs w:val="18"/>
                                <w:cs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5</w:t>
                            </w:r>
                            <w:r w:rsidRPr="0060741F">
                              <w:rPr>
                                <w:rFonts w:ascii="TH SarabunIT๙" w:hAnsi="TH SarabunIT๙" w:cs="TH SarabunIT๙"/>
                                <w:b/>
                                <w:color w:val="000000" w:themeColor="text1"/>
                                <w:sz w:val="18"/>
                                <w:szCs w:val="18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. </w:t>
                            </w:r>
                            <w:r w:rsidRPr="0060741F">
                              <w:rPr>
                                <w:rFonts w:ascii="TH SarabunIT๙" w:hAnsi="TH SarabunIT๙" w:cs="TH SarabunIT๙"/>
                                <w:b/>
                                <w:color w:val="000000" w:themeColor="text1"/>
                                <w:sz w:val="18"/>
                                <w:szCs w:val="18"/>
                                <w:cs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ส่งเสริมและสนับสนุนอุตสาหกรรมในครอบครัวและหัตถกรรมไทย</w:t>
                            </w:r>
                          </w:p>
                          <w:p w:rsidR="00F15BD3" w:rsidRPr="0060741F" w:rsidRDefault="00F15BD3" w:rsidP="00214ED3">
                            <w:pPr>
                              <w:rPr>
                                <w:rFonts w:ascii="TH SarabunIT๙" w:hAnsi="TH SarabunIT๙" w:cs="TH SarabunIT๙"/>
                                <w:b/>
                                <w:color w:val="000000" w:themeColor="text1"/>
                                <w:sz w:val="18"/>
                                <w:szCs w:val="18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60741F">
                              <w:rPr>
                                <w:rFonts w:ascii="TH SarabunIT๙" w:hAnsi="TH SarabunIT๙" w:cs="TH SarabunIT๙"/>
                                <w:b/>
                                <w:color w:val="000000" w:themeColor="text1"/>
                                <w:sz w:val="18"/>
                                <w:szCs w:val="18"/>
                                <w:cs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6</w:t>
                            </w:r>
                            <w:r w:rsidRPr="0060741F">
                              <w:rPr>
                                <w:rFonts w:ascii="TH SarabunIT๙" w:hAnsi="TH SarabunIT๙" w:cs="TH SarabunIT๙" w:hint="cs"/>
                                <w:b/>
                                <w:color w:val="000000" w:themeColor="text1"/>
                                <w:sz w:val="18"/>
                                <w:szCs w:val="18"/>
                                <w:cs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.</w:t>
                            </w:r>
                            <w:r w:rsidRPr="0060741F">
                              <w:rPr>
                                <w:rFonts w:ascii="TH SarabunIT๙" w:hAnsi="TH SarabunIT๙" w:cs="TH SarabunIT๙"/>
                                <w:b/>
                                <w:color w:val="000000" w:themeColor="text1"/>
                                <w:sz w:val="18"/>
                                <w:szCs w:val="18"/>
                                <w:cs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ส่งเสริมและสนับสนุนวิสาหกิจชุมชน</w:t>
                            </w:r>
                          </w:p>
                          <w:p w:rsidR="00F15BD3" w:rsidRPr="0060741F" w:rsidRDefault="00F15BD3" w:rsidP="00214ED3">
                            <w:pPr>
                              <w:rPr>
                                <w:rFonts w:ascii="TH SarabunIT๙" w:hAnsi="TH SarabunIT๙" w:cs="TH SarabunIT๙"/>
                                <w:b/>
                                <w:color w:val="000000" w:themeColor="text1"/>
                                <w:sz w:val="18"/>
                                <w:szCs w:val="18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60741F">
                              <w:rPr>
                                <w:rFonts w:ascii="TH SarabunIT๙" w:hAnsi="TH SarabunIT๙" w:cs="TH SarabunIT๙"/>
                                <w:b/>
                                <w:color w:val="000000" w:themeColor="text1"/>
                                <w:sz w:val="18"/>
                                <w:szCs w:val="18"/>
                                <w:cs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7</w:t>
                            </w:r>
                            <w:r w:rsidRPr="0060741F">
                              <w:rPr>
                                <w:rFonts w:ascii="TH SarabunIT๙" w:hAnsi="TH SarabunIT๙" w:cs="TH SarabunIT๙" w:hint="cs"/>
                                <w:b/>
                                <w:color w:val="000000" w:themeColor="text1"/>
                                <w:sz w:val="18"/>
                                <w:szCs w:val="18"/>
                                <w:cs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.</w:t>
                            </w:r>
                            <w:r w:rsidRPr="0060741F">
                              <w:rPr>
                                <w:rFonts w:ascii="TH SarabunIT๙" w:hAnsi="TH SarabunIT๙" w:cs="TH SarabunIT๙"/>
                                <w:b/>
                                <w:color w:val="000000" w:themeColor="text1"/>
                                <w:sz w:val="18"/>
                                <w:szCs w:val="18"/>
                                <w:cs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 สนับสนุนการตั้งกลุ่มออมทรัพย์  หรือการรวมกลุ่มในรูปแบบอื่นๆ</w:t>
                            </w:r>
                          </w:p>
                          <w:p w:rsidR="00F15BD3" w:rsidRPr="0060741F" w:rsidRDefault="00F15BD3" w:rsidP="00214ED3">
                            <w:pPr>
                              <w:rPr>
                                <w:rFonts w:ascii="TH SarabunIT๙" w:hAnsi="TH SarabunIT๙" w:cs="TH SarabunIT๙"/>
                                <w:b/>
                                <w:sz w:val="18"/>
                                <w:szCs w:val="18"/>
                              </w:rPr>
                            </w:pPr>
                            <w:r w:rsidRPr="0060741F">
                              <w:rPr>
                                <w:rFonts w:ascii="TH SarabunIT๙" w:hAnsi="TH SarabunIT๙" w:cs="TH SarabunIT๙"/>
                                <w:b/>
                                <w:color w:val="000000" w:themeColor="text1"/>
                                <w:sz w:val="18"/>
                                <w:szCs w:val="18"/>
                                <w:cs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8</w:t>
                            </w:r>
                            <w:r>
                              <w:rPr>
                                <w:rFonts w:ascii="TH SarabunIT๙" w:hAnsi="TH SarabunIT๙" w:cs="TH SarabunIT๙" w:hint="cs"/>
                                <w:b/>
                                <w:color w:val="000000" w:themeColor="text1"/>
                                <w:sz w:val="18"/>
                                <w:szCs w:val="18"/>
                                <w:cs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.</w:t>
                            </w:r>
                            <w:r w:rsidRPr="0060741F">
                              <w:rPr>
                                <w:rFonts w:ascii="TH SarabunIT๙" w:hAnsi="TH SarabunIT๙" w:cs="TH SarabunIT๙"/>
                                <w:b/>
                                <w:color w:val="000000" w:themeColor="text1"/>
                                <w:sz w:val="18"/>
                                <w:szCs w:val="18"/>
                                <w:cs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 การส่งเสริมเศรษฐกิจพอเพียง</w:t>
                            </w:r>
                          </w:p>
                          <w:p w:rsidR="00F15BD3" w:rsidRPr="0060741F" w:rsidRDefault="00F15BD3" w:rsidP="00214ED3">
                            <w:pPr>
                              <w:rPr>
                                <w:rFonts w:ascii="TH SarabunIT๙" w:hAnsi="TH SarabunIT๙" w:cs="TH SarabunIT๙"/>
                                <w:b/>
                                <w:sz w:val="18"/>
                                <w:szCs w:val="18"/>
                              </w:rPr>
                            </w:pPr>
                            <w:r w:rsidRPr="0060741F">
                              <w:rPr>
                                <w:rFonts w:ascii="TH SarabunIT๙" w:hAnsi="TH SarabunIT๙" w:cs="TH SarabunIT๙"/>
                                <w:b/>
                                <w:color w:val="000000" w:themeColor="text1"/>
                                <w:sz w:val="18"/>
                                <w:szCs w:val="18"/>
                                <w:cs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9</w:t>
                            </w:r>
                            <w:r>
                              <w:rPr>
                                <w:rFonts w:ascii="TH SarabunIT๙" w:hAnsi="TH SarabunIT๙" w:cs="TH SarabunIT๙" w:hint="cs"/>
                                <w:b/>
                                <w:color w:val="000000" w:themeColor="text1"/>
                                <w:sz w:val="18"/>
                                <w:szCs w:val="18"/>
                                <w:cs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.</w:t>
                            </w:r>
                            <w:r w:rsidRPr="0060741F">
                              <w:rPr>
                                <w:rFonts w:ascii="TH SarabunIT๙" w:hAnsi="TH SarabunIT๙" w:cs="TH SarabunIT๙"/>
                                <w:b/>
                                <w:color w:val="000000" w:themeColor="text1"/>
                                <w:sz w:val="18"/>
                                <w:szCs w:val="18"/>
                                <w:cs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 ส่งเสริมสนับสนุนการเรียนรู้ชุมชน</w:t>
                            </w:r>
                          </w:p>
                          <w:p w:rsidR="00F15BD3" w:rsidRPr="0060741F" w:rsidRDefault="00F15BD3" w:rsidP="00214ED3">
                            <w:pPr>
                              <w:rPr>
                                <w:rFonts w:ascii="TH SarabunIT๙" w:hAnsi="TH SarabunIT๙" w:cs="TH SarabunIT๙"/>
                                <w:b/>
                                <w:sz w:val="18"/>
                                <w:szCs w:val="18"/>
                              </w:rPr>
                            </w:pPr>
                            <w:r w:rsidRPr="0060741F">
                              <w:rPr>
                                <w:rFonts w:ascii="TH SarabunIT๙" w:hAnsi="TH SarabunIT๙" w:cs="TH SarabunIT๙" w:hint="cs"/>
                                <w:b/>
                                <w:color w:val="000000" w:themeColor="text1"/>
                                <w:sz w:val="18"/>
                                <w:szCs w:val="18"/>
                                <w:cs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10.</w:t>
                            </w:r>
                            <w:r w:rsidRPr="0060741F">
                              <w:rPr>
                                <w:rFonts w:ascii="TH SarabunIT๙" w:hAnsi="TH SarabunIT๙" w:cs="TH SarabunIT๙"/>
                                <w:b/>
                                <w:color w:val="000000" w:themeColor="text1"/>
                                <w:sz w:val="18"/>
                                <w:szCs w:val="18"/>
                                <w:cs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 ส่งเสริมและประชาสัมพันธ์การท่องเที่ยว</w:t>
                            </w:r>
                          </w:p>
                          <w:p w:rsidR="00F15BD3" w:rsidRPr="0060741F" w:rsidRDefault="00F15BD3" w:rsidP="00214ED3">
                            <w:pPr>
                              <w:rPr>
                                <w:rFonts w:ascii="TH SarabunIT๙" w:hAnsi="TH SarabunIT๙" w:cs="TH SarabunIT๙"/>
                                <w:b/>
                                <w:sz w:val="18"/>
                                <w:szCs w:val="18"/>
                              </w:rPr>
                            </w:pPr>
                            <w:r w:rsidRPr="0060741F">
                              <w:rPr>
                                <w:rFonts w:ascii="TH SarabunIT๙" w:hAnsi="TH SarabunIT๙" w:cs="TH SarabunIT๙" w:hint="cs"/>
                                <w:b/>
                                <w:color w:val="000000" w:themeColor="text1"/>
                                <w:sz w:val="18"/>
                                <w:szCs w:val="18"/>
                                <w:cs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11.</w:t>
                            </w:r>
                            <w:r w:rsidRPr="0060741F">
                              <w:rPr>
                                <w:rFonts w:ascii="TH SarabunIT๙" w:hAnsi="TH SarabunIT๙" w:cs="TH SarabunIT๙"/>
                                <w:b/>
                                <w:color w:val="000000" w:themeColor="text1"/>
                                <w:sz w:val="18"/>
                                <w:szCs w:val="18"/>
                                <w:cs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 การพัฒนาผู้ประกอบการธุรกิจและการบริการการท่องเที่ยว</w:t>
                            </w:r>
                          </w:p>
                          <w:p w:rsidR="00F15BD3" w:rsidRPr="0060741F" w:rsidRDefault="00F15BD3" w:rsidP="00214ED3">
                            <w:pPr>
                              <w:rPr>
                                <w:rFonts w:ascii="TH SarabunIT๙" w:hAnsi="TH SarabunIT๙" w:cs="TH SarabunIT๙"/>
                                <w:b/>
                                <w:sz w:val="16"/>
                                <w:szCs w:val="16"/>
                                <w:cs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สี่เหลี่ยมผืนผ้า 108" o:spid="_x0000_s1066" style="position:absolute;left:0;text-align:left;margin-left:171.75pt;margin-top:122.45pt;width:168.4pt;height:163.4pt;z-index:251784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" fillcolor="window" strokecolor="#d9d9d9" strokeweight="2pt">
                <v:textbox>
                  <w:txbxContent>
                    <w:p w:rsidR="00E66B4D" w:rsidRPr="0060741F" w:rsidRDefault="00E66B4D" w:rsidP="00214ED3">
                      <w:pPr>
                        <w:rPr>
                          <w:rFonts w:ascii="TH SarabunIT๙" w:hAnsi="TH SarabunIT๙" w:cs="TH SarabunIT๙"/>
                          <w:b/>
                          <w:color w:val="000000" w:themeColor="text1"/>
                          <w:sz w:val="18"/>
                          <w:szCs w:val="18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60741F">
                        <w:rPr>
                          <w:rFonts w:ascii="TH SarabunIT๙" w:hAnsi="TH SarabunIT๙" w:cs="TH SarabunIT๙"/>
                          <w:b/>
                          <w:color w:val="000000" w:themeColor="text1"/>
                          <w:sz w:val="18"/>
                          <w:szCs w:val="18"/>
                          <w:cs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1. การจัดทำแผนแม่บทชุมชนและสนับสนุนการดำเนินงานขององค์กรชุมชนทุกระดับ</w:t>
                      </w:r>
                    </w:p>
                    <w:p w:rsidR="00E66B4D" w:rsidRPr="0060741F" w:rsidRDefault="00E66B4D" w:rsidP="00214ED3">
                      <w:pPr>
                        <w:rPr>
                          <w:rFonts w:ascii="TH SarabunIT๙" w:hAnsi="TH SarabunIT๙" w:cs="TH SarabunIT๙" w:hint="cs"/>
                          <w:b/>
                          <w:color w:val="000000" w:themeColor="text1"/>
                          <w:sz w:val="18"/>
                          <w:szCs w:val="18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60741F">
                        <w:rPr>
                          <w:rFonts w:ascii="TH SarabunIT๙" w:hAnsi="TH SarabunIT๙" w:cs="TH SarabunIT๙"/>
                          <w:b/>
                          <w:color w:val="000000" w:themeColor="text1"/>
                          <w:sz w:val="18"/>
                          <w:szCs w:val="18"/>
                          <w:cs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2  การพัฒนาและส่งเสริมกลุ่มอาชีพให้แก่กลุ่มผลิตภัณฑ์</w:t>
                      </w:r>
                    </w:p>
                    <w:p w:rsidR="00E66B4D" w:rsidRPr="0060741F" w:rsidRDefault="00E66B4D" w:rsidP="00214ED3">
                      <w:pPr>
                        <w:rPr>
                          <w:rFonts w:ascii="TH SarabunIT๙" w:hAnsi="TH SarabunIT๙" w:cs="TH SarabunIT๙"/>
                          <w:b/>
                          <w:color w:val="000000" w:themeColor="text1"/>
                          <w:sz w:val="18"/>
                          <w:szCs w:val="18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60741F">
                        <w:rPr>
                          <w:rFonts w:ascii="TH SarabunIT๙" w:hAnsi="TH SarabunIT๙" w:cs="TH SarabunIT๙" w:hint="cs"/>
                          <w:b/>
                          <w:color w:val="000000" w:themeColor="text1"/>
                          <w:sz w:val="18"/>
                          <w:szCs w:val="18"/>
                          <w:cs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3. </w:t>
                      </w:r>
                      <w:r w:rsidRPr="0060741F">
                        <w:rPr>
                          <w:rFonts w:ascii="TH SarabunIT๙" w:hAnsi="TH SarabunIT๙" w:cs="TH SarabunIT๙"/>
                          <w:b/>
                          <w:color w:val="000000" w:themeColor="text1"/>
                          <w:sz w:val="18"/>
                          <w:szCs w:val="18"/>
                          <w:cs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พัฒนาและส่งเสริมอาชีพให้แก่ประชาชนทั่วไป</w:t>
                      </w:r>
                    </w:p>
                    <w:p w:rsidR="00E66B4D" w:rsidRPr="0060741F" w:rsidRDefault="00E66B4D" w:rsidP="00214ED3">
                      <w:pPr>
                        <w:rPr>
                          <w:rFonts w:ascii="TH SarabunIT๙" w:hAnsi="TH SarabunIT๙" w:cs="TH SarabunIT๙"/>
                          <w:b/>
                          <w:color w:val="000000" w:themeColor="text1"/>
                          <w:sz w:val="18"/>
                          <w:szCs w:val="18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60741F">
                        <w:rPr>
                          <w:rFonts w:ascii="TH SarabunIT๙" w:hAnsi="TH SarabunIT๙" w:cs="TH SarabunIT๙" w:hint="cs"/>
                          <w:b/>
                          <w:color w:val="000000" w:themeColor="text1"/>
                          <w:sz w:val="18"/>
                          <w:szCs w:val="18"/>
                          <w:cs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4. </w:t>
                      </w:r>
                      <w:r w:rsidRPr="0060741F">
                        <w:rPr>
                          <w:rFonts w:ascii="TH SarabunIT๙" w:hAnsi="TH SarabunIT๙" w:cs="TH SarabunIT๙"/>
                          <w:b/>
                          <w:color w:val="000000" w:themeColor="text1"/>
                          <w:sz w:val="18"/>
                          <w:szCs w:val="18"/>
                          <w:cs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พัฒนาและส่งเสริมคุณภาพของผลิตภัณฑ์  การบรรจุภัณฑ์และการตลาดแก่สินค้าที่ผลิตในชุมชน</w:t>
                      </w:r>
                    </w:p>
                    <w:p w:rsidR="00E66B4D" w:rsidRPr="0060741F" w:rsidRDefault="00E66B4D" w:rsidP="00214ED3">
                      <w:pPr>
                        <w:rPr>
                          <w:rFonts w:ascii="TH SarabunIT๙" w:hAnsi="TH SarabunIT๙" w:cs="TH SarabunIT๙"/>
                          <w:b/>
                          <w:color w:val="000000" w:themeColor="text1"/>
                          <w:sz w:val="18"/>
                          <w:szCs w:val="18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60741F">
                        <w:rPr>
                          <w:rFonts w:ascii="TH SarabunIT๙" w:hAnsi="TH SarabunIT๙" w:cs="TH SarabunIT๙"/>
                          <w:b/>
                          <w:color w:val="000000" w:themeColor="text1"/>
                          <w:sz w:val="18"/>
                          <w:szCs w:val="18"/>
                          <w:cs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5</w:t>
                      </w:r>
                      <w:r w:rsidRPr="0060741F">
                        <w:rPr>
                          <w:rFonts w:ascii="TH SarabunIT๙" w:hAnsi="TH SarabunIT๙" w:cs="TH SarabunIT๙"/>
                          <w:b/>
                          <w:color w:val="000000" w:themeColor="text1"/>
                          <w:sz w:val="18"/>
                          <w:szCs w:val="18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. </w:t>
                      </w:r>
                      <w:r w:rsidRPr="0060741F">
                        <w:rPr>
                          <w:rFonts w:ascii="TH SarabunIT๙" w:hAnsi="TH SarabunIT๙" w:cs="TH SarabunIT๙"/>
                          <w:b/>
                          <w:color w:val="000000" w:themeColor="text1"/>
                          <w:sz w:val="18"/>
                          <w:szCs w:val="18"/>
                          <w:cs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ส่งเสริมและสนับสนุนอุตสาหกรรมในครอบครัวและหัตถกรรมไทย</w:t>
                      </w:r>
                    </w:p>
                    <w:p w:rsidR="00E66B4D" w:rsidRPr="0060741F" w:rsidRDefault="00E66B4D" w:rsidP="00214ED3">
                      <w:pPr>
                        <w:rPr>
                          <w:rFonts w:ascii="TH SarabunIT๙" w:hAnsi="TH SarabunIT๙" w:cs="TH SarabunIT๙"/>
                          <w:b/>
                          <w:color w:val="000000" w:themeColor="text1"/>
                          <w:sz w:val="18"/>
                          <w:szCs w:val="18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60741F">
                        <w:rPr>
                          <w:rFonts w:ascii="TH SarabunIT๙" w:hAnsi="TH SarabunIT๙" w:cs="TH SarabunIT๙"/>
                          <w:b/>
                          <w:color w:val="000000" w:themeColor="text1"/>
                          <w:sz w:val="18"/>
                          <w:szCs w:val="18"/>
                          <w:cs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6</w:t>
                      </w:r>
                      <w:r w:rsidRPr="0060741F">
                        <w:rPr>
                          <w:rFonts w:ascii="TH SarabunIT๙" w:hAnsi="TH SarabunIT๙" w:cs="TH SarabunIT๙" w:hint="cs"/>
                          <w:b/>
                          <w:color w:val="000000" w:themeColor="text1"/>
                          <w:sz w:val="18"/>
                          <w:szCs w:val="18"/>
                          <w:cs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.</w:t>
                      </w:r>
                      <w:r w:rsidRPr="0060741F">
                        <w:rPr>
                          <w:rFonts w:ascii="TH SarabunIT๙" w:hAnsi="TH SarabunIT๙" w:cs="TH SarabunIT๙"/>
                          <w:b/>
                          <w:color w:val="000000" w:themeColor="text1"/>
                          <w:sz w:val="18"/>
                          <w:szCs w:val="18"/>
                          <w:cs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ส่งเสริมและสนับสนุนวิสาหกิจชุมชน</w:t>
                      </w:r>
                    </w:p>
                    <w:p w:rsidR="00E66B4D" w:rsidRPr="0060741F" w:rsidRDefault="00E66B4D" w:rsidP="00214ED3">
                      <w:pPr>
                        <w:rPr>
                          <w:rFonts w:ascii="TH SarabunIT๙" w:hAnsi="TH SarabunIT๙" w:cs="TH SarabunIT๙"/>
                          <w:b/>
                          <w:color w:val="000000" w:themeColor="text1"/>
                          <w:sz w:val="18"/>
                          <w:szCs w:val="18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60741F">
                        <w:rPr>
                          <w:rFonts w:ascii="TH SarabunIT๙" w:hAnsi="TH SarabunIT๙" w:cs="TH SarabunIT๙"/>
                          <w:b/>
                          <w:color w:val="000000" w:themeColor="text1"/>
                          <w:sz w:val="18"/>
                          <w:szCs w:val="18"/>
                          <w:cs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7</w:t>
                      </w:r>
                      <w:r w:rsidRPr="0060741F">
                        <w:rPr>
                          <w:rFonts w:ascii="TH SarabunIT๙" w:hAnsi="TH SarabunIT๙" w:cs="TH SarabunIT๙" w:hint="cs"/>
                          <w:b/>
                          <w:color w:val="000000" w:themeColor="text1"/>
                          <w:sz w:val="18"/>
                          <w:szCs w:val="18"/>
                          <w:cs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.</w:t>
                      </w:r>
                      <w:r w:rsidRPr="0060741F">
                        <w:rPr>
                          <w:rFonts w:ascii="TH SarabunIT๙" w:hAnsi="TH SarabunIT๙" w:cs="TH SarabunIT๙"/>
                          <w:b/>
                          <w:color w:val="000000" w:themeColor="text1"/>
                          <w:sz w:val="18"/>
                          <w:szCs w:val="18"/>
                          <w:cs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 สนับสนุนการตั้งกลุ่มออมทรัพย์  หรือการรวมกลุ่มในรูปแบบอื่นๆ</w:t>
                      </w:r>
                    </w:p>
                    <w:p w:rsidR="00E66B4D" w:rsidRPr="0060741F" w:rsidRDefault="00E66B4D" w:rsidP="00214ED3">
                      <w:pPr>
                        <w:rPr>
                          <w:rFonts w:ascii="TH SarabunIT๙" w:hAnsi="TH SarabunIT๙" w:cs="TH SarabunIT๙"/>
                          <w:b/>
                          <w:sz w:val="18"/>
                          <w:szCs w:val="18"/>
                        </w:rPr>
                      </w:pPr>
                      <w:r w:rsidRPr="0060741F">
                        <w:rPr>
                          <w:rFonts w:ascii="TH SarabunIT๙" w:hAnsi="TH SarabunIT๙" w:cs="TH SarabunIT๙"/>
                          <w:b/>
                          <w:color w:val="000000" w:themeColor="text1"/>
                          <w:sz w:val="18"/>
                          <w:szCs w:val="18"/>
                          <w:cs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8</w:t>
                      </w:r>
                      <w:r>
                        <w:rPr>
                          <w:rFonts w:ascii="TH SarabunIT๙" w:hAnsi="TH SarabunIT๙" w:cs="TH SarabunIT๙" w:hint="cs"/>
                          <w:b/>
                          <w:color w:val="000000" w:themeColor="text1"/>
                          <w:sz w:val="18"/>
                          <w:szCs w:val="18"/>
                          <w:cs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.</w:t>
                      </w:r>
                      <w:r w:rsidRPr="0060741F">
                        <w:rPr>
                          <w:rFonts w:ascii="TH SarabunIT๙" w:hAnsi="TH SarabunIT๙" w:cs="TH SarabunIT๙"/>
                          <w:b/>
                          <w:color w:val="000000" w:themeColor="text1"/>
                          <w:sz w:val="18"/>
                          <w:szCs w:val="18"/>
                          <w:cs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 การส่งเสริมเศรษฐกิจพอเพียง</w:t>
                      </w:r>
                    </w:p>
                    <w:p w:rsidR="00E66B4D" w:rsidRPr="0060741F" w:rsidRDefault="00E66B4D" w:rsidP="00214ED3">
                      <w:pPr>
                        <w:rPr>
                          <w:rFonts w:ascii="TH SarabunIT๙" w:hAnsi="TH SarabunIT๙" w:cs="TH SarabunIT๙"/>
                          <w:b/>
                          <w:sz w:val="18"/>
                          <w:szCs w:val="18"/>
                        </w:rPr>
                      </w:pPr>
                      <w:r w:rsidRPr="0060741F">
                        <w:rPr>
                          <w:rFonts w:ascii="TH SarabunIT๙" w:hAnsi="TH SarabunIT๙" w:cs="TH SarabunIT๙"/>
                          <w:b/>
                          <w:color w:val="000000" w:themeColor="text1"/>
                          <w:sz w:val="18"/>
                          <w:szCs w:val="18"/>
                          <w:cs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9</w:t>
                      </w:r>
                      <w:r>
                        <w:rPr>
                          <w:rFonts w:ascii="TH SarabunIT๙" w:hAnsi="TH SarabunIT๙" w:cs="TH SarabunIT๙" w:hint="cs"/>
                          <w:b/>
                          <w:color w:val="000000" w:themeColor="text1"/>
                          <w:sz w:val="18"/>
                          <w:szCs w:val="18"/>
                          <w:cs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.</w:t>
                      </w:r>
                      <w:r w:rsidRPr="0060741F">
                        <w:rPr>
                          <w:rFonts w:ascii="TH SarabunIT๙" w:hAnsi="TH SarabunIT๙" w:cs="TH SarabunIT๙"/>
                          <w:b/>
                          <w:color w:val="000000" w:themeColor="text1"/>
                          <w:sz w:val="18"/>
                          <w:szCs w:val="18"/>
                          <w:cs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 ส่งเสริมสนับสนุนการเรียนรู้ชุมชน</w:t>
                      </w:r>
                    </w:p>
                    <w:p w:rsidR="00E66B4D" w:rsidRPr="0060741F" w:rsidRDefault="00E66B4D" w:rsidP="00214ED3">
                      <w:pPr>
                        <w:rPr>
                          <w:rFonts w:ascii="TH SarabunIT๙" w:hAnsi="TH SarabunIT๙" w:cs="TH SarabunIT๙"/>
                          <w:b/>
                          <w:sz w:val="18"/>
                          <w:szCs w:val="18"/>
                        </w:rPr>
                      </w:pPr>
                      <w:r w:rsidRPr="0060741F">
                        <w:rPr>
                          <w:rFonts w:ascii="TH SarabunIT๙" w:hAnsi="TH SarabunIT๙" w:cs="TH SarabunIT๙" w:hint="cs"/>
                          <w:b/>
                          <w:color w:val="000000" w:themeColor="text1"/>
                          <w:sz w:val="18"/>
                          <w:szCs w:val="18"/>
                          <w:cs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10.</w:t>
                      </w:r>
                      <w:r w:rsidRPr="0060741F">
                        <w:rPr>
                          <w:rFonts w:ascii="TH SarabunIT๙" w:hAnsi="TH SarabunIT๙" w:cs="TH SarabunIT๙"/>
                          <w:b/>
                          <w:color w:val="000000" w:themeColor="text1"/>
                          <w:sz w:val="18"/>
                          <w:szCs w:val="18"/>
                          <w:cs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 ส่งเสริมและประชาสัมพันธ์การท่องเที่ยว</w:t>
                      </w:r>
                    </w:p>
                    <w:p w:rsidR="00E66B4D" w:rsidRPr="0060741F" w:rsidRDefault="00E66B4D" w:rsidP="00214ED3">
                      <w:pPr>
                        <w:rPr>
                          <w:rFonts w:ascii="TH SarabunIT๙" w:hAnsi="TH SarabunIT๙" w:cs="TH SarabunIT๙"/>
                          <w:b/>
                          <w:sz w:val="18"/>
                          <w:szCs w:val="18"/>
                        </w:rPr>
                      </w:pPr>
                      <w:r w:rsidRPr="0060741F">
                        <w:rPr>
                          <w:rFonts w:ascii="TH SarabunIT๙" w:hAnsi="TH SarabunIT๙" w:cs="TH SarabunIT๙" w:hint="cs"/>
                          <w:b/>
                          <w:color w:val="000000" w:themeColor="text1"/>
                          <w:sz w:val="18"/>
                          <w:szCs w:val="18"/>
                          <w:cs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11.</w:t>
                      </w:r>
                      <w:r w:rsidRPr="0060741F">
                        <w:rPr>
                          <w:rFonts w:ascii="TH SarabunIT๙" w:hAnsi="TH SarabunIT๙" w:cs="TH SarabunIT๙"/>
                          <w:b/>
                          <w:color w:val="000000" w:themeColor="text1"/>
                          <w:sz w:val="18"/>
                          <w:szCs w:val="18"/>
                          <w:cs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 การพัฒนาผู้ประกอบการธุรกิจและการบริการการท่องเที่ยว</w:t>
                      </w:r>
                    </w:p>
                    <w:p w:rsidR="00E66B4D" w:rsidRPr="0060741F" w:rsidRDefault="00E66B4D" w:rsidP="00214ED3">
                      <w:pPr>
                        <w:rPr>
                          <w:rFonts w:ascii="TH SarabunIT๙" w:hAnsi="TH SarabunIT๙" w:cs="TH SarabunIT๙"/>
                          <w:b/>
                          <w:sz w:val="16"/>
                          <w:szCs w:val="16"/>
                          <w:cs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="001F60BE">
        <w:rPr>
          <w:rFonts w:ascii="TH SarabunIT๙" w:hAnsi="TH SarabunIT๙" w:cs="TH SarabunIT๙"/>
          <w:noProof/>
          <w:sz w:val="30"/>
          <w:szCs w:val="30"/>
        </w:rPr>
        <mc:AlternateContent>
          <mc:Choice Requires="wps">
            <w:drawing>
              <wp:anchor distT="0" distB="0" distL="114300" distR="114300" simplePos="0" relativeHeight="251770880" behindDoc="0" locked="0" layoutInCell="1" allowOverlap="1" wp14:anchorId="5D1D61A7" wp14:editId="4B382214">
                <wp:simplePos x="0" y="0"/>
                <wp:positionH relativeFrom="column">
                  <wp:posOffset>9363710</wp:posOffset>
                </wp:positionH>
                <wp:positionV relativeFrom="paragraph">
                  <wp:posOffset>447675</wp:posOffset>
                </wp:positionV>
                <wp:extent cx="0" cy="133350"/>
                <wp:effectExtent l="0" t="0" r="19050" b="19050"/>
                <wp:wrapNone/>
                <wp:docPr id="100" name="ตัวเชื่อมต่อตรง 1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13335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ตัวเชื่อมต่อตรง 100" o:spid="_x0000_s1026" style="position:absolute;z-index:2517708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737.3pt,35.25pt" to="737.3pt,45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" strokecolor="#4579b8 [3044]"/>
            </w:pict>
          </mc:Fallback>
        </mc:AlternateContent>
      </w:r>
      <w:r w:rsidR="001F60BE">
        <w:rPr>
          <w:rFonts w:ascii="TH SarabunIT๙" w:hAnsi="TH SarabunIT๙" w:cs="TH SarabunIT๙"/>
          <w:noProof/>
          <w:sz w:val="30"/>
          <w:szCs w:val="30"/>
        </w:rPr>
        <mc:AlternateContent>
          <mc:Choice Requires="wps">
            <w:drawing>
              <wp:anchor distT="0" distB="0" distL="114300" distR="114300" simplePos="0" relativeHeight="251760640" behindDoc="0" locked="0" layoutInCell="1" allowOverlap="1" wp14:anchorId="43802E02" wp14:editId="2771ED47">
                <wp:simplePos x="0" y="0"/>
                <wp:positionH relativeFrom="column">
                  <wp:posOffset>3702685</wp:posOffset>
                </wp:positionH>
                <wp:positionV relativeFrom="paragraph">
                  <wp:posOffset>454025</wp:posOffset>
                </wp:positionV>
                <wp:extent cx="0" cy="152400"/>
                <wp:effectExtent l="0" t="0" r="19050" b="19050"/>
                <wp:wrapNone/>
                <wp:docPr id="95" name="ตัวเชื่อมต่อตรง 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15240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ตัวเชื่อมต่อตรง 95" o:spid="_x0000_s1026" style="position:absolute;z-index:25176064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291.55pt,35.75pt" to="291.55pt,47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" strokecolor="#4579b8 [3044]"/>
            </w:pict>
          </mc:Fallback>
        </mc:AlternateContent>
      </w:r>
      <w:r w:rsidR="001F60BE">
        <w:rPr>
          <w:rFonts w:ascii="TH SarabunIT๙" w:hAnsi="TH SarabunIT๙" w:cs="TH SarabunIT๙"/>
          <w:noProof/>
          <w:sz w:val="30"/>
          <w:szCs w:val="30"/>
        </w:rPr>
        <mc:AlternateContent>
          <mc:Choice Requires="wps">
            <w:drawing>
              <wp:anchor distT="0" distB="0" distL="114300" distR="114300" simplePos="0" relativeHeight="251768832" behindDoc="0" locked="0" layoutInCell="1" allowOverlap="1" wp14:anchorId="58A87B82" wp14:editId="52970557">
                <wp:simplePos x="0" y="0"/>
                <wp:positionH relativeFrom="column">
                  <wp:posOffset>7141210</wp:posOffset>
                </wp:positionH>
                <wp:positionV relativeFrom="paragraph">
                  <wp:posOffset>447675</wp:posOffset>
                </wp:positionV>
                <wp:extent cx="0" cy="133350"/>
                <wp:effectExtent l="0" t="0" r="19050" b="19050"/>
                <wp:wrapNone/>
                <wp:docPr id="99" name="ตัวเชื่อมต่อตรง 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13335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ตัวเชื่อมต่อตรง 99" o:spid="_x0000_s1026" style="position:absolute;z-index:2517688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562.3pt,35.25pt" to="562.3pt,45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" strokecolor="#4579b8 [3044]"/>
            </w:pict>
          </mc:Fallback>
        </mc:AlternateContent>
      </w:r>
      <w:r w:rsidR="001F60BE">
        <w:rPr>
          <w:rFonts w:ascii="TH SarabunIT๙" w:hAnsi="TH SarabunIT๙" w:cs="TH SarabunIT๙"/>
          <w:noProof/>
          <w:sz w:val="30"/>
          <w:szCs w:val="30"/>
        </w:rPr>
        <mc:AlternateContent>
          <mc:Choice Requires="wps">
            <w:drawing>
              <wp:anchor distT="0" distB="0" distL="114300" distR="114300" simplePos="0" relativeHeight="251764736" behindDoc="0" locked="0" layoutInCell="1" allowOverlap="1" wp14:anchorId="06B4AFA7" wp14:editId="5CC3535C">
                <wp:simplePos x="0" y="0"/>
                <wp:positionH relativeFrom="column">
                  <wp:posOffset>5112385</wp:posOffset>
                </wp:positionH>
                <wp:positionV relativeFrom="paragraph">
                  <wp:posOffset>450850</wp:posOffset>
                </wp:positionV>
                <wp:extent cx="0" cy="133350"/>
                <wp:effectExtent l="0" t="0" r="19050" b="19050"/>
                <wp:wrapNone/>
                <wp:docPr id="97" name="ตัวเชื่อมต่อตรง 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13335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ตัวเชื่อมต่อตรง 97" o:spid="_x0000_s1026" style="position:absolute;z-index:2517647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02.55pt,35.5pt" to="402.55pt,4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" strokecolor="#4579b8 [3044]"/>
            </w:pict>
          </mc:Fallback>
        </mc:AlternateContent>
      </w:r>
      <w:r w:rsidR="00E97D27">
        <w:rPr>
          <w:rFonts w:ascii="TH SarabunIT๙" w:hAnsi="TH SarabunIT๙" w:cs="TH SarabunIT๙"/>
          <w:noProof/>
          <w:sz w:val="30"/>
          <w:szCs w:val="30"/>
        </w:rPr>
        <mc:AlternateContent>
          <mc:Choice Requires="wps">
            <w:drawing>
              <wp:anchor distT="0" distB="0" distL="114300" distR="114300" simplePos="0" relativeHeight="251762688" behindDoc="0" locked="0" layoutInCell="1" allowOverlap="1" wp14:anchorId="07B6991C" wp14:editId="031C7315">
                <wp:simplePos x="0" y="0"/>
                <wp:positionH relativeFrom="column">
                  <wp:posOffset>6188710</wp:posOffset>
                </wp:positionH>
                <wp:positionV relativeFrom="paragraph">
                  <wp:posOffset>444500</wp:posOffset>
                </wp:positionV>
                <wp:extent cx="0" cy="133350"/>
                <wp:effectExtent l="0" t="0" r="19050" b="19050"/>
                <wp:wrapNone/>
                <wp:docPr id="96" name="ตัวเชื่อมต่อตรง 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13335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ตัวเชื่อมต่อตรง 96" o:spid="_x0000_s1026" style="position:absolute;z-index:2517626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87.3pt,35pt" to="487.3pt,45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" strokecolor="#4579b8 [3044]"/>
            </w:pict>
          </mc:Fallback>
        </mc:AlternateContent>
      </w:r>
      <w:r w:rsidR="00E97D27">
        <w:rPr>
          <w:rFonts w:ascii="TH SarabunIT๙" w:hAnsi="TH SarabunIT๙" w:cs="TH SarabunIT๙"/>
          <w:noProof/>
          <w:sz w:val="30"/>
          <w:szCs w:val="30"/>
        </w:rPr>
        <mc:AlternateContent>
          <mc:Choice Requires="wps">
            <w:drawing>
              <wp:anchor distT="0" distB="0" distL="114300" distR="114300" simplePos="0" relativeHeight="251754496" behindDoc="0" locked="0" layoutInCell="1" allowOverlap="1" wp14:anchorId="7577B109" wp14:editId="0BCFA042">
                <wp:simplePos x="0" y="0"/>
                <wp:positionH relativeFrom="column">
                  <wp:posOffset>2788285</wp:posOffset>
                </wp:positionH>
                <wp:positionV relativeFrom="paragraph">
                  <wp:posOffset>444500</wp:posOffset>
                </wp:positionV>
                <wp:extent cx="6581775" cy="8890"/>
                <wp:effectExtent l="0" t="0" r="9525" b="29210"/>
                <wp:wrapNone/>
                <wp:docPr id="88" name="ตัวเชื่อมต่อตรง 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6581775" cy="889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id="ตัวเชื่อมต่อตรง 88" o:spid="_x0000_s1026" style="position:absolute;flip:y;z-index:25175449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219.55pt,35pt" to="737.8pt,35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" strokecolor="#4579b8 [3044]"/>
            </w:pict>
          </mc:Fallback>
        </mc:AlternateContent>
      </w:r>
      <w:r w:rsidR="00107D65">
        <w:rPr>
          <w:rFonts w:ascii="TH SarabunIT๙" w:hAnsi="TH SarabunIT๙" w:cs="TH SarabunIT๙"/>
          <w:noProof/>
          <w:sz w:val="30"/>
          <w:szCs w:val="30"/>
        </w:rPr>
        <mc:AlternateContent>
          <mc:Choice Requires="wps">
            <w:drawing>
              <wp:anchor distT="0" distB="0" distL="114300" distR="114300" simplePos="0" relativeHeight="251766784" behindDoc="0" locked="0" layoutInCell="1" allowOverlap="1" wp14:anchorId="3743C34B" wp14:editId="3DA7DA61">
                <wp:simplePos x="0" y="0"/>
                <wp:positionH relativeFrom="column">
                  <wp:posOffset>8198485</wp:posOffset>
                </wp:positionH>
                <wp:positionV relativeFrom="paragraph">
                  <wp:posOffset>444500</wp:posOffset>
                </wp:positionV>
                <wp:extent cx="0" cy="133350"/>
                <wp:effectExtent l="0" t="0" r="19050" b="19050"/>
                <wp:wrapNone/>
                <wp:docPr id="98" name="ตัวเชื่อมต่อตรง 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13335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ตัวเชื่อมต่อตรง 98" o:spid="_x0000_s1026" style="position:absolute;z-index:2517667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645.55pt,35pt" to="645.55pt,45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" strokecolor="#4579b8 [3044]"/>
            </w:pict>
          </mc:Fallback>
        </mc:AlternateContent>
      </w:r>
      <w:r w:rsidR="00107D65">
        <w:rPr>
          <w:rFonts w:ascii="TH SarabunIT๙" w:hAnsi="TH SarabunIT๙" w:cs="TH SarabunIT๙"/>
          <w:noProof/>
          <w:sz w:val="30"/>
          <w:szCs w:val="30"/>
        </w:rPr>
        <mc:AlternateContent>
          <mc:Choice Requires="wps">
            <w:drawing>
              <wp:anchor distT="0" distB="0" distL="114300" distR="114300" simplePos="0" relativeHeight="251756544" behindDoc="0" locked="0" layoutInCell="1" allowOverlap="1" wp14:anchorId="6B7195AD" wp14:editId="7F87F0E6">
                <wp:simplePos x="0" y="0"/>
                <wp:positionH relativeFrom="column">
                  <wp:posOffset>2788285</wp:posOffset>
                </wp:positionH>
                <wp:positionV relativeFrom="paragraph">
                  <wp:posOffset>454025</wp:posOffset>
                </wp:positionV>
                <wp:extent cx="0" cy="133350"/>
                <wp:effectExtent l="0" t="0" r="19050" b="19050"/>
                <wp:wrapNone/>
                <wp:docPr id="93" name="ตัวเชื่อมต่อตรง 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13335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ตัวเชื่อมต่อตรง 93" o:spid="_x0000_s1026" style="position:absolute;z-index:2517565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19.55pt,35.75pt" to="219.55pt,46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" strokecolor="#4579b8 [3044]"/>
            </w:pict>
          </mc:Fallback>
        </mc:AlternateContent>
      </w:r>
      <w:r w:rsidR="00107D65">
        <w:rPr>
          <w:rFonts w:ascii="TH SarabunIT๙" w:hAnsi="TH SarabunIT๙" w:cs="TH SarabunIT๙"/>
          <w:noProof/>
          <w:sz w:val="30"/>
          <w:szCs w:val="30"/>
        </w:rPr>
        <mc:AlternateContent>
          <mc:Choice Requires="wps">
            <w:drawing>
              <wp:anchor distT="0" distB="0" distL="114300" distR="114300" simplePos="0" relativeHeight="251751424" behindDoc="0" locked="0" layoutInCell="1" allowOverlap="1" wp14:anchorId="1D31ACB4" wp14:editId="15BB46B1">
                <wp:simplePos x="0" y="0"/>
                <wp:positionH relativeFrom="column">
                  <wp:posOffset>7798435</wp:posOffset>
                </wp:positionH>
                <wp:positionV relativeFrom="paragraph">
                  <wp:posOffset>587375</wp:posOffset>
                </wp:positionV>
                <wp:extent cx="752475" cy="752475"/>
                <wp:effectExtent l="0" t="0" r="28575" b="28575"/>
                <wp:wrapNone/>
                <wp:docPr id="86" name="สี่เหลี่ยมผืนผ้า 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2475" cy="75247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" lastClr="FFFFFF">
                              <a:lumMod val="85000"/>
                            </a:sysClr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F15BD3" w:rsidRPr="00107D65" w:rsidRDefault="00F15BD3" w:rsidP="00107D65">
                            <w:pPr>
                              <w:jc w:val="center"/>
                              <w:rPr>
                                <w:rFonts w:ascii="TH SarabunIT๙" w:hAnsi="TH SarabunIT๙" w:cs="TH SarabunIT๙"/>
                                <w:b/>
                                <w:bCs/>
                              </w:rPr>
                            </w:pPr>
                            <w:r w:rsidRPr="00107D65">
                              <w:rPr>
                                <w:rFonts w:ascii="TH SarabunIT๙" w:hAnsi="TH SarabunIT๙" w:cs="TH SarabunIT๙"/>
                                <w:b/>
                                <w:bCs/>
                                <w:cs/>
                              </w:rPr>
                              <w:t>การป้องกันและระงับโรคติดต่อ</w:t>
                            </w:r>
                          </w:p>
                          <w:p w:rsidR="00F15BD3" w:rsidRPr="00107D65" w:rsidRDefault="00F15BD3" w:rsidP="00107D65">
                            <w:pPr>
                              <w:jc w:val="center"/>
                              <w:rPr>
                                <w:rFonts w:ascii="TH SarabunIT๙" w:hAnsi="TH SarabunIT๙" w:cs="TH SarabunIT๙"/>
                                <w:bCs/>
                                <w:color w:val="000000" w:themeColor="text1"/>
                                <w:cs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สี่เหลี่ยมผืนผ้า 86" o:spid="_x0000_s1067" style="position:absolute;left:0;text-align:left;margin-left:614.05pt;margin-top:46.25pt;width:59.25pt;height:59.25pt;z-index:251751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" fillcolor="window" strokecolor="#d9d9d9" strokeweight="2pt">
                <v:textbox>
                  <w:txbxContent>
                    <w:p w:rsidR="00E66B4D" w:rsidRPr="00107D65" w:rsidRDefault="00E66B4D" w:rsidP="00107D65">
                      <w:pPr>
                        <w:jc w:val="center"/>
                        <w:rPr>
                          <w:rFonts w:ascii="TH SarabunIT๙" w:hAnsi="TH SarabunIT๙" w:cs="TH SarabunIT๙"/>
                          <w:b/>
                          <w:bCs/>
                        </w:rPr>
                      </w:pPr>
                      <w:r w:rsidRPr="00107D65">
                        <w:rPr>
                          <w:rFonts w:ascii="TH SarabunIT๙" w:hAnsi="TH SarabunIT๙" w:cs="TH SarabunIT๙"/>
                          <w:b/>
                          <w:bCs/>
                          <w:cs/>
                        </w:rPr>
                        <w:t>การป้องกันและระงับโรคติดต่อ</w:t>
                      </w:r>
                    </w:p>
                    <w:p w:rsidR="00E66B4D" w:rsidRPr="00107D65" w:rsidRDefault="00E66B4D" w:rsidP="00107D65">
                      <w:pPr>
                        <w:jc w:val="center"/>
                        <w:rPr>
                          <w:rFonts w:ascii="TH SarabunIT๙" w:hAnsi="TH SarabunIT๙" w:cs="TH SarabunIT๙"/>
                          <w:bCs/>
                          <w:color w:val="000000" w:themeColor="text1"/>
                          <w:cs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="00107D65">
        <w:rPr>
          <w:rFonts w:ascii="TH SarabunIT๙" w:hAnsi="TH SarabunIT๙" w:cs="TH SarabunIT๙"/>
          <w:noProof/>
          <w:sz w:val="30"/>
          <w:szCs w:val="30"/>
        </w:rPr>
        <mc:AlternateContent>
          <mc:Choice Requires="wps">
            <w:drawing>
              <wp:anchor distT="0" distB="0" distL="114300" distR="114300" simplePos="0" relativeHeight="251753472" behindDoc="0" locked="0" layoutInCell="1" allowOverlap="1" wp14:anchorId="4C93AAD9" wp14:editId="580E29A9">
                <wp:simplePos x="0" y="0"/>
                <wp:positionH relativeFrom="column">
                  <wp:posOffset>8655685</wp:posOffset>
                </wp:positionH>
                <wp:positionV relativeFrom="paragraph">
                  <wp:posOffset>587375</wp:posOffset>
                </wp:positionV>
                <wp:extent cx="1276350" cy="752475"/>
                <wp:effectExtent l="0" t="0" r="19050" b="28575"/>
                <wp:wrapNone/>
                <wp:docPr id="87" name="สี่เหลี่ยมผืนผ้า 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76350" cy="75247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" lastClr="FFFFFF">
                              <a:lumMod val="85000"/>
                            </a:sysClr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F15BD3" w:rsidRPr="00107D65" w:rsidRDefault="00F15BD3" w:rsidP="00107D65">
                            <w:pPr>
                              <w:jc w:val="center"/>
                              <w:rPr>
                                <w:rFonts w:ascii="TH SarabunIT๙" w:hAnsi="TH SarabunIT๙" w:cs="TH SarabunIT๙"/>
                              </w:rPr>
                            </w:pPr>
                            <w:r w:rsidRPr="00107D65">
                              <w:rPr>
                                <w:rFonts w:ascii="TH SarabunIT๙" w:hAnsi="TH SarabunIT๙" w:cs="TH SarabunIT๙"/>
                                <w:b/>
                                <w:bCs/>
                                <w:cs/>
                              </w:rPr>
                              <w:t>ซ่อมแซม ติดตั้งโคมไฟฟ้าและขยายเขตไฟฟ้าเพื่อการเกษตร</w:t>
                            </w:r>
                          </w:p>
                          <w:p w:rsidR="00F15BD3" w:rsidRPr="00107D65" w:rsidRDefault="00F15BD3" w:rsidP="00107D65">
                            <w:pPr>
                              <w:jc w:val="center"/>
                              <w:rPr>
                                <w:rFonts w:ascii="TH SarabunIT๙" w:hAnsi="TH SarabunIT๙" w:cs="TH SarabunIT๙"/>
                                <w:bCs/>
                                <w:color w:val="000000" w:themeColor="text1"/>
                                <w:sz w:val="40"/>
                                <w:szCs w:val="40"/>
                                <w:cs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สี่เหลี่ยมผืนผ้า 87" o:spid="_x0000_s1068" style="position:absolute;left:0;text-align:left;margin-left:681.55pt;margin-top:46.25pt;width:100.5pt;height:59.25pt;z-index:251753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" fillcolor="window" strokecolor="#d9d9d9" strokeweight="2pt">
                <v:textbox>
                  <w:txbxContent>
                    <w:p w:rsidR="00E66B4D" w:rsidRPr="00107D65" w:rsidRDefault="00E66B4D" w:rsidP="00107D65">
                      <w:pPr>
                        <w:jc w:val="center"/>
                        <w:rPr>
                          <w:rFonts w:ascii="TH SarabunIT๙" w:hAnsi="TH SarabunIT๙" w:cs="TH SarabunIT๙"/>
                        </w:rPr>
                      </w:pPr>
                      <w:r w:rsidRPr="00107D65">
                        <w:rPr>
                          <w:rFonts w:ascii="TH SarabunIT๙" w:hAnsi="TH SarabunIT๙" w:cs="TH SarabunIT๙"/>
                          <w:b/>
                          <w:bCs/>
                          <w:cs/>
                        </w:rPr>
                        <w:t>ซ่อมแซม ติดตั้งโคมไฟฟ้าและขยายเขตไฟฟ้าเพื่อการเกษตร</w:t>
                      </w:r>
                    </w:p>
                    <w:p w:rsidR="00E66B4D" w:rsidRPr="00107D65" w:rsidRDefault="00E66B4D" w:rsidP="00107D65">
                      <w:pPr>
                        <w:jc w:val="center"/>
                        <w:rPr>
                          <w:rFonts w:ascii="TH SarabunIT๙" w:hAnsi="TH SarabunIT๙" w:cs="TH SarabunIT๙"/>
                          <w:bCs/>
                          <w:color w:val="000000" w:themeColor="text1"/>
                          <w:sz w:val="40"/>
                          <w:szCs w:val="40"/>
                          <w:cs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="00107D65">
        <w:rPr>
          <w:rFonts w:ascii="TH SarabunIT๙" w:hAnsi="TH SarabunIT๙" w:cs="TH SarabunIT๙"/>
          <w:noProof/>
          <w:sz w:val="30"/>
          <w:szCs w:val="30"/>
        </w:rPr>
        <mc:AlternateContent>
          <mc:Choice Requires="wps">
            <w:drawing>
              <wp:anchor distT="0" distB="0" distL="114300" distR="114300" simplePos="0" relativeHeight="251749376" behindDoc="0" locked="0" layoutInCell="1" allowOverlap="1" wp14:anchorId="326128A3" wp14:editId="5460D2CD">
                <wp:simplePos x="0" y="0"/>
                <wp:positionH relativeFrom="column">
                  <wp:posOffset>6664960</wp:posOffset>
                </wp:positionH>
                <wp:positionV relativeFrom="paragraph">
                  <wp:posOffset>577850</wp:posOffset>
                </wp:positionV>
                <wp:extent cx="1009650" cy="752475"/>
                <wp:effectExtent l="0" t="0" r="19050" b="28575"/>
                <wp:wrapNone/>
                <wp:docPr id="84" name="สี่เหลี่ยมผืนผ้า 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09650" cy="75247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" lastClr="FFFFFF">
                              <a:lumMod val="85000"/>
                            </a:sysClr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F15BD3" w:rsidRPr="00107D65" w:rsidRDefault="00F15BD3" w:rsidP="00107D65">
                            <w:pPr>
                              <w:jc w:val="center"/>
                              <w:rPr>
                                <w:rFonts w:ascii="TH SarabunIT๙" w:hAnsi="TH SarabunIT๙" w:cs="TH SarabunIT๙"/>
                                <w:b/>
                                <w:bCs/>
                              </w:rPr>
                            </w:pPr>
                            <w:r w:rsidRPr="00107D65">
                              <w:rPr>
                                <w:rFonts w:ascii="TH SarabunIT๙" w:hAnsi="TH SarabunIT๙" w:cs="TH SarabunIT๙"/>
                                <w:b/>
                                <w:bCs/>
                                <w:cs/>
                              </w:rPr>
                              <w:t>ให้มีน้ำเพื่อการอุปโภค-บริโภคเพื่อการเกษตร</w:t>
                            </w:r>
                          </w:p>
                          <w:p w:rsidR="00F15BD3" w:rsidRPr="00107D65" w:rsidRDefault="00F15BD3" w:rsidP="00107D65">
                            <w:pPr>
                              <w:jc w:val="center"/>
                              <w:rPr>
                                <w:rFonts w:ascii="TH SarabunIT๙" w:hAnsi="TH SarabunIT๙" w:cs="TH SarabunIT๙"/>
                                <w:bCs/>
                                <w:color w:val="000000" w:themeColor="text1"/>
                                <w:cs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สี่เหลี่ยมผืนผ้า 84" o:spid="_x0000_s1069" style="position:absolute;left:0;text-align:left;margin-left:524.8pt;margin-top:45.5pt;width:79.5pt;height:59.25pt;z-index:251749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" fillcolor="window" strokecolor="#d9d9d9" strokeweight="2pt">
                <v:textbox>
                  <w:txbxContent>
                    <w:p w:rsidR="00E66B4D" w:rsidRPr="00107D65" w:rsidRDefault="00E66B4D" w:rsidP="00107D65">
                      <w:pPr>
                        <w:jc w:val="center"/>
                        <w:rPr>
                          <w:rFonts w:ascii="TH SarabunIT๙" w:hAnsi="TH SarabunIT๙" w:cs="TH SarabunIT๙"/>
                          <w:b/>
                          <w:bCs/>
                        </w:rPr>
                      </w:pPr>
                      <w:r w:rsidRPr="00107D65">
                        <w:rPr>
                          <w:rFonts w:ascii="TH SarabunIT๙" w:hAnsi="TH SarabunIT๙" w:cs="TH SarabunIT๙"/>
                          <w:b/>
                          <w:bCs/>
                          <w:cs/>
                        </w:rPr>
                        <w:t>ให้มีน้ำเพื่อการอุปโภค-บริโภคเพื่อการเกษตร</w:t>
                      </w:r>
                    </w:p>
                    <w:p w:rsidR="00E66B4D" w:rsidRPr="00107D65" w:rsidRDefault="00E66B4D" w:rsidP="00107D65">
                      <w:pPr>
                        <w:jc w:val="center"/>
                        <w:rPr>
                          <w:rFonts w:ascii="TH SarabunIT๙" w:hAnsi="TH SarabunIT๙" w:cs="TH SarabunIT๙"/>
                          <w:bCs/>
                          <w:color w:val="000000" w:themeColor="text1"/>
                          <w:cs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="00107D65">
        <w:rPr>
          <w:rFonts w:ascii="TH SarabunIT๙" w:hAnsi="TH SarabunIT๙" w:cs="TH SarabunIT๙"/>
          <w:noProof/>
          <w:sz w:val="30"/>
          <w:szCs w:val="30"/>
        </w:rPr>
        <mc:AlternateContent>
          <mc:Choice Requires="wps">
            <w:drawing>
              <wp:anchor distT="0" distB="0" distL="114300" distR="114300" simplePos="0" relativeHeight="251747328" behindDoc="0" locked="0" layoutInCell="1" allowOverlap="1" wp14:anchorId="2183D74B" wp14:editId="59E72366">
                <wp:simplePos x="0" y="0"/>
                <wp:positionH relativeFrom="column">
                  <wp:posOffset>5836285</wp:posOffset>
                </wp:positionH>
                <wp:positionV relativeFrom="paragraph">
                  <wp:posOffset>587375</wp:posOffset>
                </wp:positionV>
                <wp:extent cx="723900" cy="752475"/>
                <wp:effectExtent l="0" t="0" r="19050" b="28575"/>
                <wp:wrapNone/>
                <wp:docPr id="83" name="สี่เหลี่ยมผืนผ้า 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23900" cy="75247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" lastClr="FFFFFF">
                              <a:lumMod val="85000"/>
                            </a:sysClr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F15BD3" w:rsidRDefault="00F15BD3" w:rsidP="00B47B48">
                            <w:pPr>
                              <w:jc w:val="center"/>
                              <w:rPr>
                                <w:rFonts w:ascii="TH SarabunIT๙" w:hAnsi="TH SarabunIT๙" w:cs="TH SarabunIT๙"/>
                                <w:b/>
                                <w:bCs/>
                              </w:rPr>
                            </w:pPr>
                            <w:r w:rsidRPr="00B47B48">
                              <w:rPr>
                                <w:rFonts w:ascii="TH SarabunIT๙" w:hAnsi="TH SarabunIT๙" w:cs="TH SarabunIT๙"/>
                                <w:b/>
                                <w:bCs/>
                                <w:cs/>
                              </w:rPr>
                              <w:t xml:space="preserve">กำจัดมูลฝอย </w:t>
                            </w:r>
                          </w:p>
                          <w:p w:rsidR="00F15BD3" w:rsidRPr="00B47B48" w:rsidRDefault="00F15BD3" w:rsidP="00B47B48">
                            <w:pPr>
                              <w:jc w:val="center"/>
                              <w:rPr>
                                <w:rFonts w:ascii="TH SarabunIT๙" w:hAnsi="TH SarabunIT๙" w:cs="TH SarabunIT๙"/>
                                <w:b/>
                                <w:bCs/>
                              </w:rPr>
                            </w:pPr>
                            <w:r w:rsidRPr="00B47B48">
                              <w:rPr>
                                <w:rFonts w:ascii="TH SarabunIT๙" w:hAnsi="TH SarabunIT๙" w:cs="TH SarabunIT๙"/>
                                <w:b/>
                                <w:bCs/>
                                <w:cs/>
                              </w:rPr>
                              <w:t>สิ่งปฏิกูล</w:t>
                            </w:r>
                          </w:p>
                          <w:p w:rsidR="00F15BD3" w:rsidRPr="00B47B48" w:rsidRDefault="00F15BD3" w:rsidP="00B47B48">
                            <w:pPr>
                              <w:jc w:val="center"/>
                              <w:rPr>
                                <w:rFonts w:ascii="TH SarabunIT๙" w:hAnsi="TH SarabunIT๙" w:cs="TH SarabunIT๙"/>
                                <w:bCs/>
                                <w:color w:val="000000" w:themeColor="text1"/>
                                <w:cs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สี่เหลี่ยมผืนผ้า 83" o:spid="_x0000_s1070" style="position:absolute;left:0;text-align:left;margin-left:459.55pt;margin-top:46.25pt;width:57pt;height:59.25pt;z-index:251747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" fillcolor="window" strokecolor="#d9d9d9" strokeweight="2pt">
                <v:textbox>
                  <w:txbxContent>
                    <w:p w:rsidR="00E66B4D" w:rsidRDefault="00E66B4D" w:rsidP="00B47B48">
                      <w:pPr>
                        <w:jc w:val="center"/>
                        <w:rPr>
                          <w:rFonts w:ascii="TH SarabunIT๙" w:hAnsi="TH SarabunIT๙" w:cs="TH SarabunIT๙"/>
                          <w:b/>
                          <w:bCs/>
                        </w:rPr>
                      </w:pPr>
                      <w:r w:rsidRPr="00B47B48">
                        <w:rPr>
                          <w:rFonts w:ascii="TH SarabunIT๙" w:hAnsi="TH SarabunIT๙" w:cs="TH SarabunIT๙"/>
                          <w:b/>
                          <w:bCs/>
                          <w:cs/>
                        </w:rPr>
                        <w:t xml:space="preserve">กำจัดมูลฝอย </w:t>
                      </w:r>
                    </w:p>
                    <w:p w:rsidR="00E66B4D" w:rsidRPr="00B47B48" w:rsidRDefault="00E66B4D" w:rsidP="00B47B48">
                      <w:pPr>
                        <w:jc w:val="center"/>
                        <w:rPr>
                          <w:rFonts w:ascii="TH SarabunIT๙" w:hAnsi="TH SarabunIT๙" w:cs="TH SarabunIT๙"/>
                          <w:b/>
                          <w:bCs/>
                        </w:rPr>
                      </w:pPr>
                      <w:r w:rsidRPr="00B47B48">
                        <w:rPr>
                          <w:rFonts w:ascii="TH SarabunIT๙" w:hAnsi="TH SarabunIT๙" w:cs="TH SarabunIT๙"/>
                          <w:b/>
                          <w:bCs/>
                          <w:cs/>
                        </w:rPr>
                        <w:t>สิ่งปฏิกูล</w:t>
                      </w:r>
                    </w:p>
                    <w:p w:rsidR="00E66B4D" w:rsidRPr="00B47B48" w:rsidRDefault="00E66B4D" w:rsidP="00B47B48">
                      <w:pPr>
                        <w:jc w:val="center"/>
                        <w:rPr>
                          <w:rFonts w:ascii="TH SarabunIT๙" w:hAnsi="TH SarabunIT๙" w:cs="TH SarabunIT๙"/>
                          <w:bCs/>
                          <w:color w:val="000000" w:themeColor="text1"/>
                          <w:cs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="00107D65">
        <w:rPr>
          <w:rFonts w:ascii="TH SarabunIT๙" w:hAnsi="TH SarabunIT๙" w:cs="TH SarabunIT๙"/>
          <w:noProof/>
          <w:sz w:val="30"/>
          <w:szCs w:val="30"/>
        </w:rPr>
        <mc:AlternateContent>
          <mc:Choice Requires="wps">
            <w:drawing>
              <wp:anchor distT="0" distB="0" distL="114300" distR="114300" simplePos="0" relativeHeight="251745280" behindDoc="0" locked="0" layoutInCell="1" allowOverlap="1" wp14:anchorId="1345E104" wp14:editId="7AD60B93">
                <wp:simplePos x="0" y="0"/>
                <wp:positionH relativeFrom="column">
                  <wp:posOffset>4626610</wp:posOffset>
                </wp:positionH>
                <wp:positionV relativeFrom="paragraph">
                  <wp:posOffset>596900</wp:posOffset>
                </wp:positionV>
                <wp:extent cx="1085850" cy="752475"/>
                <wp:effectExtent l="0" t="0" r="19050" b="28575"/>
                <wp:wrapNone/>
                <wp:docPr id="82" name="สี่เหลี่ยมผืนผ้า 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85850" cy="75247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" lastClr="FFFFFF">
                              <a:lumMod val="85000"/>
                            </a:sysClr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F15BD3" w:rsidRPr="00B47B48" w:rsidRDefault="00F15BD3" w:rsidP="00B47B48">
                            <w:pPr>
                              <w:jc w:val="center"/>
                              <w:rPr>
                                <w:rFonts w:ascii="TH SarabunIT๙" w:hAnsi="TH SarabunIT๙" w:cs="TH SarabunIT๙"/>
                                <w:b/>
                                <w:bCs/>
                              </w:rPr>
                            </w:pPr>
                            <w:r w:rsidRPr="00B47B48">
                              <w:rPr>
                                <w:rFonts w:ascii="TH SarabunIT๙" w:hAnsi="TH SarabunIT๙" w:cs="TH SarabunIT๙"/>
                                <w:b/>
                                <w:bCs/>
                                <w:cs/>
                              </w:rPr>
                              <w:t>ส่งเสริมการศึกษา ศาสนาและวัฒนธรรม</w:t>
                            </w:r>
                          </w:p>
                          <w:p w:rsidR="00F15BD3" w:rsidRPr="00B47B48" w:rsidRDefault="00F15BD3" w:rsidP="00B47B48">
                            <w:pPr>
                              <w:jc w:val="center"/>
                              <w:rPr>
                                <w:rFonts w:ascii="TH SarabunIT๙" w:hAnsi="TH SarabunIT๙" w:cs="TH SarabunIT๙"/>
                                <w:bCs/>
                                <w:color w:val="000000" w:themeColor="text1"/>
                                <w:cs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สี่เหลี่ยมผืนผ้า 82" o:spid="_x0000_s1071" style="position:absolute;left:0;text-align:left;margin-left:364.3pt;margin-top:47pt;width:85.5pt;height:59.25pt;z-index:251745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" fillcolor="window" strokecolor="#d9d9d9" strokeweight="2pt">
                <v:textbox>
                  <w:txbxContent>
                    <w:p w:rsidR="00E66B4D" w:rsidRPr="00B47B48" w:rsidRDefault="00E66B4D" w:rsidP="00B47B48">
                      <w:pPr>
                        <w:jc w:val="center"/>
                        <w:rPr>
                          <w:rFonts w:ascii="TH SarabunIT๙" w:hAnsi="TH SarabunIT๙" w:cs="TH SarabunIT๙"/>
                          <w:b/>
                          <w:bCs/>
                        </w:rPr>
                      </w:pPr>
                      <w:r w:rsidRPr="00B47B48">
                        <w:rPr>
                          <w:rFonts w:ascii="TH SarabunIT๙" w:hAnsi="TH SarabunIT๙" w:cs="TH SarabunIT๙"/>
                          <w:b/>
                          <w:bCs/>
                          <w:cs/>
                        </w:rPr>
                        <w:t>ส่งเสริมการศึกษา ศาสนาและวัฒนธรรม</w:t>
                      </w:r>
                    </w:p>
                    <w:p w:rsidR="00E66B4D" w:rsidRPr="00B47B48" w:rsidRDefault="00E66B4D" w:rsidP="00B47B48">
                      <w:pPr>
                        <w:jc w:val="center"/>
                        <w:rPr>
                          <w:rFonts w:ascii="TH SarabunIT๙" w:hAnsi="TH SarabunIT๙" w:cs="TH SarabunIT๙"/>
                          <w:bCs/>
                          <w:color w:val="000000" w:themeColor="text1"/>
                          <w:cs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="00107D65">
        <w:rPr>
          <w:rFonts w:ascii="TH SarabunIT๙" w:hAnsi="TH SarabunIT๙" w:cs="TH SarabunIT๙"/>
          <w:noProof/>
          <w:sz w:val="30"/>
          <w:szCs w:val="30"/>
        </w:rPr>
        <mc:AlternateContent>
          <mc:Choice Requires="wps">
            <w:drawing>
              <wp:anchor distT="0" distB="0" distL="114300" distR="114300" simplePos="0" relativeHeight="251743232" behindDoc="0" locked="0" layoutInCell="1" allowOverlap="1" wp14:anchorId="0086FE4B" wp14:editId="55D62856">
                <wp:simplePos x="0" y="0"/>
                <wp:positionH relativeFrom="column">
                  <wp:posOffset>3359785</wp:posOffset>
                </wp:positionH>
                <wp:positionV relativeFrom="paragraph">
                  <wp:posOffset>606425</wp:posOffset>
                </wp:positionV>
                <wp:extent cx="1162050" cy="752475"/>
                <wp:effectExtent l="0" t="0" r="19050" b="28575"/>
                <wp:wrapNone/>
                <wp:docPr id="81" name="สี่เหลี่ยมผืนผ้า 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62050" cy="75247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" lastClr="FFFFFF">
                              <a:lumMod val="85000"/>
                            </a:sysClr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F15BD3" w:rsidRPr="00B47B48" w:rsidRDefault="00F15BD3" w:rsidP="00B47B48">
                            <w:pPr>
                              <w:jc w:val="center"/>
                              <w:rPr>
                                <w:rFonts w:ascii="TH SarabunIT๙" w:hAnsi="TH SarabunIT๙" w:cs="TH SarabunIT๙"/>
                                <w:b/>
                                <w:bCs/>
                              </w:rPr>
                            </w:pPr>
                            <w:r w:rsidRPr="00B47B48">
                              <w:rPr>
                                <w:rFonts w:ascii="TH SarabunIT๙" w:hAnsi="TH SarabunIT๙" w:cs="TH SarabunIT๙"/>
                                <w:b/>
                                <w:bCs/>
                                <w:cs/>
                              </w:rPr>
                              <w:t>บำรุงและส่งเสริมการประกอบอาชีพของประชาชน</w:t>
                            </w:r>
                          </w:p>
                          <w:p w:rsidR="00F15BD3" w:rsidRPr="00B47B48" w:rsidRDefault="00F15BD3" w:rsidP="00B47B48">
                            <w:pPr>
                              <w:jc w:val="center"/>
                              <w:rPr>
                                <w:rFonts w:ascii="TH SarabunIT๙" w:hAnsi="TH SarabunIT๙" w:cs="TH SarabunIT๙"/>
                                <w:bCs/>
                                <w:color w:val="000000" w:themeColor="text1"/>
                                <w:cs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สี่เหลี่ยมผืนผ้า 81" o:spid="_x0000_s1072" style="position:absolute;left:0;text-align:left;margin-left:264.55pt;margin-top:47.75pt;width:91.5pt;height:59.25pt;z-index:251743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" fillcolor="window" strokecolor="#d9d9d9" strokeweight="2pt">
                <v:textbox>
                  <w:txbxContent>
                    <w:p w:rsidR="00E66B4D" w:rsidRPr="00B47B48" w:rsidRDefault="00E66B4D" w:rsidP="00B47B48">
                      <w:pPr>
                        <w:jc w:val="center"/>
                        <w:rPr>
                          <w:rFonts w:ascii="TH SarabunIT๙" w:hAnsi="TH SarabunIT๙" w:cs="TH SarabunIT๙"/>
                          <w:b/>
                          <w:bCs/>
                        </w:rPr>
                      </w:pPr>
                      <w:r w:rsidRPr="00B47B48">
                        <w:rPr>
                          <w:rFonts w:ascii="TH SarabunIT๙" w:hAnsi="TH SarabunIT๙" w:cs="TH SarabunIT๙"/>
                          <w:b/>
                          <w:bCs/>
                          <w:cs/>
                        </w:rPr>
                        <w:t>บำรุงและส่งเสริมการประกอบอาชีพของประชาชน</w:t>
                      </w:r>
                    </w:p>
                    <w:p w:rsidR="00E66B4D" w:rsidRPr="00B47B48" w:rsidRDefault="00E66B4D" w:rsidP="00B47B48">
                      <w:pPr>
                        <w:jc w:val="center"/>
                        <w:rPr>
                          <w:rFonts w:ascii="TH SarabunIT๙" w:hAnsi="TH SarabunIT๙" w:cs="TH SarabunIT๙"/>
                          <w:bCs/>
                          <w:color w:val="000000" w:themeColor="text1"/>
                          <w:cs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="00307EFB">
        <w:rPr>
          <w:rFonts w:ascii="TH SarabunIT๙" w:hAnsi="TH SarabunIT๙" w:cs="TH SarabunIT๙"/>
          <w:sz w:val="30"/>
          <w:szCs w:val="30"/>
        </w:rPr>
        <w:tab/>
      </w:r>
      <w:r w:rsidR="00307EFB">
        <w:rPr>
          <w:rFonts w:ascii="TH SarabunIT๙" w:hAnsi="TH SarabunIT๙" w:cs="TH SarabunIT๙"/>
          <w:sz w:val="30"/>
          <w:szCs w:val="30"/>
        </w:rPr>
        <w:tab/>
      </w:r>
      <w:r w:rsidR="00307EFB">
        <w:rPr>
          <w:rFonts w:ascii="TH SarabunIT๙" w:hAnsi="TH SarabunIT๙" w:cs="TH SarabunIT๙"/>
          <w:sz w:val="30"/>
          <w:szCs w:val="30"/>
        </w:rPr>
        <w:tab/>
      </w:r>
      <w:r w:rsidR="00307EFB">
        <w:rPr>
          <w:rFonts w:ascii="TH SarabunIT๙" w:hAnsi="TH SarabunIT๙" w:cs="TH SarabunIT๙"/>
          <w:sz w:val="30"/>
          <w:szCs w:val="30"/>
        </w:rPr>
        <w:tab/>
      </w:r>
      <w:r w:rsidR="00307EFB">
        <w:rPr>
          <w:rFonts w:ascii="TH SarabunIT๙" w:hAnsi="TH SarabunIT๙" w:cs="TH SarabunIT๙"/>
          <w:sz w:val="30"/>
          <w:szCs w:val="30"/>
        </w:rPr>
        <w:tab/>
      </w:r>
      <w:r w:rsidR="00307EFB">
        <w:rPr>
          <w:rFonts w:ascii="TH SarabunIT๙" w:hAnsi="TH SarabunIT๙" w:cs="TH SarabunIT๙"/>
          <w:sz w:val="30"/>
          <w:szCs w:val="30"/>
        </w:rPr>
        <w:tab/>
      </w:r>
      <w:r w:rsidR="00307EFB">
        <w:rPr>
          <w:rFonts w:ascii="TH SarabunIT๙" w:hAnsi="TH SarabunIT๙" w:cs="TH SarabunIT๙"/>
          <w:sz w:val="30"/>
          <w:szCs w:val="30"/>
        </w:rPr>
        <w:tab/>
      </w:r>
      <w:r w:rsidR="00307EFB">
        <w:rPr>
          <w:rFonts w:ascii="TH SarabunIT๙" w:hAnsi="TH SarabunIT๙" w:cs="TH SarabunIT๙"/>
          <w:sz w:val="30"/>
          <w:szCs w:val="30"/>
        </w:rPr>
        <w:tab/>
      </w:r>
      <w:r w:rsidR="00307EFB">
        <w:rPr>
          <w:rFonts w:ascii="TH SarabunIT๙" w:hAnsi="TH SarabunIT๙" w:cs="TH SarabunIT๙"/>
          <w:sz w:val="30"/>
          <w:szCs w:val="30"/>
        </w:rPr>
        <w:tab/>
      </w:r>
      <w:r w:rsidR="00307EFB">
        <w:rPr>
          <w:rFonts w:ascii="TH SarabunIT๙" w:hAnsi="TH SarabunIT๙" w:cs="TH SarabunIT๙"/>
          <w:sz w:val="30"/>
          <w:szCs w:val="30"/>
        </w:rPr>
        <w:tab/>
      </w:r>
    </w:p>
    <w:p w:rsidR="00307EFB" w:rsidRDefault="006A1C23" w:rsidP="00A42591">
      <w:pPr>
        <w:ind w:left="1080"/>
        <w:rPr>
          <w:rFonts w:ascii="TH SarabunIT๙" w:hAnsi="TH SarabunIT๙" w:cs="TH SarabunIT๙"/>
          <w:sz w:val="30"/>
          <w:szCs w:val="30"/>
        </w:rPr>
      </w:pPr>
      <w:r>
        <w:rPr>
          <w:rFonts w:ascii="TH SarabunIT๙" w:hAnsi="TH SarabunIT๙" w:cs="TH SarabunIT๙"/>
          <w:noProof/>
          <w:sz w:val="30"/>
          <w:szCs w:val="30"/>
        </w:rPr>
        <mc:AlternateContent>
          <mc:Choice Requires="wps">
            <w:drawing>
              <wp:anchor distT="0" distB="0" distL="114300" distR="114300" simplePos="0" relativeHeight="251758592" behindDoc="0" locked="0" layoutInCell="1" allowOverlap="1" wp14:anchorId="51F1791F" wp14:editId="37C0869C">
                <wp:simplePos x="0" y="0"/>
                <wp:positionH relativeFrom="column">
                  <wp:posOffset>5712460</wp:posOffset>
                </wp:positionH>
                <wp:positionV relativeFrom="paragraph">
                  <wp:posOffset>12065</wp:posOffset>
                </wp:positionV>
                <wp:extent cx="0" cy="228600"/>
                <wp:effectExtent l="0" t="0" r="19050" b="19050"/>
                <wp:wrapNone/>
                <wp:docPr id="94" name="ตัวเชื่อมต่อตรง 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22860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ตัวเชื่อมต่อตรง 94" o:spid="_x0000_s1026" style="position:absolute;z-index:25175859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449.8pt,.95pt" to="449.8pt,18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" strokecolor="#4579b8 [3044]"/>
            </w:pict>
          </mc:Fallback>
        </mc:AlternateContent>
      </w:r>
    </w:p>
    <w:p w:rsidR="00307EFB" w:rsidRDefault="00E611BF" w:rsidP="00A42591">
      <w:pPr>
        <w:ind w:left="1080"/>
        <w:rPr>
          <w:rFonts w:ascii="TH SarabunIT๙" w:hAnsi="TH SarabunIT๙" w:cs="TH SarabunIT๙"/>
          <w:sz w:val="30"/>
          <w:szCs w:val="30"/>
        </w:rPr>
      </w:pPr>
      <w:r>
        <w:rPr>
          <w:rFonts w:ascii="TH SarabunIT๙" w:hAnsi="TH SarabunIT๙" w:cs="TH SarabunIT๙"/>
          <w:noProof/>
          <w:sz w:val="30"/>
          <w:szCs w:val="30"/>
        </w:rPr>
        <mc:AlternateContent>
          <mc:Choice Requires="wps">
            <w:drawing>
              <wp:anchor distT="0" distB="0" distL="114300" distR="114300" simplePos="0" relativeHeight="251741184" behindDoc="0" locked="0" layoutInCell="1" allowOverlap="1" wp14:anchorId="6197BBDE" wp14:editId="150F131C">
                <wp:simplePos x="0" y="0"/>
                <wp:positionH relativeFrom="column">
                  <wp:posOffset>2178050</wp:posOffset>
                </wp:positionH>
                <wp:positionV relativeFrom="paragraph">
                  <wp:posOffset>167640</wp:posOffset>
                </wp:positionV>
                <wp:extent cx="1076325" cy="752475"/>
                <wp:effectExtent l="0" t="0" r="28575" b="28575"/>
                <wp:wrapNone/>
                <wp:docPr id="79" name="สี่เหลี่ยมผืนผ้า 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76325" cy="75247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" lastClr="FFFFFF">
                              <a:lumMod val="85000"/>
                            </a:sysClr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F15BD3" w:rsidRPr="00B47B48" w:rsidRDefault="00F15BD3" w:rsidP="00B47B48">
                            <w:pPr>
                              <w:jc w:val="center"/>
                              <w:rPr>
                                <w:rFonts w:ascii="TH SarabunIT๙" w:hAnsi="TH SarabunIT๙" w:cs="TH SarabunIT๙"/>
                                <w:b/>
                                <w:bCs/>
                              </w:rPr>
                            </w:pPr>
                            <w:r w:rsidRPr="00B47B48">
                              <w:rPr>
                                <w:rFonts w:ascii="TH SarabunIT๙" w:hAnsi="TH SarabunIT๙" w:cs="TH SarabunIT๙"/>
                                <w:b/>
                                <w:bCs/>
                                <w:cs/>
                              </w:rPr>
                              <w:t>จัดให้มีการก่อสร้างและบำรุงรักษาทางบก</w:t>
                            </w:r>
                          </w:p>
                          <w:p w:rsidR="00F15BD3" w:rsidRPr="00B47B48" w:rsidRDefault="00F15BD3" w:rsidP="005061F5">
                            <w:pPr>
                              <w:jc w:val="center"/>
                              <w:rPr>
                                <w:rFonts w:ascii="TH SarabunIT๙" w:hAnsi="TH SarabunIT๙" w:cs="TH SarabunIT๙"/>
                                <w:bCs/>
                                <w:color w:val="000000" w:themeColor="text1"/>
                                <w:sz w:val="40"/>
                                <w:szCs w:val="40"/>
                                <w:cs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สี่เหลี่ยมผืนผ้า 79" o:spid="_x0000_s1073" style="position:absolute;left:0;text-align:left;margin-left:171.5pt;margin-top:13.2pt;width:84.75pt;height:59.25pt;z-index:251741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" fillcolor="window" strokecolor="#d9d9d9" strokeweight="2pt">
                <v:textbox>
                  <w:txbxContent>
                    <w:p w:rsidR="00E66B4D" w:rsidRPr="00B47B48" w:rsidRDefault="00E66B4D" w:rsidP="00B47B48">
                      <w:pPr>
                        <w:jc w:val="center"/>
                        <w:rPr>
                          <w:rFonts w:ascii="TH SarabunIT๙" w:hAnsi="TH SarabunIT๙" w:cs="TH SarabunIT๙"/>
                          <w:b/>
                          <w:bCs/>
                        </w:rPr>
                      </w:pPr>
                      <w:r w:rsidRPr="00B47B48">
                        <w:rPr>
                          <w:rFonts w:ascii="TH SarabunIT๙" w:hAnsi="TH SarabunIT๙" w:cs="TH SarabunIT๙"/>
                          <w:b/>
                          <w:bCs/>
                          <w:cs/>
                        </w:rPr>
                        <w:t>จัดให้มีการก่อสร้างและบำรุงรักษาทางบก</w:t>
                      </w:r>
                    </w:p>
                    <w:p w:rsidR="00E66B4D" w:rsidRPr="00B47B48" w:rsidRDefault="00E66B4D" w:rsidP="005061F5">
                      <w:pPr>
                        <w:jc w:val="center"/>
                        <w:rPr>
                          <w:rFonts w:ascii="TH SarabunIT๙" w:hAnsi="TH SarabunIT๙" w:cs="TH SarabunIT๙"/>
                          <w:bCs/>
                          <w:color w:val="000000" w:themeColor="text1"/>
                          <w:sz w:val="40"/>
                          <w:szCs w:val="40"/>
                          <w:cs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</w:txbxContent>
                </v:textbox>
              </v:rect>
            </w:pict>
          </mc:Fallback>
        </mc:AlternateContent>
      </w:r>
    </w:p>
    <w:p w:rsidR="00307EFB" w:rsidRDefault="00307EFB" w:rsidP="00A42591">
      <w:pPr>
        <w:ind w:left="1080"/>
        <w:rPr>
          <w:rFonts w:ascii="TH SarabunIT๙" w:hAnsi="TH SarabunIT๙" w:cs="TH SarabunIT๙"/>
          <w:sz w:val="30"/>
          <w:szCs w:val="30"/>
        </w:rPr>
      </w:pPr>
    </w:p>
    <w:p w:rsidR="00307EFB" w:rsidRDefault="00307EFB" w:rsidP="00A42591">
      <w:pPr>
        <w:ind w:left="1080"/>
        <w:rPr>
          <w:rFonts w:ascii="TH SarabunIT๙" w:hAnsi="TH SarabunIT๙" w:cs="TH SarabunIT๙"/>
          <w:sz w:val="30"/>
          <w:szCs w:val="30"/>
        </w:rPr>
      </w:pPr>
    </w:p>
    <w:p w:rsidR="00307EFB" w:rsidRDefault="00307EFB" w:rsidP="00A42591">
      <w:pPr>
        <w:ind w:left="1080"/>
        <w:rPr>
          <w:rFonts w:ascii="TH SarabunIT๙" w:hAnsi="TH SarabunIT๙" w:cs="TH SarabunIT๙"/>
          <w:sz w:val="30"/>
          <w:szCs w:val="30"/>
        </w:rPr>
      </w:pPr>
    </w:p>
    <w:p w:rsidR="00307EFB" w:rsidRDefault="005A6250" w:rsidP="00A42591">
      <w:pPr>
        <w:ind w:left="1080"/>
        <w:rPr>
          <w:rFonts w:ascii="TH SarabunIT๙" w:hAnsi="TH SarabunIT๙" w:cs="TH SarabunIT๙"/>
          <w:sz w:val="30"/>
          <w:szCs w:val="30"/>
        </w:rPr>
      </w:pPr>
      <w:r>
        <w:rPr>
          <w:rFonts w:ascii="TH SarabunIT๙" w:hAnsi="TH SarabunIT๙" w:cs="TH SarabunIT๙"/>
          <w:noProof/>
          <w:sz w:val="30"/>
          <w:szCs w:val="30"/>
        </w:rPr>
        <mc:AlternateContent>
          <mc:Choice Requires="wps">
            <w:drawing>
              <wp:anchor distT="0" distB="0" distL="114300" distR="114300" simplePos="0" relativeHeight="251826176" behindDoc="0" locked="0" layoutInCell="1" allowOverlap="1" wp14:anchorId="23DDD0C3" wp14:editId="0F9E8144">
                <wp:simplePos x="0" y="0"/>
                <wp:positionH relativeFrom="column">
                  <wp:posOffset>9162415</wp:posOffset>
                </wp:positionH>
                <wp:positionV relativeFrom="paragraph">
                  <wp:posOffset>167944</wp:posOffset>
                </wp:positionV>
                <wp:extent cx="0" cy="79044"/>
                <wp:effectExtent l="95250" t="19050" r="114300" b="54610"/>
                <wp:wrapNone/>
                <wp:docPr id="126" name="ลูกศรเชื่อมต่อแบบตรง 1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79044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1">
                          <a:schemeClr val="accent3"/>
                        </a:lnRef>
                        <a:fillRef idx="0">
                          <a:schemeClr val="accent3"/>
                        </a:fillRef>
                        <a:effectRef idx="0">
                          <a:schemeClr val="accent3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ลูกศรเชื่อมต่อแบบตรง 126" o:spid="_x0000_s1026" type="#_x0000_t32" style="position:absolute;margin-left:721.45pt;margin-top:13.2pt;width:0;height:6.2pt;z-index:25182617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" strokecolor="#94b64e [3046]">
                <v:stroke endarrow="open"/>
              </v:shape>
            </w:pict>
          </mc:Fallback>
        </mc:AlternateContent>
      </w:r>
      <w:r>
        <w:rPr>
          <w:rFonts w:ascii="TH SarabunIT๙" w:hAnsi="TH SarabunIT๙" w:cs="TH SarabunIT๙"/>
          <w:noProof/>
          <w:sz w:val="30"/>
          <w:szCs w:val="30"/>
        </w:rPr>
        <mc:AlternateContent>
          <mc:Choice Requires="wps">
            <w:drawing>
              <wp:anchor distT="0" distB="0" distL="114300" distR="114300" simplePos="0" relativeHeight="251824128" behindDoc="0" locked="0" layoutInCell="1" allowOverlap="1" wp14:anchorId="5300124B" wp14:editId="44CAAB80">
                <wp:simplePos x="0" y="0"/>
                <wp:positionH relativeFrom="column">
                  <wp:posOffset>4893062</wp:posOffset>
                </wp:positionH>
                <wp:positionV relativeFrom="paragraph">
                  <wp:posOffset>47266</wp:posOffset>
                </wp:positionV>
                <wp:extent cx="0" cy="114217"/>
                <wp:effectExtent l="0" t="0" r="19050" b="19685"/>
                <wp:wrapNone/>
                <wp:docPr id="125" name="ลูกศรเชื่อมต่อแบบตรง 1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0" cy="114217"/>
                        </a:xfrm>
                        <a:prstGeom prst="straightConnector1">
                          <a:avLst/>
                        </a:prstGeom>
                        <a:ln>
                          <a:tailEnd type="none"/>
                        </a:ln>
                      </wps:spPr>
                      <wps:style>
                        <a:lnRef idx="1">
                          <a:schemeClr val="accent3"/>
                        </a:lnRef>
                        <a:fillRef idx="0">
                          <a:schemeClr val="accent3"/>
                        </a:fillRef>
                        <a:effectRef idx="0">
                          <a:schemeClr val="accent3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ลูกศรเชื่อมต่อแบบตรง 125" o:spid="_x0000_s1026" type="#_x0000_t32" style="position:absolute;margin-left:385.3pt;margin-top:3.7pt;width:0;height:9pt;flip:y;z-index:2518241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" strokecolor="#94b64e [3046]"/>
            </w:pict>
          </mc:Fallback>
        </mc:AlternateContent>
      </w:r>
      <w:r>
        <w:rPr>
          <w:rFonts w:ascii="TH SarabunIT๙" w:hAnsi="TH SarabunIT๙" w:cs="TH SarabunIT๙"/>
          <w:noProof/>
          <w:sz w:val="30"/>
          <w:szCs w:val="30"/>
        </w:rPr>
        <mc:AlternateContent>
          <mc:Choice Requires="wps">
            <w:drawing>
              <wp:anchor distT="0" distB="0" distL="114300" distR="114300" simplePos="0" relativeHeight="251823104" behindDoc="0" locked="0" layoutInCell="1" allowOverlap="1" wp14:anchorId="2E2228B0" wp14:editId="6F7FC3F2">
                <wp:simplePos x="0" y="0"/>
                <wp:positionH relativeFrom="column">
                  <wp:posOffset>4892675</wp:posOffset>
                </wp:positionH>
                <wp:positionV relativeFrom="paragraph">
                  <wp:posOffset>161621</wp:posOffset>
                </wp:positionV>
                <wp:extent cx="4269850" cy="0"/>
                <wp:effectExtent l="0" t="0" r="16510" b="19050"/>
                <wp:wrapNone/>
                <wp:docPr id="124" name="ตัวเชื่อมต่อตรง 1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269850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3"/>
                        </a:lnRef>
                        <a:fillRef idx="0">
                          <a:schemeClr val="accent3"/>
                        </a:fillRef>
                        <a:effectRef idx="0">
                          <a:schemeClr val="accent3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ตัวเชื่อมต่อตรง 124" o:spid="_x0000_s1026" style="position:absolute;z-index:2518231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85.25pt,12.75pt" to="721.45pt,12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" strokecolor="#94b64e [3046]"/>
            </w:pict>
          </mc:Fallback>
        </mc:AlternateContent>
      </w:r>
      <w:r w:rsidR="00177A40">
        <w:rPr>
          <w:rFonts w:ascii="TH SarabunIT๙" w:hAnsi="TH SarabunIT๙" w:cs="TH SarabunIT๙"/>
          <w:noProof/>
          <w:sz w:val="30"/>
          <w:szCs w:val="30"/>
        </w:rPr>
        <mc:AlternateContent>
          <mc:Choice Requires="wps">
            <w:drawing>
              <wp:anchor distT="0" distB="0" distL="114300" distR="114300" simplePos="0" relativeHeight="251808768" behindDoc="0" locked="0" layoutInCell="1" allowOverlap="1" wp14:anchorId="138D1D38" wp14:editId="27A69C07">
                <wp:simplePos x="0" y="0"/>
                <wp:positionH relativeFrom="column">
                  <wp:posOffset>2992120</wp:posOffset>
                </wp:positionH>
                <wp:positionV relativeFrom="paragraph">
                  <wp:posOffset>17145</wp:posOffset>
                </wp:positionV>
                <wp:extent cx="0" cy="118745"/>
                <wp:effectExtent l="0" t="0" r="19050" b="14605"/>
                <wp:wrapNone/>
                <wp:docPr id="90" name="ลูกศรเชื่อมต่อแบบตรง 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0" cy="118745"/>
                        </a:xfrm>
                        <a:prstGeom prst="straightConnector1">
                          <a:avLst/>
                        </a:prstGeom>
                        <a:ln>
                          <a:tailEnd type="none"/>
                        </a:ln>
                      </wps:spPr>
                      <wps:style>
                        <a:lnRef idx="1">
                          <a:schemeClr val="accent2"/>
                        </a:lnRef>
                        <a:fillRef idx="0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ลูกศรเชื่อมต่อแบบตรง 90" o:spid="_x0000_s1026" type="#_x0000_t32" style="position:absolute;margin-left:235.6pt;margin-top:1.35pt;width:0;height:9.35pt;flip:y;z-index:25180876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" strokecolor="#bc4542 [3045]"/>
            </w:pict>
          </mc:Fallback>
        </mc:AlternateContent>
      </w:r>
      <w:r w:rsidR="00CC5D11">
        <w:rPr>
          <w:rFonts w:ascii="TH SarabunIT๙" w:hAnsi="TH SarabunIT๙" w:cs="TH SarabunIT๙"/>
          <w:noProof/>
          <w:color w:val="FF0000"/>
          <w:sz w:val="30"/>
          <w:szCs w:val="30"/>
        </w:rPr>
        <mc:AlternateContent>
          <mc:Choice Requires="wps">
            <w:drawing>
              <wp:anchor distT="0" distB="0" distL="114300" distR="114300" simplePos="0" relativeHeight="251815936" behindDoc="0" locked="0" layoutInCell="1" allowOverlap="1" wp14:anchorId="2CA3A2F2" wp14:editId="1CAEF129">
                <wp:simplePos x="0" y="0"/>
                <wp:positionH relativeFrom="column">
                  <wp:posOffset>3723640</wp:posOffset>
                </wp:positionH>
                <wp:positionV relativeFrom="paragraph">
                  <wp:posOffset>70485</wp:posOffset>
                </wp:positionV>
                <wp:extent cx="0" cy="158115"/>
                <wp:effectExtent l="95250" t="0" r="57150" b="51435"/>
                <wp:wrapNone/>
                <wp:docPr id="107" name="ลูกศรเชื่อมต่อแบบตรง 10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158115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1">
                          <a:schemeClr val="accent4"/>
                        </a:lnRef>
                        <a:fillRef idx="0">
                          <a:schemeClr val="accent4"/>
                        </a:fillRef>
                        <a:effectRef idx="0">
                          <a:schemeClr val="accent4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ลูกศรเชื่อมต่อแบบตรง 107" o:spid="_x0000_s1026" type="#_x0000_t32" style="position:absolute;margin-left:293.2pt;margin-top:5.55pt;width:0;height:12.45pt;z-index:251815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" strokecolor="#795d9b [3047]">
                <v:stroke endarrow="open"/>
              </v:shape>
            </w:pict>
          </mc:Fallback>
        </mc:AlternateContent>
      </w:r>
      <w:r w:rsidR="00CC5D11">
        <w:rPr>
          <w:rFonts w:ascii="TH SarabunIT๙" w:hAnsi="TH SarabunIT๙" w:cs="TH SarabunIT๙"/>
          <w:noProof/>
          <w:sz w:val="30"/>
          <w:szCs w:val="30"/>
        </w:rPr>
        <mc:AlternateContent>
          <mc:Choice Requires="wps">
            <w:drawing>
              <wp:anchor distT="0" distB="0" distL="114300" distR="114300" simplePos="0" relativeHeight="251820032" behindDoc="0" locked="0" layoutInCell="1" allowOverlap="1" wp14:anchorId="7E66842A" wp14:editId="3DE92A08">
                <wp:simplePos x="0" y="0"/>
                <wp:positionH relativeFrom="column">
                  <wp:posOffset>7293748</wp:posOffset>
                </wp:positionH>
                <wp:positionV relativeFrom="paragraph">
                  <wp:posOffset>39315</wp:posOffset>
                </wp:positionV>
                <wp:extent cx="607" cy="161070"/>
                <wp:effectExtent l="0" t="0" r="19050" b="10795"/>
                <wp:wrapNone/>
                <wp:docPr id="122" name="ลูกศรเชื่อมต่อแบบตรง 1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607" cy="161070"/>
                        </a:xfrm>
                        <a:prstGeom prst="straightConnector1">
                          <a:avLst/>
                        </a:prstGeom>
                        <a:ln>
                          <a:tailEnd type="non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ลูกศรเชื่อมต่อแบบตรง 122" o:spid="_x0000_s1026" type="#_x0000_t32" style="position:absolute;margin-left:574.3pt;margin-top:3.1pt;width:.05pt;height:12.7pt;flip:x y;z-index:25182003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" strokecolor="#4579b8 [3044]"/>
            </w:pict>
          </mc:Fallback>
        </mc:AlternateContent>
      </w:r>
      <w:r w:rsidR="00CC5D11">
        <w:rPr>
          <w:rFonts w:ascii="TH SarabunIT๙" w:hAnsi="TH SarabunIT๙" w:cs="TH SarabunIT๙"/>
          <w:noProof/>
          <w:sz w:val="30"/>
          <w:szCs w:val="30"/>
        </w:rPr>
        <mc:AlternateContent>
          <mc:Choice Requires="wps">
            <w:drawing>
              <wp:anchor distT="0" distB="0" distL="114300" distR="114300" simplePos="0" relativeHeight="251822080" behindDoc="0" locked="0" layoutInCell="1" allowOverlap="1" wp14:anchorId="34FE489A" wp14:editId="1A3411AA">
                <wp:simplePos x="0" y="0"/>
                <wp:positionH relativeFrom="column">
                  <wp:posOffset>6283960</wp:posOffset>
                </wp:positionH>
                <wp:positionV relativeFrom="paragraph">
                  <wp:posOffset>33655</wp:posOffset>
                </wp:positionV>
                <wp:extent cx="0" cy="163195"/>
                <wp:effectExtent l="0" t="0" r="19050" b="27305"/>
                <wp:wrapNone/>
                <wp:docPr id="123" name="ลูกศรเชื่อมต่อแบบตรง 1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0" cy="163195"/>
                        </a:xfrm>
                        <a:prstGeom prst="straightConnector1">
                          <a:avLst/>
                        </a:prstGeom>
                        <a:ln>
                          <a:tailEnd type="none"/>
                        </a:ln>
                      </wps:spPr>
                      <wps:style>
                        <a:lnRef idx="1">
                          <a:schemeClr val="accent5"/>
                        </a:lnRef>
                        <a:fillRef idx="0">
                          <a:schemeClr val="accent5"/>
                        </a:fillRef>
                        <a:effectRef idx="0">
                          <a:schemeClr val="accent5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ลูกศรเชื่อมต่อแบบตรง 123" o:spid="_x0000_s1026" type="#_x0000_t32" style="position:absolute;margin-left:494.8pt;margin-top:2.65pt;width:0;height:12.85pt;flip:y;z-index:25182208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" strokecolor="#40a7c2 [3048]"/>
            </w:pict>
          </mc:Fallback>
        </mc:AlternateContent>
      </w:r>
      <w:r w:rsidR="00AE60A9">
        <w:rPr>
          <w:rFonts w:ascii="TH SarabunIT๙" w:hAnsi="TH SarabunIT๙" w:cs="TH SarabunIT๙"/>
          <w:noProof/>
          <w:sz w:val="30"/>
          <w:szCs w:val="30"/>
        </w:rPr>
        <mc:AlternateContent>
          <mc:Choice Requires="wps">
            <w:drawing>
              <wp:anchor distT="0" distB="0" distL="114300" distR="114300" simplePos="0" relativeHeight="251812864" behindDoc="0" locked="0" layoutInCell="1" allowOverlap="1" wp14:anchorId="5A9678CE" wp14:editId="59A54CB4">
                <wp:simplePos x="0" y="0"/>
                <wp:positionH relativeFrom="column">
                  <wp:posOffset>8185150</wp:posOffset>
                </wp:positionH>
                <wp:positionV relativeFrom="paragraph">
                  <wp:posOffset>14605</wp:posOffset>
                </wp:positionV>
                <wp:extent cx="0" cy="118745"/>
                <wp:effectExtent l="0" t="0" r="19050" b="14605"/>
                <wp:wrapNone/>
                <wp:docPr id="92" name="ลูกศรเชื่อมต่อแบบตรง 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0" cy="118745"/>
                        </a:xfrm>
                        <a:prstGeom prst="straightConnector1">
                          <a:avLst/>
                        </a:prstGeom>
                        <a:ln>
                          <a:tailEnd type="none"/>
                        </a:ln>
                      </wps:spPr>
                      <wps:style>
                        <a:lnRef idx="1">
                          <a:schemeClr val="accent2"/>
                        </a:lnRef>
                        <a:fillRef idx="0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ลูกศรเชื่อมต่อแบบตรง 92" o:spid="_x0000_s1026" type="#_x0000_t32" style="position:absolute;margin-left:644.5pt;margin-top:1.15pt;width:0;height:9.35pt;flip:y;z-index:2518128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" strokecolor="#bc4542 [3045]"/>
            </w:pict>
          </mc:Fallback>
        </mc:AlternateContent>
      </w:r>
      <w:r w:rsidR="00AE60A9" w:rsidRPr="00AE60A9">
        <w:rPr>
          <w:rFonts w:ascii="TH SarabunIT๙" w:hAnsi="TH SarabunIT๙" w:cs="TH SarabunIT๙"/>
          <w:noProof/>
          <w:color w:val="FF0000"/>
          <w:sz w:val="30"/>
          <w:szCs w:val="30"/>
        </w:rPr>
        <mc:AlternateContent>
          <mc:Choice Requires="wps">
            <w:drawing>
              <wp:anchor distT="0" distB="0" distL="114300" distR="114300" simplePos="0" relativeHeight="251814912" behindDoc="0" locked="0" layoutInCell="1" allowOverlap="1" wp14:anchorId="357C7560" wp14:editId="02AFB181">
                <wp:simplePos x="0" y="0"/>
                <wp:positionH relativeFrom="column">
                  <wp:posOffset>9531350</wp:posOffset>
                </wp:positionH>
                <wp:positionV relativeFrom="paragraph">
                  <wp:posOffset>14605</wp:posOffset>
                </wp:positionV>
                <wp:extent cx="0" cy="118745"/>
                <wp:effectExtent l="0" t="0" r="19050" b="14605"/>
                <wp:wrapNone/>
                <wp:docPr id="106" name="ลูกศรเชื่อมต่อแบบตรง 1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0" cy="118745"/>
                        </a:xfrm>
                        <a:prstGeom prst="straightConnector1">
                          <a:avLst/>
                        </a:prstGeom>
                        <a:ln>
                          <a:tailEnd type="none"/>
                        </a:ln>
                      </wps:spPr>
                      <wps:style>
                        <a:lnRef idx="1">
                          <a:schemeClr val="accent2"/>
                        </a:lnRef>
                        <a:fillRef idx="0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ลูกศรเชื่อมต่อแบบตรง 106" o:spid="_x0000_s1026" type="#_x0000_t32" style="position:absolute;margin-left:750.5pt;margin-top:1.15pt;width:0;height:9.35pt;flip:y;z-index:25181491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" strokecolor="#bc4542 [3045]"/>
            </w:pict>
          </mc:Fallback>
        </mc:AlternateContent>
      </w:r>
      <w:r w:rsidR="00AE60A9">
        <w:rPr>
          <w:rFonts w:ascii="TH SarabunIT๙" w:hAnsi="TH SarabunIT๙" w:cs="TH SarabunIT๙"/>
          <w:noProof/>
          <w:sz w:val="30"/>
          <w:szCs w:val="30"/>
        </w:rPr>
        <mc:AlternateContent>
          <mc:Choice Requires="wps">
            <w:drawing>
              <wp:anchor distT="0" distB="0" distL="114300" distR="114300" simplePos="0" relativeHeight="251817984" behindDoc="0" locked="0" layoutInCell="1" allowOverlap="1" wp14:anchorId="29395C3C" wp14:editId="18943062">
                <wp:simplePos x="0" y="0"/>
                <wp:positionH relativeFrom="column">
                  <wp:posOffset>5115560</wp:posOffset>
                </wp:positionH>
                <wp:positionV relativeFrom="paragraph">
                  <wp:posOffset>200356</wp:posOffset>
                </wp:positionV>
                <wp:extent cx="0" cy="86995"/>
                <wp:effectExtent l="95250" t="0" r="114300" b="65405"/>
                <wp:wrapNone/>
                <wp:docPr id="121" name="ลูกศรเชื่อมต่อแบบตรง 1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86995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ลูกศรเชื่อมต่อแบบตรง 121" o:spid="_x0000_s1026" type="#_x0000_t32" style="position:absolute;margin-left:402.8pt;margin-top:15.8pt;width:0;height:6.85pt;z-index:2518179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" strokecolor="#4579b8 [3044]">
                <v:stroke endarrow="open"/>
              </v:shape>
            </w:pict>
          </mc:Fallback>
        </mc:AlternateContent>
      </w:r>
      <w:r w:rsidR="00AE60A9">
        <w:rPr>
          <w:rFonts w:ascii="TH SarabunIT๙" w:hAnsi="TH SarabunIT๙" w:cs="TH SarabunIT๙"/>
          <w:noProof/>
          <w:sz w:val="30"/>
          <w:szCs w:val="30"/>
        </w:rPr>
        <mc:AlternateContent>
          <mc:Choice Requires="wps">
            <w:drawing>
              <wp:anchor distT="0" distB="0" distL="114300" distR="114300" simplePos="0" relativeHeight="251816960" behindDoc="0" locked="0" layoutInCell="1" allowOverlap="1" wp14:anchorId="0810EE21" wp14:editId="0C8C2941">
                <wp:simplePos x="0" y="0"/>
                <wp:positionH relativeFrom="column">
                  <wp:posOffset>5115560</wp:posOffset>
                </wp:positionH>
                <wp:positionV relativeFrom="paragraph">
                  <wp:posOffset>199086</wp:posOffset>
                </wp:positionV>
                <wp:extent cx="2178050" cy="0"/>
                <wp:effectExtent l="0" t="0" r="12700" b="19050"/>
                <wp:wrapNone/>
                <wp:docPr id="120" name="ตัวเชื่อมต่อตรง 1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178050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5"/>
                        </a:lnRef>
                        <a:fillRef idx="0">
                          <a:schemeClr val="accent5"/>
                        </a:fillRef>
                        <a:effectRef idx="0">
                          <a:schemeClr val="accent5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ตัวเชื่อมต่อตรง 120" o:spid="_x0000_s1026" style="position:absolute;z-index:2518169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02.8pt,15.7pt" to="574.3pt,15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" strokecolor="#40a7c2 [3048]"/>
            </w:pict>
          </mc:Fallback>
        </mc:AlternateContent>
      </w:r>
      <w:r w:rsidR="00AE60A9">
        <w:rPr>
          <w:rFonts w:ascii="TH SarabunIT๙" w:hAnsi="TH SarabunIT๙" w:cs="TH SarabunIT๙"/>
          <w:noProof/>
          <w:sz w:val="30"/>
          <w:szCs w:val="30"/>
        </w:rPr>
        <mc:AlternateContent>
          <mc:Choice Requires="wps">
            <w:drawing>
              <wp:anchor distT="0" distB="0" distL="114300" distR="114300" simplePos="0" relativeHeight="251807744" behindDoc="0" locked="0" layoutInCell="1" allowOverlap="1" wp14:anchorId="78175E1A" wp14:editId="33821431">
                <wp:simplePos x="0" y="0"/>
                <wp:positionH relativeFrom="column">
                  <wp:posOffset>2992120</wp:posOffset>
                </wp:positionH>
                <wp:positionV relativeFrom="paragraph">
                  <wp:posOffset>136525</wp:posOffset>
                </wp:positionV>
                <wp:extent cx="6537960" cy="0"/>
                <wp:effectExtent l="0" t="0" r="15240" b="19050"/>
                <wp:wrapNone/>
                <wp:docPr id="85" name="ตัวเชื่อมต่อตรง 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537960" cy="0"/>
                        </a:xfrm>
                        <a:prstGeom prst="line">
                          <a:avLst/>
                        </a:prstGeom>
                        <a:ln/>
                      </wps:spPr>
                      <wps:style>
                        <a:lnRef idx="1">
                          <a:schemeClr val="accent2"/>
                        </a:lnRef>
                        <a:fillRef idx="0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id="ตัวเชื่อมต่อตรง 85" o:spid="_x0000_s1026" style="position:absolute;z-index:25180774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235.6pt,10.75pt" to="750.4pt,10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" strokecolor="#bc4542 [3045]"/>
            </w:pict>
          </mc:Fallback>
        </mc:AlternateContent>
      </w:r>
      <w:r w:rsidR="00E611BF">
        <w:rPr>
          <w:rFonts w:ascii="TH SarabunIT๙" w:hAnsi="TH SarabunIT๙" w:cs="TH SarabunIT๙"/>
          <w:noProof/>
          <w:sz w:val="30"/>
          <w:szCs w:val="30"/>
        </w:rPr>
        <mc:AlternateContent>
          <mc:Choice Requires="wps">
            <w:drawing>
              <wp:anchor distT="0" distB="0" distL="114300" distR="114300" simplePos="0" relativeHeight="251810816" behindDoc="0" locked="0" layoutInCell="1" allowOverlap="1" wp14:anchorId="204D6250" wp14:editId="53C1479D">
                <wp:simplePos x="0" y="0"/>
                <wp:positionH relativeFrom="column">
                  <wp:posOffset>7461250</wp:posOffset>
                </wp:positionH>
                <wp:positionV relativeFrom="paragraph">
                  <wp:posOffset>145084</wp:posOffset>
                </wp:positionV>
                <wp:extent cx="0" cy="119629"/>
                <wp:effectExtent l="95250" t="0" r="57150" b="52070"/>
                <wp:wrapNone/>
                <wp:docPr id="91" name="ลูกศรเชื่อมต่อแบบตรง 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119629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1">
                          <a:schemeClr val="accent2"/>
                        </a:lnRef>
                        <a:fillRef idx="0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ลูกศรเชื่อมต่อแบบตรง 91" o:spid="_x0000_s1026" type="#_x0000_t32" style="position:absolute;margin-left:587.5pt;margin-top:11.4pt;width:0;height:9.4pt;z-index:251810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" strokecolor="#bc4542 [3045]">
                <v:stroke endarrow="open"/>
              </v:shape>
            </w:pict>
          </mc:Fallback>
        </mc:AlternateContent>
      </w:r>
    </w:p>
    <w:p w:rsidR="00307EFB" w:rsidRDefault="00307EFB" w:rsidP="00A42591">
      <w:pPr>
        <w:ind w:left="1080"/>
        <w:rPr>
          <w:rFonts w:ascii="TH SarabunIT๙" w:hAnsi="TH SarabunIT๙" w:cs="TH SarabunIT๙"/>
          <w:sz w:val="30"/>
          <w:szCs w:val="30"/>
        </w:rPr>
      </w:pPr>
    </w:p>
    <w:p w:rsidR="00307EFB" w:rsidRDefault="00307EFB" w:rsidP="00A42591">
      <w:pPr>
        <w:ind w:left="1080"/>
        <w:rPr>
          <w:rFonts w:ascii="TH SarabunIT๙" w:hAnsi="TH SarabunIT๙" w:cs="TH SarabunIT๙"/>
          <w:sz w:val="30"/>
          <w:szCs w:val="30"/>
        </w:rPr>
      </w:pPr>
    </w:p>
    <w:p w:rsidR="00307EFB" w:rsidRDefault="00307EFB" w:rsidP="00A42591">
      <w:pPr>
        <w:ind w:left="1080"/>
        <w:rPr>
          <w:rFonts w:ascii="TH SarabunIT๙" w:hAnsi="TH SarabunIT๙" w:cs="TH SarabunIT๙"/>
          <w:sz w:val="30"/>
          <w:szCs w:val="30"/>
        </w:rPr>
      </w:pPr>
    </w:p>
    <w:p w:rsidR="00307EFB" w:rsidRDefault="00307EFB" w:rsidP="00A42591">
      <w:pPr>
        <w:ind w:left="1080"/>
        <w:rPr>
          <w:rFonts w:ascii="TH SarabunIT๙" w:hAnsi="TH SarabunIT๙" w:cs="TH SarabunIT๙"/>
          <w:sz w:val="30"/>
          <w:szCs w:val="30"/>
        </w:rPr>
      </w:pPr>
    </w:p>
    <w:p w:rsidR="00307EFB" w:rsidRDefault="00307EFB" w:rsidP="00A42591">
      <w:pPr>
        <w:ind w:left="1080"/>
        <w:rPr>
          <w:rFonts w:ascii="TH SarabunIT๙" w:hAnsi="TH SarabunIT๙" w:cs="TH SarabunIT๙"/>
          <w:sz w:val="30"/>
          <w:szCs w:val="30"/>
        </w:rPr>
      </w:pPr>
    </w:p>
    <w:p w:rsidR="00307EFB" w:rsidRDefault="00307EFB" w:rsidP="00A42591">
      <w:pPr>
        <w:ind w:left="1080"/>
        <w:rPr>
          <w:rFonts w:ascii="TH SarabunIT๙" w:hAnsi="TH SarabunIT๙" w:cs="TH SarabunIT๙"/>
          <w:sz w:val="30"/>
          <w:szCs w:val="30"/>
        </w:rPr>
      </w:pPr>
    </w:p>
    <w:p w:rsidR="00307EFB" w:rsidRDefault="00307EFB" w:rsidP="00A42591">
      <w:pPr>
        <w:ind w:left="1080"/>
        <w:rPr>
          <w:rFonts w:ascii="TH SarabunIT๙" w:hAnsi="TH SarabunIT๙" w:cs="TH SarabunIT๙"/>
          <w:sz w:val="30"/>
          <w:szCs w:val="30"/>
        </w:rPr>
      </w:pPr>
    </w:p>
    <w:p w:rsidR="00307EFB" w:rsidRDefault="00307EFB" w:rsidP="00A42591">
      <w:pPr>
        <w:ind w:left="1080"/>
        <w:rPr>
          <w:rFonts w:ascii="TH SarabunIT๙" w:hAnsi="TH SarabunIT๙" w:cs="TH SarabunIT๙"/>
          <w:sz w:val="30"/>
          <w:szCs w:val="30"/>
        </w:rPr>
      </w:pPr>
    </w:p>
    <w:p w:rsidR="00307EFB" w:rsidRDefault="00307EFB" w:rsidP="00A42591">
      <w:pPr>
        <w:ind w:left="1080"/>
        <w:rPr>
          <w:rFonts w:ascii="TH SarabunIT๙" w:hAnsi="TH SarabunIT๙" w:cs="TH SarabunIT๙"/>
          <w:sz w:val="30"/>
          <w:szCs w:val="30"/>
        </w:rPr>
      </w:pPr>
    </w:p>
    <w:p w:rsidR="00307EFB" w:rsidRDefault="005A6250" w:rsidP="00A42591">
      <w:pPr>
        <w:ind w:left="1080"/>
        <w:rPr>
          <w:rFonts w:ascii="TH SarabunIT๙" w:hAnsi="TH SarabunIT๙" w:cs="TH SarabunIT๙"/>
          <w:sz w:val="30"/>
          <w:szCs w:val="30"/>
        </w:rPr>
      </w:pPr>
      <w:r>
        <w:rPr>
          <w:rFonts w:ascii="TH SarabunIT๙" w:hAnsi="TH SarabunIT๙" w:cs="TH SarabunIT๙"/>
          <w:noProof/>
          <w:color w:val="FF0000"/>
          <w:sz w:val="30"/>
          <w:szCs w:val="30"/>
        </w:rPr>
        <mc:AlternateContent>
          <mc:Choice Requires="wps">
            <w:drawing>
              <wp:anchor distT="0" distB="0" distL="114300" distR="114300" simplePos="0" relativeHeight="251830272" behindDoc="0" locked="0" layoutInCell="1" allowOverlap="1" wp14:anchorId="59A458C2" wp14:editId="10EDEA03">
                <wp:simplePos x="0" y="0"/>
                <wp:positionH relativeFrom="column">
                  <wp:posOffset>4973320</wp:posOffset>
                </wp:positionH>
                <wp:positionV relativeFrom="paragraph">
                  <wp:posOffset>177496</wp:posOffset>
                </wp:positionV>
                <wp:extent cx="0" cy="158115"/>
                <wp:effectExtent l="95250" t="0" r="57150" b="51435"/>
                <wp:wrapNone/>
                <wp:docPr id="128" name="ลูกศรเชื่อมต่อแบบตรง 1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158115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1">
                          <a:schemeClr val="accent3"/>
                        </a:lnRef>
                        <a:fillRef idx="0">
                          <a:schemeClr val="accent3"/>
                        </a:fillRef>
                        <a:effectRef idx="0">
                          <a:schemeClr val="accent3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ลูกศรเชื่อมต่อแบบตรง 128" o:spid="_x0000_s1026" type="#_x0000_t32" style="position:absolute;margin-left:391.6pt;margin-top:14pt;width:0;height:12.45pt;z-index:251830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" strokecolor="#94b64e [3046]">
                <v:stroke endarrow="open"/>
              </v:shape>
            </w:pict>
          </mc:Fallback>
        </mc:AlternateContent>
      </w:r>
      <w:r>
        <w:rPr>
          <w:rFonts w:ascii="TH SarabunIT๙" w:hAnsi="TH SarabunIT๙" w:cs="TH SarabunIT๙"/>
          <w:noProof/>
          <w:color w:val="FF0000"/>
          <w:sz w:val="30"/>
          <w:szCs w:val="30"/>
        </w:rPr>
        <mc:AlternateContent>
          <mc:Choice Requires="wps">
            <w:drawing>
              <wp:anchor distT="0" distB="0" distL="114300" distR="114300" simplePos="0" relativeHeight="251832320" behindDoc="0" locked="0" layoutInCell="1" allowOverlap="1" wp14:anchorId="17B1DCC3" wp14:editId="1D6EE282">
                <wp:simplePos x="0" y="0"/>
                <wp:positionH relativeFrom="column">
                  <wp:posOffset>6952615</wp:posOffset>
                </wp:positionH>
                <wp:positionV relativeFrom="paragraph">
                  <wp:posOffset>176861</wp:posOffset>
                </wp:positionV>
                <wp:extent cx="0" cy="158115"/>
                <wp:effectExtent l="95250" t="0" r="57150" b="51435"/>
                <wp:wrapNone/>
                <wp:docPr id="129" name="ลูกศรเชื่อมต่อแบบตรง 1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158115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1">
                          <a:schemeClr val="accent3"/>
                        </a:lnRef>
                        <a:fillRef idx="0">
                          <a:schemeClr val="accent3"/>
                        </a:fillRef>
                        <a:effectRef idx="0">
                          <a:schemeClr val="accent3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ลูกศรเชื่อมต่อแบบตรง 129" o:spid="_x0000_s1026" type="#_x0000_t32" style="position:absolute;margin-left:547.45pt;margin-top:13.95pt;width:0;height:12.45pt;z-index:251832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" strokecolor="#94b64e [3046]">
                <v:stroke endarrow="open"/>
              </v:shape>
            </w:pict>
          </mc:Fallback>
        </mc:AlternateContent>
      </w:r>
      <w:r>
        <w:rPr>
          <w:rFonts w:ascii="TH SarabunIT๙" w:hAnsi="TH SarabunIT๙" w:cs="TH SarabunIT๙"/>
          <w:noProof/>
          <w:color w:val="FF0000"/>
          <w:sz w:val="30"/>
          <w:szCs w:val="30"/>
        </w:rPr>
        <mc:AlternateContent>
          <mc:Choice Requires="wps">
            <w:drawing>
              <wp:anchor distT="0" distB="0" distL="114300" distR="114300" simplePos="0" relativeHeight="251834368" behindDoc="0" locked="0" layoutInCell="1" allowOverlap="1" wp14:anchorId="41F45B82" wp14:editId="5667729A">
                <wp:simplePos x="0" y="0"/>
                <wp:positionH relativeFrom="column">
                  <wp:posOffset>9044388</wp:posOffset>
                </wp:positionH>
                <wp:positionV relativeFrom="paragraph">
                  <wp:posOffset>185282</wp:posOffset>
                </wp:positionV>
                <wp:extent cx="0" cy="158115"/>
                <wp:effectExtent l="95250" t="0" r="57150" b="51435"/>
                <wp:wrapNone/>
                <wp:docPr id="130" name="ลูกศรเชื่อมต่อแบบตรง 1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158115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1">
                          <a:schemeClr val="accent3"/>
                        </a:lnRef>
                        <a:fillRef idx="0">
                          <a:schemeClr val="accent3"/>
                        </a:fillRef>
                        <a:effectRef idx="0">
                          <a:schemeClr val="accent3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ลูกศรเชื่อมต่อแบบตรง 130" o:spid="_x0000_s1026" type="#_x0000_t32" style="position:absolute;margin-left:712.15pt;margin-top:14.6pt;width:0;height:12.45pt;z-index:251834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" strokecolor="#94b64e [3046]">
                <v:stroke endarrow="open"/>
              </v:shape>
            </w:pict>
          </mc:Fallback>
        </mc:AlternateContent>
      </w:r>
      <w:r>
        <w:rPr>
          <w:rFonts w:ascii="TH SarabunIT๙" w:hAnsi="TH SarabunIT๙" w:cs="TH SarabunIT๙"/>
          <w:noProof/>
          <w:color w:val="FF0000"/>
          <w:sz w:val="30"/>
          <w:szCs w:val="30"/>
        </w:rPr>
        <mc:AlternateContent>
          <mc:Choice Requires="wps">
            <w:drawing>
              <wp:anchor distT="0" distB="0" distL="114300" distR="114300" simplePos="0" relativeHeight="251828224" behindDoc="0" locked="0" layoutInCell="1" allowOverlap="1" wp14:anchorId="49DEDFF9" wp14:editId="06431D6A">
                <wp:simplePos x="0" y="0"/>
                <wp:positionH relativeFrom="column">
                  <wp:posOffset>2993390</wp:posOffset>
                </wp:positionH>
                <wp:positionV relativeFrom="paragraph">
                  <wp:posOffset>184785</wp:posOffset>
                </wp:positionV>
                <wp:extent cx="0" cy="158115"/>
                <wp:effectExtent l="95250" t="0" r="57150" b="51435"/>
                <wp:wrapNone/>
                <wp:docPr id="127" name="ลูกศรเชื่อมต่อแบบตรง 1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158115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1">
                          <a:schemeClr val="accent3"/>
                        </a:lnRef>
                        <a:fillRef idx="0">
                          <a:schemeClr val="accent3"/>
                        </a:fillRef>
                        <a:effectRef idx="0">
                          <a:schemeClr val="accent3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ลูกศรเชื่อมต่อแบบตรง 127" o:spid="_x0000_s1026" type="#_x0000_t32" style="position:absolute;margin-left:235.7pt;margin-top:14.55pt;width:0;height:12.45pt;z-index:251828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" strokecolor="#94b64e [3046]">
                <v:stroke endarrow="open"/>
              </v:shape>
            </w:pict>
          </mc:Fallback>
        </mc:AlternateContent>
      </w:r>
    </w:p>
    <w:p w:rsidR="00307EFB" w:rsidRDefault="00DA38A2" w:rsidP="00A42591">
      <w:pPr>
        <w:ind w:left="1080"/>
        <w:rPr>
          <w:rFonts w:ascii="TH SarabunIT๙" w:hAnsi="TH SarabunIT๙" w:cs="TH SarabunIT๙"/>
          <w:sz w:val="30"/>
          <w:szCs w:val="30"/>
        </w:rPr>
      </w:pPr>
      <w:r>
        <w:rPr>
          <w:rFonts w:ascii="TH SarabunIT๙" w:hAnsi="TH SarabunIT๙" w:cs="TH SarabunIT๙"/>
          <w:noProof/>
          <w:sz w:val="30"/>
          <w:szCs w:val="30"/>
        </w:rPr>
        <mc:AlternateContent>
          <mc:Choice Requires="wps">
            <w:drawing>
              <wp:anchor distT="0" distB="0" distL="114300" distR="114300" simplePos="0" relativeHeight="251794432" behindDoc="0" locked="0" layoutInCell="1" allowOverlap="1" wp14:anchorId="33392CF9" wp14:editId="337F0A20">
                <wp:simplePos x="0" y="0"/>
                <wp:positionH relativeFrom="column">
                  <wp:posOffset>4065601</wp:posOffset>
                </wp:positionH>
                <wp:positionV relativeFrom="paragraph">
                  <wp:posOffset>113665</wp:posOffset>
                </wp:positionV>
                <wp:extent cx="1868170" cy="628015"/>
                <wp:effectExtent l="0" t="0" r="17780" b="19685"/>
                <wp:wrapNone/>
                <wp:docPr id="113" name="สี่เหลี่ยมผืนผ้า 1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68170" cy="62801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" lastClr="FFFFFF">
                              <a:lumMod val="85000"/>
                            </a:sysClr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F15BD3" w:rsidRPr="0056695E" w:rsidRDefault="00F15BD3" w:rsidP="0056695E">
                            <w:pPr>
                              <w:jc w:val="center"/>
                              <w:rPr>
                                <w:rFonts w:ascii="TH SarabunIT๙" w:hAnsi="TH SarabunIT๙" w:cs="TH SarabunIT๙"/>
                                <w:color w:val="000000" w:themeColor="text1"/>
                                <w:sz w:val="24"/>
                                <w:szCs w:val="24"/>
                                <w:cs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56695E">
                              <w:rPr>
                                <w:rFonts w:ascii="TH SarabunIT๙" w:hAnsi="TH SarabunIT๙" w:cs="TH SarabunIT๙"/>
                                <w:color w:val="000000" w:themeColor="text1"/>
                                <w:sz w:val="24"/>
                                <w:szCs w:val="24"/>
                                <w:cs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ยุทธศาสตร์การพัฒนาด้านการบริหารจัดการและอนุรักษ์ทรัพยากรธรรมชาติและสิ่งแวดล้อมท้องถิ่น</w:t>
                            </w:r>
                          </w:p>
                          <w:p w:rsidR="00F15BD3" w:rsidRPr="0056695E" w:rsidRDefault="00F15BD3" w:rsidP="0056695E">
                            <w:pPr>
                              <w:jc w:val="center"/>
                              <w:rPr>
                                <w:rFonts w:ascii="TH SarabunIT๙" w:hAnsi="TH SarabunIT๙" w:cs="TH SarabunIT๙"/>
                                <w:color w:val="000000" w:themeColor="text1"/>
                                <w:sz w:val="24"/>
                                <w:szCs w:val="24"/>
                                <w:cs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สี่เหลี่ยมผืนผ้า 113" o:spid="_x0000_s1074" style="position:absolute;left:0;text-align:left;margin-left:320.15pt;margin-top:8.95pt;width:147.1pt;height:49.45pt;z-index:251794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" fillcolor="window" strokecolor="#d9d9d9" strokeweight="2pt">
                <v:textbox>
                  <w:txbxContent>
                    <w:p w:rsidR="00E66B4D" w:rsidRPr="0056695E" w:rsidRDefault="00E66B4D" w:rsidP="0056695E">
                      <w:pPr>
                        <w:jc w:val="center"/>
                        <w:rPr>
                          <w:rFonts w:ascii="TH SarabunIT๙" w:hAnsi="TH SarabunIT๙" w:cs="TH SarabunIT๙" w:hint="cs"/>
                          <w:color w:val="000000" w:themeColor="text1"/>
                          <w:sz w:val="24"/>
                          <w:szCs w:val="24"/>
                          <w:cs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56695E">
                        <w:rPr>
                          <w:rFonts w:ascii="TH SarabunIT๙" w:hAnsi="TH SarabunIT๙" w:cs="TH SarabunIT๙"/>
                          <w:color w:val="000000" w:themeColor="text1"/>
                          <w:sz w:val="24"/>
                          <w:szCs w:val="24"/>
                          <w:cs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ยุทธศาสตร์การพัฒนาด้านการบริหารจัดการและอนุรักษ์ทรัพยากรธรรมชาติและสิ่งแวดล้อมท้องถิ่น</w:t>
                      </w:r>
                    </w:p>
                    <w:p w:rsidR="00E66B4D" w:rsidRPr="0056695E" w:rsidRDefault="00E66B4D" w:rsidP="0056695E">
                      <w:pPr>
                        <w:jc w:val="center"/>
                        <w:rPr>
                          <w:rFonts w:ascii="TH SarabunIT๙" w:hAnsi="TH SarabunIT๙" w:cs="TH SarabunIT๙"/>
                          <w:color w:val="000000" w:themeColor="text1"/>
                          <w:sz w:val="24"/>
                          <w:szCs w:val="24"/>
                          <w:cs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</w:txbxContent>
                </v:textbox>
              </v:rect>
            </w:pict>
          </mc:Fallback>
        </mc:AlternateContent>
      </w:r>
    </w:p>
    <w:p w:rsidR="00307EFB" w:rsidRDefault="00307EFB" w:rsidP="00A42591">
      <w:pPr>
        <w:ind w:left="1080"/>
        <w:rPr>
          <w:rFonts w:ascii="TH SarabunIT๙" w:hAnsi="TH SarabunIT๙" w:cs="TH SarabunIT๙"/>
          <w:sz w:val="30"/>
          <w:szCs w:val="30"/>
        </w:rPr>
      </w:pPr>
    </w:p>
    <w:p w:rsidR="00307EFB" w:rsidRDefault="00307EFB" w:rsidP="00A42591">
      <w:pPr>
        <w:ind w:left="1080"/>
        <w:rPr>
          <w:rFonts w:ascii="TH SarabunIT๙" w:hAnsi="TH SarabunIT๙" w:cs="TH SarabunIT๙"/>
          <w:sz w:val="30"/>
          <w:szCs w:val="30"/>
        </w:rPr>
      </w:pPr>
    </w:p>
    <w:p w:rsidR="00307EFB" w:rsidRDefault="005A6250" w:rsidP="00A42591">
      <w:pPr>
        <w:ind w:left="1080"/>
        <w:rPr>
          <w:rFonts w:ascii="TH SarabunIT๙" w:hAnsi="TH SarabunIT๙" w:cs="TH SarabunIT๙"/>
          <w:sz w:val="30"/>
          <w:szCs w:val="30"/>
        </w:rPr>
      </w:pPr>
      <w:r>
        <w:rPr>
          <w:rFonts w:ascii="TH SarabunIT๙" w:hAnsi="TH SarabunIT๙" w:cs="TH SarabunIT๙"/>
          <w:noProof/>
          <w:color w:val="FF0000"/>
          <w:sz w:val="30"/>
          <w:szCs w:val="30"/>
        </w:rPr>
        <mc:AlternateContent>
          <mc:Choice Requires="wps">
            <w:drawing>
              <wp:anchor distT="0" distB="0" distL="114300" distR="114300" simplePos="0" relativeHeight="251838464" behindDoc="0" locked="0" layoutInCell="1" allowOverlap="1" wp14:anchorId="7E1240D0" wp14:editId="1D4D77E8">
                <wp:simplePos x="0" y="0"/>
                <wp:positionH relativeFrom="column">
                  <wp:posOffset>4776470</wp:posOffset>
                </wp:positionH>
                <wp:positionV relativeFrom="paragraph">
                  <wp:posOffset>88900</wp:posOffset>
                </wp:positionV>
                <wp:extent cx="0" cy="158115"/>
                <wp:effectExtent l="95250" t="0" r="57150" b="51435"/>
                <wp:wrapNone/>
                <wp:docPr id="132" name="ลูกศรเชื่อมต่อแบบตรง 1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158115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1">
                          <a:schemeClr val="accent3"/>
                        </a:lnRef>
                        <a:fillRef idx="0">
                          <a:schemeClr val="accent3"/>
                        </a:fillRef>
                        <a:effectRef idx="0">
                          <a:schemeClr val="accent3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ลูกศรเชื่อมต่อแบบตรง 132" o:spid="_x0000_s1026" type="#_x0000_t32" style="position:absolute;margin-left:376.1pt;margin-top:7pt;width:0;height:12.45pt;z-index:251838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" strokecolor="#94b64e [3046]">
                <v:stroke endarrow="open"/>
              </v:shape>
            </w:pict>
          </mc:Fallback>
        </mc:AlternateContent>
      </w:r>
      <w:r>
        <w:rPr>
          <w:rFonts w:ascii="TH SarabunIT๙" w:hAnsi="TH SarabunIT๙" w:cs="TH SarabunIT๙"/>
          <w:noProof/>
          <w:color w:val="FF0000"/>
          <w:sz w:val="30"/>
          <w:szCs w:val="30"/>
        </w:rPr>
        <mc:AlternateContent>
          <mc:Choice Requires="wps">
            <w:drawing>
              <wp:anchor distT="0" distB="0" distL="114300" distR="114300" simplePos="0" relativeHeight="251836416" behindDoc="0" locked="0" layoutInCell="1" allowOverlap="1" wp14:anchorId="37CC6452" wp14:editId="37316C3D">
                <wp:simplePos x="0" y="0"/>
                <wp:positionH relativeFrom="column">
                  <wp:posOffset>2994660</wp:posOffset>
                </wp:positionH>
                <wp:positionV relativeFrom="paragraph">
                  <wp:posOffset>101931</wp:posOffset>
                </wp:positionV>
                <wp:extent cx="0" cy="158115"/>
                <wp:effectExtent l="95250" t="0" r="57150" b="51435"/>
                <wp:wrapNone/>
                <wp:docPr id="131" name="ลูกศรเชื่อมต่อแบบตรง 1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158115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1">
                          <a:schemeClr val="accent3"/>
                        </a:lnRef>
                        <a:fillRef idx="0">
                          <a:schemeClr val="accent3"/>
                        </a:fillRef>
                        <a:effectRef idx="0">
                          <a:schemeClr val="accent3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ลูกศรเชื่อมต่อแบบตรง 131" o:spid="_x0000_s1026" type="#_x0000_t32" style="position:absolute;margin-left:235.8pt;margin-top:8.05pt;width:0;height:12.45pt;z-index:251836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" strokecolor="#94b64e [3046]">
                <v:stroke endarrow="open"/>
              </v:shape>
            </w:pict>
          </mc:Fallback>
        </mc:AlternateContent>
      </w:r>
      <w:r>
        <w:rPr>
          <w:rFonts w:ascii="TH SarabunIT๙" w:hAnsi="TH SarabunIT๙" w:cs="TH SarabunIT๙"/>
          <w:noProof/>
          <w:color w:val="FF0000"/>
          <w:sz w:val="30"/>
          <w:szCs w:val="30"/>
        </w:rPr>
        <mc:AlternateContent>
          <mc:Choice Requires="wps">
            <w:drawing>
              <wp:anchor distT="0" distB="0" distL="114300" distR="114300" simplePos="0" relativeHeight="251840512" behindDoc="0" locked="0" layoutInCell="1" allowOverlap="1" wp14:anchorId="1843D00C" wp14:editId="7C912D0E">
                <wp:simplePos x="0" y="0"/>
                <wp:positionH relativeFrom="column">
                  <wp:posOffset>6701155</wp:posOffset>
                </wp:positionH>
                <wp:positionV relativeFrom="paragraph">
                  <wp:posOffset>97459</wp:posOffset>
                </wp:positionV>
                <wp:extent cx="0" cy="158115"/>
                <wp:effectExtent l="95250" t="0" r="57150" b="51435"/>
                <wp:wrapNone/>
                <wp:docPr id="133" name="ลูกศรเชื่อมต่อแบบตรง 1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158115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1">
                          <a:schemeClr val="accent3"/>
                        </a:lnRef>
                        <a:fillRef idx="0">
                          <a:schemeClr val="accent3"/>
                        </a:fillRef>
                        <a:effectRef idx="0">
                          <a:schemeClr val="accent3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ลูกศรเชื่อมต่อแบบตรง 133" o:spid="_x0000_s1026" type="#_x0000_t32" style="position:absolute;margin-left:527.65pt;margin-top:7.65pt;width:0;height:12.45pt;z-index:251840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" strokecolor="#94b64e [3046]">
                <v:stroke endarrow="open"/>
              </v:shape>
            </w:pict>
          </mc:Fallback>
        </mc:AlternateContent>
      </w:r>
      <w:r>
        <w:rPr>
          <w:rFonts w:ascii="TH SarabunIT๙" w:hAnsi="TH SarabunIT๙" w:cs="TH SarabunIT๙"/>
          <w:noProof/>
          <w:color w:val="FF0000"/>
          <w:sz w:val="30"/>
          <w:szCs w:val="30"/>
        </w:rPr>
        <mc:AlternateContent>
          <mc:Choice Requires="wps">
            <w:drawing>
              <wp:anchor distT="0" distB="0" distL="114300" distR="114300" simplePos="0" relativeHeight="251842560" behindDoc="0" locked="0" layoutInCell="1" allowOverlap="1" wp14:anchorId="687A63FA" wp14:editId="3A5A4B42">
                <wp:simplePos x="0" y="0"/>
                <wp:positionH relativeFrom="column">
                  <wp:posOffset>8919210</wp:posOffset>
                </wp:positionH>
                <wp:positionV relativeFrom="paragraph">
                  <wp:posOffset>104444</wp:posOffset>
                </wp:positionV>
                <wp:extent cx="0" cy="158115"/>
                <wp:effectExtent l="95250" t="0" r="57150" b="51435"/>
                <wp:wrapNone/>
                <wp:docPr id="134" name="ลูกศรเชื่อมต่อแบบตรง 1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158115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1">
                          <a:schemeClr val="accent3"/>
                        </a:lnRef>
                        <a:fillRef idx="0">
                          <a:schemeClr val="accent3"/>
                        </a:fillRef>
                        <a:effectRef idx="0">
                          <a:schemeClr val="accent3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ลูกศรเชื่อมต่อแบบตรง 134" o:spid="_x0000_s1026" type="#_x0000_t32" style="position:absolute;margin-left:702.3pt;margin-top:8.2pt;width:0;height:12.45pt;z-index:251842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" strokecolor="#94b64e [3046]">
                <v:stroke endarrow="open"/>
              </v:shape>
            </w:pict>
          </mc:Fallback>
        </mc:AlternateContent>
      </w:r>
    </w:p>
    <w:p w:rsidR="00307EFB" w:rsidRDefault="002E1FFF" w:rsidP="00A42591">
      <w:pPr>
        <w:ind w:left="1080"/>
        <w:rPr>
          <w:rFonts w:ascii="TH SarabunIT๙" w:hAnsi="TH SarabunIT๙" w:cs="TH SarabunIT๙"/>
          <w:sz w:val="30"/>
          <w:szCs w:val="30"/>
        </w:rPr>
      </w:pPr>
      <w:r>
        <w:rPr>
          <w:rFonts w:ascii="TH SarabunIT๙" w:hAnsi="TH SarabunIT๙" w:cs="TH SarabunIT๙"/>
          <w:noProof/>
          <w:sz w:val="30"/>
          <w:szCs w:val="30"/>
        </w:rPr>
        <mc:AlternateContent>
          <mc:Choice Requires="wps">
            <w:drawing>
              <wp:anchor distT="0" distB="0" distL="114300" distR="114300" simplePos="0" relativeHeight="251806720" behindDoc="0" locked="0" layoutInCell="1" allowOverlap="1" wp14:anchorId="2954ED78" wp14:editId="3A26CA65">
                <wp:simplePos x="0" y="0"/>
                <wp:positionH relativeFrom="column">
                  <wp:posOffset>8027035</wp:posOffset>
                </wp:positionH>
                <wp:positionV relativeFrom="paragraph">
                  <wp:posOffset>40640</wp:posOffset>
                </wp:positionV>
                <wp:extent cx="1709420" cy="647700"/>
                <wp:effectExtent l="0" t="0" r="24130" b="19050"/>
                <wp:wrapNone/>
                <wp:docPr id="119" name="สี่เหลี่ยมผืนผ้า 1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09420" cy="6477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" lastClr="FFFFFF">
                              <a:lumMod val="85000"/>
                            </a:sysClr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F15BD3" w:rsidRPr="007529E3" w:rsidRDefault="00F15BD3" w:rsidP="007529E3">
                            <w:pPr>
                              <w:rPr>
                                <w:rFonts w:ascii="TH SarabunIT๙" w:hAnsi="TH SarabunIT๙" w:cs="TH SarabunIT๙"/>
                                <w:b/>
                                <w:color w:val="000000" w:themeColor="text1"/>
                                <w:sz w:val="22"/>
                                <w:szCs w:val="22"/>
                                <w:cs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7529E3">
                              <w:rPr>
                                <w:rFonts w:ascii="TH SarabunIT๙" w:hAnsi="TH SarabunIT๙" w:cs="TH SarabunIT๙"/>
                                <w:bCs/>
                                <w:color w:val="000000" w:themeColor="text1"/>
                                <w:sz w:val="22"/>
                                <w:szCs w:val="22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1</w:t>
                            </w:r>
                            <w:r w:rsidRPr="007529E3">
                              <w:rPr>
                                <w:rFonts w:ascii="TH SarabunIT๙" w:hAnsi="TH SarabunIT๙" w:cs="TH SarabunIT๙"/>
                                <w:b/>
                                <w:color w:val="000000" w:themeColor="text1"/>
                                <w:sz w:val="22"/>
                                <w:szCs w:val="22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.</w:t>
                            </w:r>
                            <w:r w:rsidRPr="007529E3">
                              <w:rPr>
                                <w:rFonts w:ascii="TH SarabunIT๙" w:hAnsi="TH SarabunIT๙" w:cs="TH SarabunIT๙" w:hint="cs"/>
                                <w:b/>
                                <w:color w:val="000000" w:themeColor="text1"/>
                                <w:sz w:val="22"/>
                                <w:szCs w:val="22"/>
                                <w:cs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แผนงานศาสนา วัฒนธรรมและนันทนาการ</w:t>
                            </w:r>
                          </w:p>
                          <w:p w:rsidR="00F15BD3" w:rsidRPr="007529E3" w:rsidRDefault="00F15BD3" w:rsidP="003638BD">
                            <w:pPr>
                              <w:jc w:val="center"/>
                              <w:rPr>
                                <w:rFonts w:ascii="TH SarabunIT๙" w:hAnsi="TH SarabunIT๙" w:cs="TH SarabunIT๙"/>
                                <w:b/>
                                <w:color w:val="000000" w:themeColor="text1"/>
                                <w:sz w:val="22"/>
                                <w:szCs w:val="22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  <w:p w:rsidR="00F15BD3" w:rsidRPr="007529E3" w:rsidRDefault="00F15BD3" w:rsidP="003638BD">
                            <w:pPr>
                              <w:jc w:val="center"/>
                              <w:rPr>
                                <w:rFonts w:ascii="TH SarabunIT๙" w:hAnsi="TH SarabunIT๙" w:cs="TH SarabunIT๙"/>
                                <w:b/>
                                <w:color w:val="000000" w:themeColor="text1"/>
                                <w:sz w:val="22"/>
                                <w:szCs w:val="22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  <w:p w:rsidR="00F15BD3" w:rsidRPr="007529E3" w:rsidRDefault="00F15BD3" w:rsidP="003638BD">
                            <w:pPr>
                              <w:jc w:val="center"/>
                              <w:rPr>
                                <w:rFonts w:ascii="TH SarabunIT๙" w:hAnsi="TH SarabunIT๙" w:cs="TH SarabunIT๙"/>
                                <w:b/>
                                <w:color w:val="000000" w:themeColor="text1"/>
                                <w:sz w:val="22"/>
                                <w:szCs w:val="22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  <w:p w:rsidR="00F15BD3" w:rsidRPr="007529E3" w:rsidRDefault="00F15BD3" w:rsidP="003638BD">
                            <w:pPr>
                              <w:jc w:val="center"/>
                              <w:rPr>
                                <w:rFonts w:ascii="TH SarabunIT๙" w:hAnsi="TH SarabunIT๙" w:cs="TH SarabunIT๙"/>
                                <w:b/>
                                <w:color w:val="000000" w:themeColor="text1"/>
                                <w:sz w:val="22"/>
                                <w:szCs w:val="22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  <w:p w:rsidR="00F15BD3" w:rsidRPr="007529E3" w:rsidRDefault="00F15BD3" w:rsidP="003638BD">
                            <w:pPr>
                              <w:jc w:val="center"/>
                              <w:rPr>
                                <w:rFonts w:ascii="TH SarabunIT๙" w:hAnsi="TH SarabunIT๙" w:cs="TH SarabunIT๙"/>
                                <w:b/>
                                <w:color w:val="000000" w:themeColor="text1"/>
                                <w:sz w:val="22"/>
                                <w:szCs w:val="22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  <w:p w:rsidR="00F15BD3" w:rsidRPr="007529E3" w:rsidRDefault="00F15BD3" w:rsidP="003638BD">
                            <w:pPr>
                              <w:jc w:val="center"/>
                              <w:rPr>
                                <w:rFonts w:ascii="TH SarabunIT๙" w:hAnsi="TH SarabunIT๙" w:cs="TH SarabunIT๙"/>
                                <w:b/>
                                <w:color w:val="000000" w:themeColor="text1"/>
                                <w:sz w:val="22"/>
                                <w:szCs w:val="22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  <w:p w:rsidR="00F15BD3" w:rsidRPr="007529E3" w:rsidRDefault="00F15BD3" w:rsidP="003638BD">
                            <w:pPr>
                              <w:jc w:val="center"/>
                              <w:rPr>
                                <w:rFonts w:ascii="TH SarabunIT๙" w:hAnsi="TH SarabunIT๙" w:cs="TH SarabunIT๙"/>
                                <w:b/>
                                <w:color w:val="000000" w:themeColor="text1"/>
                                <w:sz w:val="22"/>
                                <w:szCs w:val="22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  <w:p w:rsidR="00F15BD3" w:rsidRPr="007529E3" w:rsidRDefault="00F15BD3" w:rsidP="003638BD">
                            <w:pPr>
                              <w:jc w:val="center"/>
                              <w:rPr>
                                <w:rFonts w:ascii="TH SarabunIT๙" w:hAnsi="TH SarabunIT๙" w:cs="TH SarabunIT๙"/>
                                <w:b/>
                                <w:color w:val="000000" w:themeColor="text1"/>
                                <w:sz w:val="22"/>
                                <w:szCs w:val="22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  <w:p w:rsidR="00F15BD3" w:rsidRPr="007529E3" w:rsidRDefault="00F15BD3" w:rsidP="003638BD">
                            <w:pPr>
                              <w:jc w:val="center"/>
                              <w:rPr>
                                <w:rFonts w:ascii="TH SarabunIT๙" w:hAnsi="TH SarabunIT๙" w:cs="TH SarabunIT๙"/>
                                <w:b/>
                                <w:color w:val="000000" w:themeColor="text1"/>
                                <w:sz w:val="22"/>
                                <w:szCs w:val="22"/>
                                <w:cs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สี่เหลี่ยมผืนผ้า 119" o:spid="_x0000_s1085" style="position:absolute;left:0;text-align:left;margin-left:632.05pt;margin-top:3.2pt;width:134.6pt;height:51pt;z-index:251806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" fillcolor="window" strokecolor="#d9d9d9" strokeweight="2pt">
                <v:textbox>
                  <w:txbxContent>
                    <w:p w:rsidR="00E66B4D" w:rsidRPr="007529E3" w:rsidRDefault="00E66B4D" w:rsidP="007529E3">
                      <w:pPr>
                        <w:rPr>
                          <w:rFonts w:ascii="TH SarabunIT๙" w:hAnsi="TH SarabunIT๙" w:cs="TH SarabunIT๙"/>
                          <w:b/>
                          <w:color w:val="000000" w:themeColor="text1"/>
                          <w:sz w:val="22"/>
                          <w:szCs w:val="22"/>
                          <w:cs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7529E3">
                        <w:rPr>
                          <w:rFonts w:ascii="TH SarabunIT๙" w:hAnsi="TH SarabunIT๙" w:cs="TH SarabunIT๙"/>
                          <w:bCs/>
                          <w:color w:val="000000" w:themeColor="text1"/>
                          <w:sz w:val="22"/>
                          <w:szCs w:val="22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1</w:t>
                      </w:r>
                      <w:r w:rsidRPr="007529E3">
                        <w:rPr>
                          <w:rFonts w:ascii="TH SarabunIT๙" w:hAnsi="TH SarabunIT๙" w:cs="TH SarabunIT๙"/>
                          <w:b/>
                          <w:color w:val="000000" w:themeColor="text1"/>
                          <w:sz w:val="22"/>
                          <w:szCs w:val="22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.</w:t>
                      </w:r>
                      <w:r w:rsidRPr="007529E3">
                        <w:rPr>
                          <w:rFonts w:ascii="TH SarabunIT๙" w:hAnsi="TH SarabunIT๙" w:cs="TH SarabunIT๙" w:hint="cs"/>
                          <w:b/>
                          <w:color w:val="000000" w:themeColor="text1"/>
                          <w:sz w:val="22"/>
                          <w:szCs w:val="22"/>
                          <w:cs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แผนงานศาสนา วัฒนธรรมและนันทนาการ</w:t>
                      </w:r>
                    </w:p>
                    <w:p w:rsidR="00E66B4D" w:rsidRPr="007529E3" w:rsidRDefault="00E66B4D" w:rsidP="003638BD">
                      <w:pPr>
                        <w:jc w:val="center"/>
                        <w:rPr>
                          <w:rFonts w:ascii="TH SarabunIT๙" w:hAnsi="TH SarabunIT๙" w:cs="TH SarabunIT๙"/>
                          <w:b/>
                          <w:color w:val="000000" w:themeColor="text1"/>
                          <w:sz w:val="22"/>
                          <w:szCs w:val="22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  <w:p w:rsidR="00E66B4D" w:rsidRPr="007529E3" w:rsidRDefault="00E66B4D" w:rsidP="003638BD">
                      <w:pPr>
                        <w:jc w:val="center"/>
                        <w:rPr>
                          <w:rFonts w:ascii="TH SarabunIT๙" w:hAnsi="TH SarabunIT๙" w:cs="TH SarabunIT๙"/>
                          <w:b/>
                          <w:color w:val="000000" w:themeColor="text1"/>
                          <w:sz w:val="22"/>
                          <w:szCs w:val="22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  <w:p w:rsidR="00E66B4D" w:rsidRPr="007529E3" w:rsidRDefault="00E66B4D" w:rsidP="003638BD">
                      <w:pPr>
                        <w:jc w:val="center"/>
                        <w:rPr>
                          <w:rFonts w:ascii="TH SarabunIT๙" w:hAnsi="TH SarabunIT๙" w:cs="TH SarabunIT๙"/>
                          <w:b/>
                          <w:color w:val="000000" w:themeColor="text1"/>
                          <w:sz w:val="22"/>
                          <w:szCs w:val="22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  <w:p w:rsidR="00E66B4D" w:rsidRPr="007529E3" w:rsidRDefault="00E66B4D" w:rsidP="003638BD">
                      <w:pPr>
                        <w:jc w:val="center"/>
                        <w:rPr>
                          <w:rFonts w:ascii="TH SarabunIT๙" w:hAnsi="TH SarabunIT๙" w:cs="TH SarabunIT๙"/>
                          <w:b/>
                          <w:color w:val="000000" w:themeColor="text1"/>
                          <w:sz w:val="22"/>
                          <w:szCs w:val="22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  <w:p w:rsidR="00E66B4D" w:rsidRPr="007529E3" w:rsidRDefault="00E66B4D" w:rsidP="003638BD">
                      <w:pPr>
                        <w:jc w:val="center"/>
                        <w:rPr>
                          <w:rFonts w:ascii="TH SarabunIT๙" w:hAnsi="TH SarabunIT๙" w:cs="TH SarabunIT๙"/>
                          <w:b/>
                          <w:color w:val="000000" w:themeColor="text1"/>
                          <w:sz w:val="22"/>
                          <w:szCs w:val="22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  <w:p w:rsidR="00E66B4D" w:rsidRPr="007529E3" w:rsidRDefault="00E66B4D" w:rsidP="003638BD">
                      <w:pPr>
                        <w:jc w:val="center"/>
                        <w:rPr>
                          <w:rFonts w:ascii="TH SarabunIT๙" w:hAnsi="TH SarabunIT๙" w:cs="TH SarabunIT๙"/>
                          <w:b/>
                          <w:color w:val="000000" w:themeColor="text1"/>
                          <w:sz w:val="22"/>
                          <w:szCs w:val="22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  <w:p w:rsidR="00E66B4D" w:rsidRPr="007529E3" w:rsidRDefault="00E66B4D" w:rsidP="003638BD">
                      <w:pPr>
                        <w:jc w:val="center"/>
                        <w:rPr>
                          <w:rFonts w:ascii="TH SarabunIT๙" w:hAnsi="TH SarabunIT๙" w:cs="TH SarabunIT๙"/>
                          <w:b/>
                          <w:color w:val="000000" w:themeColor="text1"/>
                          <w:sz w:val="22"/>
                          <w:szCs w:val="22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  <w:p w:rsidR="00E66B4D" w:rsidRPr="007529E3" w:rsidRDefault="00E66B4D" w:rsidP="003638BD">
                      <w:pPr>
                        <w:jc w:val="center"/>
                        <w:rPr>
                          <w:rFonts w:ascii="TH SarabunIT๙" w:hAnsi="TH SarabunIT๙" w:cs="TH SarabunIT๙"/>
                          <w:b/>
                          <w:color w:val="000000" w:themeColor="text1"/>
                          <w:sz w:val="22"/>
                          <w:szCs w:val="22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  <w:p w:rsidR="00E66B4D" w:rsidRPr="007529E3" w:rsidRDefault="00E66B4D" w:rsidP="003638BD">
                      <w:pPr>
                        <w:jc w:val="center"/>
                        <w:rPr>
                          <w:rFonts w:ascii="TH SarabunIT๙" w:hAnsi="TH SarabunIT๙" w:cs="TH SarabunIT๙"/>
                          <w:b/>
                          <w:color w:val="000000" w:themeColor="text1"/>
                          <w:sz w:val="22"/>
                          <w:szCs w:val="22"/>
                          <w:cs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="005A6250">
        <w:rPr>
          <w:rFonts w:ascii="TH SarabunIT๙" w:hAnsi="TH SarabunIT๙" w:cs="TH SarabunIT๙"/>
          <w:noProof/>
          <w:sz w:val="30"/>
          <w:szCs w:val="30"/>
        </w:rPr>
        <mc:AlternateContent>
          <mc:Choice Requires="wps">
            <w:drawing>
              <wp:anchor distT="0" distB="0" distL="114300" distR="114300" simplePos="0" relativeHeight="251802624" behindDoc="0" locked="0" layoutInCell="1" allowOverlap="1" wp14:anchorId="775F6CF4" wp14:editId="22E3CBF2">
                <wp:simplePos x="0" y="0"/>
                <wp:positionH relativeFrom="column">
                  <wp:posOffset>4050030</wp:posOffset>
                </wp:positionH>
                <wp:positionV relativeFrom="paragraph">
                  <wp:posOffset>48895</wp:posOffset>
                </wp:positionV>
                <wp:extent cx="1454785" cy="1049020"/>
                <wp:effectExtent l="0" t="0" r="12065" b="17780"/>
                <wp:wrapNone/>
                <wp:docPr id="117" name="สี่เหลี่ยมผืนผ้า 1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54785" cy="104902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" lastClr="FFFFFF">
                              <a:lumMod val="85000"/>
                            </a:sysClr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F15BD3" w:rsidRPr="00AE09D2" w:rsidRDefault="00F15BD3" w:rsidP="00AE09D2">
                            <w:pPr>
                              <w:rPr>
                                <w:rFonts w:ascii="TH SarabunIT๙" w:hAnsi="TH SarabunIT๙" w:cs="TH SarabunIT๙"/>
                                <w:b/>
                                <w:color w:val="000000" w:themeColor="text1"/>
                                <w:sz w:val="22"/>
                                <w:szCs w:val="22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AE09D2">
                              <w:rPr>
                                <w:rFonts w:ascii="TH SarabunIT๙" w:hAnsi="TH SarabunIT๙" w:cs="TH SarabunIT๙"/>
                                <w:bCs/>
                                <w:color w:val="000000" w:themeColor="text1"/>
                                <w:sz w:val="22"/>
                                <w:szCs w:val="22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1</w:t>
                            </w:r>
                            <w:r w:rsidRPr="00AE09D2">
                              <w:rPr>
                                <w:rFonts w:ascii="TH SarabunIT๙" w:hAnsi="TH SarabunIT๙" w:cs="TH SarabunIT๙"/>
                                <w:b/>
                                <w:color w:val="000000" w:themeColor="text1"/>
                                <w:sz w:val="22"/>
                                <w:szCs w:val="22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.</w:t>
                            </w:r>
                            <w:r w:rsidRPr="00AE09D2">
                              <w:rPr>
                                <w:rFonts w:ascii="TH SarabunIT๙" w:hAnsi="TH SarabunIT๙" w:cs="TH SarabunIT๙" w:hint="cs"/>
                                <w:b/>
                                <w:color w:val="000000" w:themeColor="text1"/>
                                <w:sz w:val="22"/>
                                <w:szCs w:val="22"/>
                                <w:cs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แผนงานเคหะ</w:t>
                            </w:r>
                            <w:r>
                              <w:rPr>
                                <w:rFonts w:ascii="TH SarabunIT๙" w:hAnsi="TH SarabunIT๙" w:cs="TH SarabunIT๙" w:hint="cs"/>
                                <w:b/>
                                <w:color w:val="000000" w:themeColor="text1"/>
                                <w:sz w:val="22"/>
                                <w:szCs w:val="22"/>
                                <w:cs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และ</w:t>
                            </w:r>
                            <w:r w:rsidRPr="00AE09D2">
                              <w:rPr>
                                <w:rFonts w:ascii="TH SarabunIT๙" w:hAnsi="TH SarabunIT๙" w:cs="TH SarabunIT๙" w:hint="cs"/>
                                <w:b/>
                                <w:color w:val="000000" w:themeColor="text1"/>
                                <w:sz w:val="22"/>
                                <w:szCs w:val="22"/>
                                <w:cs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ชุมชน</w:t>
                            </w:r>
                          </w:p>
                          <w:p w:rsidR="00F15BD3" w:rsidRDefault="00F15BD3" w:rsidP="00AE09D2">
                            <w:pPr>
                              <w:rPr>
                                <w:rFonts w:ascii="TH SarabunIT๙" w:hAnsi="TH SarabunIT๙" w:cs="TH SarabunIT๙"/>
                                <w:b/>
                                <w:color w:val="000000" w:themeColor="text1"/>
                                <w:sz w:val="22"/>
                                <w:szCs w:val="22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AE09D2">
                              <w:rPr>
                                <w:rFonts w:ascii="TH SarabunIT๙" w:hAnsi="TH SarabunIT๙" w:cs="TH SarabunIT๙" w:hint="cs"/>
                                <w:b/>
                                <w:color w:val="000000" w:themeColor="text1"/>
                                <w:sz w:val="22"/>
                                <w:szCs w:val="22"/>
                                <w:cs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2.แผนงานการเกษตร</w:t>
                            </w:r>
                          </w:p>
                          <w:p w:rsidR="00F15BD3" w:rsidRDefault="00F15BD3" w:rsidP="00AE09D2">
                            <w:pPr>
                              <w:rPr>
                                <w:rFonts w:ascii="TH SarabunIT๙" w:hAnsi="TH SarabunIT๙" w:cs="TH SarabunIT๙"/>
                                <w:b/>
                                <w:color w:val="000000" w:themeColor="text1"/>
                                <w:sz w:val="22"/>
                                <w:szCs w:val="22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AE09D2">
                              <w:rPr>
                                <w:rFonts w:ascii="TH SarabunIT๙" w:hAnsi="TH SarabunIT๙" w:cs="TH SarabunIT๙"/>
                                <w:bCs/>
                                <w:color w:val="000000" w:themeColor="text1"/>
                                <w:sz w:val="22"/>
                                <w:szCs w:val="22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3.</w:t>
                            </w:r>
                            <w:r w:rsidRPr="00AE09D2">
                              <w:rPr>
                                <w:rFonts w:ascii="TH SarabunIT๙" w:hAnsi="TH SarabunIT๙" w:cs="TH SarabunIT๙" w:hint="cs"/>
                                <w:b/>
                                <w:color w:val="000000" w:themeColor="text1"/>
                                <w:sz w:val="22"/>
                                <w:szCs w:val="22"/>
                                <w:cs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แผนงานบริหารงานทั่วไป</w:t>
                            </w:r>
                          </w:p>
                          <w:p w:rsidR="00F15BD3" w:rsidRDefault="00F15BD3" w:rsidP="00AE09D2">
                            <w:pPr>
                              <w:rPr>
                                <w:rFonts w:ascii="TH SarabunIT๙" w:hAnsi="TH SarabunIT๙" w:cs="TH SarabunIT๙"/>
                                <w:b/>
                                <w:color w:val="000000" w:themeColor="text1"/>
                                <w:sz w:val="22"/>
                                <w:szCs w:val="22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  <w:p w:rsidR="00F15BD3" w:rsidRPr="00AE09D2" w:rsidRDefault="00F15BD3" w:rsidP="00AE09D2">
                            <w:pPr>
                              <w:rPr>
                                <w:rFonts w:ascii="TH SarabunIT๙" w:hAnsi="TH SarabunIT๙" w:cs="TH SarabunIT๙"/>
                                <w:bCs/>
                                <w:color w:val="000000" w:themeColor="text1"/>
                                <w:sz w:val="22"/>
                                <w:szCs w:val="22"/>
                                <w:cs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  <w:p w:rsidR="00F15BD3" w:rsidRPr="00B47B48" w:rsidRDefault="00F15BD3" w:rsidP="00AE09D2">
                            <w:pPr>
                              <w:rPr>
                                <w:rFonts w:ascii="TH SarabunIT๙" w:hAnsi="TH SarabunIT๙" w:cs="TH SarabunIT๙"/>
                                <w:bCs/>
                                <w:color w:val="000000" w:themeColor="text1"/>
                                <w:sz w:val="40"/>
                                <w:szCs w:val="40"/>
                                <w:cs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สี่เหลี่ยมผืนผ้า 117" o:spid="_x0000_s1075" style="position:absolute;left:0;text-align:left;margin-left:318.9pt;margin-top:3.85pt;width:114.55pt;height:82.6pt;z-index:251802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" fillcolor="window" strokecolor="#d9d9d9" strokeweight="2pt">
                <v:textbox>
                  <w:txbxContent>
                    <w:p w:rsidR="00E66B4D" w:rsidRPr="00AE09D2" w:rsidRDefault="00E66B4D" w:rsidP="00AE09D2">
                      <w:pPr>
                        <w:rPr>
                          <w:rFonts w:ascii="TH SarabunIT๙" w:hAnsi="TH SarabunIT๙" w:cs="TH SarabunIT๙" w:hint="cs"/>
                          <w:b/>
                          <w:color w:val="000000" w:themeColor="text1"/>
                          <w:sz w:val="22"/>
                          <w:szCs w:val="22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AE09D2">
                        <w:rPr>
                          <w:rFonts w:ascii="TH SarabunIT๙" w:hAnsi="TH SarabunIT๙" w:cs="TH SarabunIT๙"/>
                          <w:bCs/>
                          <w:color w:val="000000" w:themeColor="text1"/>
                          <w:sz w:val="22"/>
                          <w:szCs w:val="22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1</w:t>
                      </w:r>
                      <w:r w:rsidRPr="00AE09D2">
                        <w:rPr>
                          <w:rFonts w:ascii="TH SarabunIT๙" w:hAnsi="TH SarabunIT๙" w:cs="TH SarabunIT๙"/>
                          <w:b/>
                          <w:color w:val="000000" w:themeColor="text1"/>
                          <w:sz w:val="22"/>
                          <w:szCs w:val="22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.</w:t>
                      </w:r>
                      <w:r w:rsidRPr="00AE09D2">
                        <w:rPr>
                          <w:rFonts w:ascii="TH SarabunIT๙" w:hAnsi="TH SarabunIT๙" w:cs="TH SarabunIT๙" w:hint="cs"/>
                          <w:b/>
                          <w:color w:val="000000" w:themeColor="text1"/>
                          <w:sz w:val="22"/>
                          <w:szCs w:val="22"/>
                          <w:cs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แผนงานเคหะ</w:t>
                      </w:r>
                      <w:r>
                        <w:rPr>
                          <w:rFonts w:ascii="TH SarabunIT๙" w:hAnsi="TH SarabunIT๙" w:cs="TH SarabunIT๙" w:hint="cs"/>
                          <w:b/>
                          <w:color w:val="000000" w:themeColor="text1"/>
                          <w:sz w:val="22"/>
                          <w:szCs w:val="22"/>
                          <w:cs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และ</w:t>
                      </w:r>
                      <w:r w:rsidRPr="00AE09D2">
                        <w:rPr>
                          <w:rFonts w:ascii="TH SarabunIT๙" w:hAnsi="TH SarabunIT๙" w:cs="TH SarabunIT๙" w:hint="cs"/>
                          <w:b/>
                          <w:color w:val="000000" w:themeColor="text1"/>
                          <w:sz w:val="22"/>
                          <w:szCs w:val="22"/>
                          <w:cs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ชุมชน</w:t>
                      </w:r>
                    </w:p>
                    <w:p w:rsidR="00E66B4D" w:rsidRDefault="00E66B4D" w:rsidP="00AE09D2">
                      <w:pPr>
                        <w:rPr>
                          <w:rFonts w:ascii="TH SarabunIT๙" w:hAnsi="TH SarabunIT๙" w:cs="TH SarabunIT๙"/>
                          <w:b/>
                          <w:color w:val="000000" w:themeColor="text1"/>
                          <w:sz w:val="22"/>
                          <w:szCs w:val="22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AE09D2">
                        <w:rPr>
                          <w:rFonts w:ascii="TH SarabunIT๙" w:hAnsi="TH SarabunIT๙" w:cs="TH SarabunIT๙" w:hint="cs"/>
                          <w:b/>
                          <w:color w:val="000000" w:themeColor="text1"/>
                          <w:sz w:val="22"/>
                          <w:szCs w:val="22"/>
                          <w:cs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2.แผนงานการเกษตร</w:t>
                      </w:r>
                    </w:p>
                    <w:p w:rsidR="00E66B4D" w:rsidRDefault="00E66B4D" w:rsidP="00AE09D2">
                      <w:pPr>
                        <w:rPr>
                          <w:rFonts w:ascii="TH SarabunIT๙" w:hAnsi="TH SarabunIT๙" w:cs="TH SarabunIT๙" w:hint="cs"/>
                          <w:b/>
                          <w:color w:val="000000" w:themeColor="text1"/>
                          <w:sz w:val="22"/>
                          <w:szCs w:val="22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AE09D2">
                        <w:rPr>
                          <w:rFonts w:ascii="TH SarabunIT๙" w:hAnsi="TH SarabunIT๙" w:cs="TH SarabunIT๙"/>
                          <w:bCs/>
                          <w:color w:val="000000" w:themeColor="text1"/>
                          <w:sz w:val="22"/>
                          <w:szCs w:val="22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3.</w:t>
                      </w:r>
                      <w:r w:rsidRPr="00AE09D2">
                        <w:rPr>
                          <w:rFonts w:ascii="TH SarabunIT๙" w:hAnsi="TH SarabunIT๙" w:cs="TH SarabunIT๙" w:hint="cs"/>
                          <w:b/>
                          <w:color w:val="000000" w:themeColor="text1"/>
                          <w:sz w:val="22"/>
                          <w:szCs w:val="22"/>
                          <w:cs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แผนงานบริหารงานทั่วไป</w:t>
                      </w:r>
                    </w:p>
                    <w:p w:rsidR="00E66B4D" w:rsidRDefault="00E66B4D" w:rsidP="00AE09D2">
                      <w:pPr>
                        <w:rPr>
                          <w:rFonts w:ascii="TH SarabunIT๙" w:hAnsi="TH SarabunIT๙" w:cs="TH SarabunIT๙" w:hint="cs"/>
                          <w:b/>
                          <w:color w:val="000000" w:themeColor="text1"/>
                          <w:sz w:val="22"/>
                          <w:szCs w:val="22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  <w:p w:rsidR="00E66B4D" w:rsidRPr="00AE09D2" w:rsidRDefault="00E66B4D" w:rsidP="00AE09D2">
                      <w:pPr>
                        <w:rPr>
                          <w:rFonts w:ascii="TH SarabunIT๙" w:hAnsi="TH SarabunIT๙" w:cs="TH SarabunIT๙" w:hint="cs"/>
                          <w:bCs/>
                          <w:color w:val="000000" w:themeColor="text1"/>
                          <w:sz w:val="22"/>
                          <w:szCs w:val="22"/>
                          <w:cs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  <w:p w:rsidR="00E66B4D" w:rsidRPr="00B47B48" w:rsidRDefault="00E66B4D" w:rsidP="00AE09D2">
                      <w:pPr>
                        <w:rPr>
                          <w:rFonts w:ascii="TH SarabunIT๙" w:hAnsi="TH SarabunIT๙" w:cs="TH SarabunIT๙"/>
                          <w:bCs/>
                          <w:color w:val="000000" w:themeColor="text1"/>
                          <w:sz w:val="40"/>
                          <w:szCs w:val="40"/>
                          <w:cs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="005A6250">
        <w:rPr>
          <w:rFonts w:ascii="TH SarabunIT๙" w:hAnsi="TH SarabunIT๙" w:cs="TH SarabunIT๙"/>
          <w:noProof/>
          <w:sz w:val="30"/>
          <w:szCs w:val="30"/>
        </w:rPr>
        <mc:AlternateContent>
          <mc:Choice Requires="wps">
            <w:drawing>
              <wp:anchor distT="0" distB="0" distL="114300" distR="114300" simplePos="0" relativeHeight="251800576" behindDoc="0" locked="0" layoutInCell="1" allowOverlap="1" wp14:anchorId="1813CDC5" wp14:editId="4AC9C3A6">
                <wp:simplePos x="0" y="0"/>
                <wp:positionH relativeFrom="column">
                  <wp:posOffset>2069465</wp:posOffset>
                </wp:positionH>
                <wp:positionV relativeFrom="paragraph">
                  <wp:posOffset>46990</wp:posOffset>
                </wp:positionV>
                <wp:extent cx="1709420" cy="1049020"/>
                <wp:effectExtent l="0" t="0" r="24130" b="17780"/>
                <wp:wrapNone/>
                <wp:docPr id="116" name="สี่เหลี่ยมผืนผ้า 1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09420" cy="104902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" lastClr="FFFFFF">
                              <a:lumMod val="85000"/>
                            </a:sysClr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F15BD3" w:rsidRDefault="00F15BD3" w:rsidP="00AE09D2">
                            <w:pPr>
                              <w:rPr>
                                <w:rFonts w:ascii="TH SarabunIT๙" w:hAnsi="TH SarabunIT๙" w:cs="TH SarabunIT๙"/>
                                <w:b/>
                                <w:color w:val="000000" w:themeColor="text1"/>
                                <w:sz w:val="22"/>
                                <w:szCs w:val="22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H SarabunIT๙" w:hAnsi="TH SarabunIT๙" w:cs="TH SarabunIT๙" w:hint="cs"/>
                                <w:b/>
                                <w:color w:val="000000" w:themeColor="text1"/>
                                <w:sz w:val="22"/>
                                <w:szCs w:val="22"/>
                                <w:cs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1.แผนงานสร้างความเข้มแข็งของชุมชน</w:t>
                            </w:r>
                          </w:p>
                          <w:p w:rsidR="00F15BD3" w:rsidRDefault="00F15BD3" w:rsidP="00AE09D2">
                            <w:pPr>
                              <w:rPr>
                                <w:rFonts w:ascii="TH SarabunIT๙" w:hAnsi="TH SarabunIT๙" w:cs="TH SarabunIT๙"/>
                                <w:b/>
                                <w:color w:val="000000" w:themeColor="text1"/>
                                <w:sz w:val="22"/>
                                <w:szCs w:val="22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H SarabunIT๙" w:hAnsi="TH SarabunIT๙" w:cs="TH SarabunIT๙" w:hint="cs"/>
                                <w:b/>
                                <w:color w:val="000000" w:themeColor="text1"/>
                                <w:sz w:val="22"/>
                                <w:szCs w:val="22"/>
                                <w:cs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2.แผนงานการศาสนา วัฒนธรรมและนันทนาการ</w:t>
                            </w:r>
                          </w:p>
                          <w:p w:rsidR="00F15BD3" w:rsidRDefault="00F15BD3" w:rsidP="00AE09D2">
                            <w:pPr>
                              <w:rPr>
                                <w:rFonts w:ascii="TH SarabunIT๙" w:hAnsi="TH SarabunIT๙" w:cs="TH SarabunIT๙"/>
                                <w:b/>
                                <w:color w:val="000000" w:themeColor="text1"/>
                                <w:sz w:val="22"/>
                                <w:szCs w:val="22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H SarabunIT๙" w:hAnsi="TH SarabunIT๙" w:cs="TH SarabunIT๙" w:hint="cs"/>
                                <w:b/>
                                <w:color w:val="000000" w:themeColor="text1"/>
                                <w:sz w:val="22"/>
                                <w:szCs w:val="22"/>
                                <w:cs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3.แผนงานการเกษตร</w:t>
                            </w:r>
                          </w:p>
                          <w:p w:rsidR="00F15BD3" w:rsidRDefault="00F15BD3" w:rsidP="00AE09D2">
                            <w:pPr>
                              <w:rPr>
                                <w:rFonts w:ascii="TH SarabunIT๙" w:hAnsi="TH SarabunIT๙" w:cs="TH SarabunIT๙"/>
                                <w:b/>
                                <w:color w:val="000000" w:themeColor="text1"/>
                                <w:sz w:val="22"/>
                                <w:szCs w:val="22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  <w:p w:rsidR="00F15BD3" w:rsidRDefault="00F15BD3" w:rsidP="00AE09D2">
                            <w:pPr>
                              <w:rPr>
                                <w:rFonts w:ascii="TH SarabunIT๙" w:hAnsi="TH SarabunIT๙" w:cs="TH SarabunIT๙"/>
                                <w:b/>
                                <w:color w:val="000000" w:themeColor="text1"/>
                                <w:sz w:val="22"/>
                                <w:szCs w:val="22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  <w:p w:rsidR="00F15BD3" w:rsidRDefault="00F15BD3" w:rsidP="00AE09D2">
                            <w:pPr>
                              <w:rPr>
                                <w:rFonts w:ascii="TH SarabunIT๙" w:hAnsi="TH SarabunIT๙" w:cs="TH SarabunIT๙"/>
                                <w:b/>
                                <w:color w:val="000000" w:themeColor="text1"/>
                                <w:sz w:val="22"/>
                                <w:szCs w:val="22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  <w:p w:rsidR="00F15BD3" w:rsidRDefault="00F15BD3" w:rsidP="00AE09D2">
                            <w:pPr>
                              <w:rPr>
                                <w:rFonts w:ascii="TH SarabunIT๙" w:hAnsi="TH SarabunIT๙" w:cs="TH SarabunIT๙"/>
                                <w:b/>
                                <w:color w:val="000000" w:themeColor="text1"/>
                                <w:sz w:val="22"/>
                                <w:szCs w:val="22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  <w:p w:rsidR="00F15BD3" w:rsidRDefault="00F15BD3" w:rsidP="00AE09D2">
                            <w:pPr>
                              <w:rPr>
                                <w:rFonts w:ascii="TH SarabunIT๙" w:hAnsi="TH SarabunIT๙" w:cs="TH SarabunIT๙"/>
                                <w:b/>
                                <w:color w:val="000000" w:themeColor="text1"/>
                                <w:sz w:val="22"/>
                                <w:szCs w:val="22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  <w:p w:rsidR="00F15BD3" w:rsidRPr="00AE09D2" w:rsidRDefault="00F15BD3" w:rsidP="00AE09D2">
                            <w:pPr>
                              <w:rPr>
                                <w:rFonts w:ascii="TH SarabunIT๙" w:hAnsi="TH SarabunIT๙" w:cs="TH SarabunIT๙"/>
                                <w:b/>
                                <w:color w:val="000000" w:themeColor="text1"/>
                                <w:sz w:val="22"/>
                                <w:szCs w:val="22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  <w:p w:rsidR="00F15BD3" w:rsidRPr="00AE09D2" w:rsidRDefault="00F15BD3" w:rsidP="00AE09D2">
                            <w:pPr>
                              <w:rPr>
                                <w:rFonts w:ascii="TH SarabunIT๙" w:hAnsi="TH SarabunIT๙" w:cs="TH SarabunIT๙"/>
                                <w:b/>
                                <w:color w:val="000000" w:themeColor="text1"/>
                                <w:sz w:val="22"/>
                                <w:szCs w:val="22"/>
                                <w:cs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สี่เหลี่ยมผืนผ้า 116" o:spid="_x0000_s1076" style="position:absolute;left:0;text-align:left;margin-left:162.95pt;margin-top:3.7pt;width:134.6pt;height:82.6pt;z-index:251800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" fillcolor="window" strokecolor="#d9d9d9" strokeweight="2pt">
                <v:textbox>
                  <w:txbxContent>
                    <w:p w:rsidR="00E66B4D" w:rsidRDefault="00E66B4D" w:rsidP="00AE09D2">
                      <w:pPr>
                        <w:rPr>
                          <w:rFonts w:ascii="TH SarabunIT๙" w:hAnsi="TH SarabunIT๙" w:cs="TH SarabunIT๙" w:hint="cs"/>
                          <w:b/>
                          <w:color w:val="000000" w:themeColor="text1"/>
                          <w:sz w:val="22"/>
                          <w:szCs w:val="22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TH SarabunIT๙" w:hAnsi="TH SarabunIT๙" w:cs="TH SarabunIT๙" w:hint="cs"/>
                          <w:b/>
                          <w:color w:val="000000" w:themeColor="text1"/>
                          <w:sz w:val="22"/>
                          <w:szCs w:val="22"/>
                          <w:cs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1.แผนงานสร้างความเข้มแข็งของชุมชน</w:t>
                      </w:r>
                    </w:p>
                    <w:p w:rsidR="00E66B4D" w:rsidRDefault="00E66B4D" w:rsidP="00AE09D2">
                      <w:pPr>
                        <w:rPr>
                          <w:rFonts w:ascii="TH SarabunIT๙" w:hAnsi="TH SarabunIT๙" w:cs="TH SarabunIT๙" w:hint="cs"/>
                          <w:b/>
                          <w:color w:val="000000" w:themeColor="text1"/>
                          <w:sz w:val="22"/>
                          <w:szCs w:val="22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TH SarabunIT๙" w:hAnsi="TH SarabunIT๙" w:cs="TH SarabunIT๙" w:hint="cs"/>
                          <w:b/>
                          <w:color w:val="000000" w:themeColor="text1"/>
                          <w:sz w:val="22"/>
                          <w:szCs w:val="22"/>
                          <w:cs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2.แผนงานการศาสนา วัฒนธรรมและนันทนาการ</w:t>
                      </w:r>
                    </w:p>
                    <w:p w:rsidR="00E66B4D" w:rsidRDefault="00E66B4D" w:rsidP="00AE09D2">
                      <w:pPr>
                        <w:rPr>
                          <w:rFonts w:ascii="TH SarabunIT๙" w:hAnsi="TH SarabunIT๙" w:cs="TH SarabunIT๙" w:hint="cs"/>
                          <w:b/>
                          <w:color w:val="000000" w:themeColor="text1"/>
                          <w:sz w:val="22"/>
                          <w:szCs w:val="22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TH SarabunIT๙" w:hAnsi="TH SarabunIT๙" w:cs="TH SarabunIT๙" w:hint="cs"/>
                          <w:b/>
                          <w:color w:val="000000" w:themeColor="text1"/>
                          <w:sz w:val="22"/>
                          <w:szCs w:val="22"/>
                          <w:cs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3.แผนงานการเกษตร</w:t>
                      </w:r>
                    </w:p>
                    <w:p w:rsidR="00E66B4D" w:rsidRDefault="00E66B4D" w:rsidP="00AE09D2">
                      <w:pPr>
                        <w:rPr>
                          <w:rFonts w:ascii="TH SarabunIT๙" w:hAnsi="TH SarabunIT๙" w:cs="TH SarabunIT๙" w:hint="cs"/>
                          <w:b/>
                          <w:color w:val="000000" w:themeColor="text1"/>
                          <w:sz w:val="22"/>
                          <w:szCs w:val="22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  <w:p w:rsidR="00E66B4D" w:rsidRDefault="00E66B4D" w:rsidP="00AE09D2">
                      <w:pPr>
                        <w:rPr>
                          <w:rFonts w:ascii="TH SarabunIT๙" w:hAnsi="TH SarabunIT๙" w:cs="TH SarabunIT๙" w:hint="cs"/>
                          <w:b/>
                          <w:color w:val="000000" w:themeColor="text1"/>
                          <w:sz w:val="22"/>
                          <w:szCs w:val="22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  <w:p w:rsidR="00E66B4D" w:rsidRDefault="00E66B4D" w:rsidP="00AE09D2">
                      <w:pPr>
                        <w:rPr>
                          <w:rFonts w:ascii="TH SarabunIT๙" w:hAnsi="TH SarabunIT๙" w:cs="TH SarabunIT๙" w:hint="cs"/>
                          <w:b/>
                          <w:color w:val="000000" w:themeColor="text1"/>
                          <w:sz w:val="22"/>
                          <w:szCs w:val="22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  <w:p w:rsidR="00E66B4D" w:rsidRDefault="00E66B4D" w:rsidP="00AE09D2">
                      <w:pPr>
                        <w:rPr>
                          <w:rFonts w:ascii="TH SarabunIT๙" w:hAnsi="TH SarabunIT๙" w:cs="TH SarabunIT๙" w:hint="cs"/>
                          <w:b/>
                          <w:color w:val="000000" w:themeColor="text1"/>
                          <w:sz w:val="22"/>
                          <w:szCs w:val="22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  <w:p w:rsidR="00E66B4D" w:rsidRDefault="00E66B4D" w:rsidP="00AE09D2">
                      <w:pPr>
                        <w:rPr>
                          <w:rFonts w:ascii="TH SarabunIT๙" w:hAnsi="TH SarabunIT๙" w:cs="TH SarabunIT๙"/>
                          <w:b/>
                          <w:color w:val="000000" w:themeColor="text1"/>
                          <w:sz w:val="22"/>
                          <w:szCs w:val="22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  <w:p w:rsidR="00E66B4D" w:rsidRPr="00AE09D2" w:rsidRDefault="00E66B4D" w:rsidP="00AE09D2">
                      <w:pPr>
                        <w:rPr>
                          <w:rFonts w:ascii="TH SarabunIT๙" w:hAnsi="TH SarabunIT๙" w:cs="TH SarabunIT๙"/>
                          <w:b/>
                          <w:color w:val="000000" w:themeColor="text1"/>
                          <w:sz w:val="22"/>
                          <w:szCs w:val="22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  <w:p w:rsidR="00E66B4D" w:rsidRPr="00AE09D2" w:rsidRDefault="00E66B4D" w:rsidP="00AE09D2">
                      <w:pPr>
                        <w:rPr>
                          <w:rFonts w:ascii="TH SarabunIT๙" w:hAnsi="TH SarabunIT๙" w:cs="TH SarabunIT๙" w:hint="cs"/>
                          <w:b/>
                          <w:color w:val="000000" w:themeColor="text1"/>
                          <w:sz w:val="22"/>
                          <w:szCs w:val="22"/>
                          <w:cs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="005A6250">
        <w:rPr>
          <w:rFonts w:ascii="TH SarabunIT๙" w:hAnsi="TH SarabunIT๙" w:cs="TH SarabunIT๙"/>
          <w:noProof/>
          <w:sz w:val="30"/>
          <w:szCs w:val="30"/>
        </w:rPr>
        <mc:AlternateContent>
          <mc:Choice Requires="wps">
            <w:drawing>
              <wp:anchor distT="0" distB="0" distL="114300" distR="114300" simplePos="0" relativeHeight="251804672" behindDoc="0" locked="0" layoutInCell="1" allowOverlap="1" wp14:anchorId="3963A347" wp14:editId="3E7BAAD1">
                <wp:simplePos x="0" y="0"/>
                <wp:positionH relativeFrom="column">
                  <wp:posOffset>5838825</wp:posOffset>
                </wp:positionH>
                <wp:positionV relativeFrom="paragraph">
                  <wp:posOffset>30176</wp:posOffset>
                </wp:positionV>
                <wp:extent cx="1983105" cy="1256030"/>
                <wp:effectExtent l="0" t="0" r="17145" b="20320"/>
                <wp:wrapNone/>
                <wp:docPr id="118" name="สี่เหลี่ยมผืนผ้า 1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83105" cy="125603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" lastClr="FFFFFF">
                              <a:lumMod val="85000"/>
                            </a:sysClr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F15BD3" w:rsidRPr="008769DE" w:rsidRDefault="00F15BD3" w:rsidP="00AE09D2">
                            <w:pPr>
                              <w:rPr>
                                <w:rFonts w:ascii="TH SarabunIT๙" w:hAnsi="TH SarabunIT๙" w:cs="TH SarabunIT๙"/>
                                <w:b/>
                                <w:color w:val="000000" w:themeColor="text1"/>
                                <w:sz w:val="18"/>
                                <w:szCs w:val="18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8769DE">
                              <w:rPr>
                                <w:rFonts w:ascii="TH SarabunIT๙" w:hAnsi="TH SarabunIT๙" w:cs="TH SarabunIT๙"/>
                                <w:bCs/>
                                <w:color w:val="000000" w:themeColor="text1"/>
                                <w:sz w:val="18"/>
                                <w:szCs w:val="18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1</w:t>
                            </w:r>
                            <w:r w:rsidRPr="008769DE">
                              <w:rPr>
                                <w:rFonts w:ascii="TH SarabunIT๙" w:hAnsi="TH SarabunIT๙" w:cs="TH SarabunIT๙"/>
                                <w:b/>
                                <w:color w:val="000000" w:themeColor="text1"/>
                                <w:sz w:val="18"/>
                                <w:szCs w:val="18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.</w:t>
                            </w:r>
                            <w:r w:rsidRPr="008769DE">
                              <w:rPr>
                                <w:rFonts w:ascii="TH SarabunIT๙" w:hAnsi="TH SarabunIT๙" w:cs="TH SarabunIT๙" w:hint="cs"/>
                                <w:b/>
                                <w:color w:val="000000" w:themeColor="text1"/>
                                <w:sz w:val="18"/>
                                <w:szCs w:val="18"/>
                                <w:cs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แผนงานบริหารงานทั่วไป</w:t>
                            </w:r>
                          </w:p>
                          <w:p w:rsidR="00F15BD3" w:rsidRPr="008769DE" w:rsidRDefault="00F15BD3" w:rsidP="00AE09D2">
                            <w:pPr>
                              <w:rPr>
                                <w:rFonts w:ascii="TH SarabunIT๙" w:hAnsi="TH SarabunIT๙" w:cs="TH SarabunIT๙"/>
                                <w:b/>
                                <w:color w:val="000000" w:themeColor="text1"/>
                                <w:sz w:val="18"/>
                                <w:szCs w:val="18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8769DE">
                              <w:rPr>
                                <w:rFonts w:ascii="TH SarabunIT๙" w:hAnsi="TH SarabunIT๙" w:cs="TH SarabunIT๙" w:hint="cs"/>
                                <w:b/>
                                <w:color w:val="000000" w:themeColor="text1"/>
                                <w:sz w:val="18"/>
                                <w:szCs w:val="18"/>
                                <w:cs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2.แผนงานการศึกษา</w:t>
                            </w:r>
                          </w:p>
                          <w:p w:rsidR="00F15BD3" w:rsidRPr="008769DE" w:rsidRDefault="00F15BD3" w:rsidP="00AE09D2">
                            <w:pPr>
                              <w:rPr>
                                <w:rFonts w:ascii="TH SarabunIT๙" w:hAnsi="TH SarabunIT๙" w:cs="TH SarabunIT๙"/>
                                <w:b/>
                                <w:color w:val="000000" w:themeColor="text1"/>
                                <w:sz w:val="18"/>
                                <w:szCs w:val="18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8769DE">
                              <w:rPr>
                                <w:rFonts w:ascii="TH SarabunIT๙" w:hAnsi="TH SarabunIT๙" w:cs="TH SarabunIT๙" w:hint="cs"/>
                                <w:b/>
                                <w:color w:val="000000" w:themeColor="text1"/>
                                <w:sz w:val="18"/>
                                <w:szCs w:val="18"/>
                                <w:cs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3.แผนงานสาธารณสุข</w:t>
                            </w:r>
                          </w:p>
                          <w:p w:rsidR="00F15BD3" w:rsidRPr="008769DE" w:rsidRDefault="00F15BD3" w:rsidP="00AE09D2">
                            <w:pPr>
                              <w:rPr>
                                <w:rFonts w:ascii="TH SarabunIT๙" w:hAnsi="TH SarabunIT๙" w:cs="TH SarabunIT๙"/>
                                <w:b/>
                                <w:color w:val="000000" w:themeColor="text1"/>
                                <w:sz w:val="18"/>
                                <w:szCs w:val="18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8769DE">
                              <w:rPr>
                                <w:rFonts w:ascii="TH SarabunIT๙" w:hAnsi="TH SarabunIT๙" w:cs="TH SarabunIT๙" w:hint="cs"/>
                                <w:b/>
                                <w:color w:val="000000" w:themeColor="text1"/>
                                <w:sz w:val="18"/>
                                <w:szCs w:val="18"/>
                                <w:cs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4.แผนงานสังคมสงเคราะห์</w:t>
                            </w:r>
                          </w:p>
                          <w:p w:rsidR="00F15BD3" w:rsidRPr="008769DE" w:rsidRDefault="00F15BD3" w:rsidP="00AE09D2">
                            <w:pPr>
                              <w:rPr>
                                <w:rFonts w:ascii="TH SarabunIT๙" w:hAnsi="TH SarabunIT๙" w:cs="TH SarabunIT๙"/>
                                <w:b/>
                                <w:color w:val="000000" w:themeColor="text1"/>
                                <w:sz w:val="18"/>
                                <w:szCs w:val="18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8769DE">
                              <w:rPr>
                                <w:rFonts w:ascii="TH SarabunIT๙" w:hAnsi="TH SarabunIT๙" w:cs="TH SarabunIT๙" w:hint="cs"/>
                                <w:b/>
                                <w:color w:val="000000" w:themeColor="text1"/>
                                <w:sz w:val="18"/>
                                <w:szCs w:val="18"/>
                                <w:cs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5.แผนงานเคหะและชุมชน</w:t>
                            </w:r>
                          </w:p>
                          <w:p w:rsidR="00F15BD3" w:rsidRPr="008769DE" w:rsidRDefault="00F15BD3" w:rsidP="00AE09D2">
                            <w:pPr>
                              <w:rPr>
                                <w:rFonts w:ascii="TH SarabunIT๙" w:hAnsi="TH SarabunIT๙" w:cs="TH SarabunIT๙"/>
                                <w:b/>
                                <w:color w:val="000000" w:themeColor="text1"/>
                                <w:sz w:val="18"/>
                                <w:szCs w:val="18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8769DE">
                              <w:rPr>
                                <w:rFonts w:ascii="TH SarabunIT๙" w:hAnsi="TH SarabunIT๙" w:cs="TH SarabunIT๙" w:hint="cs"/>
                                <w:b/>
                                <w:color w:val="000000" w:themeColor="text1"/>
                                <w:sz w:val="18"/>
                                <w:szCs w:val="18"/>
                                <w:cs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6.แผนงานสร้างความเข้มแข็งของชุมชน</w:t>
                            </w:r>
                          </w:p>
                          <w:p w:rsidR="00F15BD3" w:rsidRPr="008769DE" w:rsidRDefault="00F15BD3" w:rsidP="00AE09D2">
                            <w:pPr>
                              <w:rPr>
                                <w:rFonts w:ascii="TH SarabunIT๙" w:hAnsi="TH SarabunIT๙" w:cs="TH SarabunIT๙"/>
                                <w:b/>
                                <w:color w:val="000000" w:themeColor="text1"/>
                                <w:sz w:val="18"/>
                                <w:szCs w:val="18"/>
                                <w:cs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8769DE">
                              <w:rPr>
                                <w:rFonts w:ascii="TH SarabunIT๙" w:hAnsi="TH SarabunIT๙" w:cs="TH SarabunIT๙"/>
                                <w:bCs/>
                                <w:color w:val="000000" w:themeColor="text1"/>
                                <w:sz w:val="18"/>
                                <w:szCs w:val="18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7</w:t>
                            </w:r>
                            <w:r w:rsidRPr="008769DE">
                              <w:rPr>
                                <w:rFonts w:ascii="TH SarabunIT๙" w:hAnsi="TH SarabunIT๙" w:cs="TH SarabunIT๙"/>
                                <w:b/>
                                <w:color w:val="000000" w:themeColor="text1"/>
                                <w:sz w:val="18"/>
                                <w:szCs w:val="18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.</w:t>
                            </w:r>
                            <w:r w:rsidRPr="008769DE">
                              <w:rPr>
                                <w:rFonts w:ascii="TH SarabunIT๙" w:hAnsi="TH SarabunIT๙" w:cs="TH SarabunIT๙" w:hint="cs"/>
                                <w:b/>
                                <w:color w:val="000000" w:themeColor="text1"/>
                                <w:sz w:val="18"/>
                                <w:szCs w:val="18"/>
                                <w:cs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แผนงานรักษาความสงบภายใน</w:t>
                            </w:r>
                          </w:p>
                          <w:p w:rsidR="00F15BD3" w:rsidRPr="008769DE" w:rsidRDefault="00F15BD3" w:rsidP="007529E3">
                            <w:pPr>
                              <w:rPr>
                                <w:rFonts w:ascii="TH SarabunIT๙" w:hAnsi="TH SarabunIT๙" w:cs="TH SarabunIT๙"/>
                                <w:b/>
                                <w:color w:val="000000" w:themeColor="text1"/>
                                <w:sz w:val="18"/>
                                <w:szCs w:val="18"/>
                                <w:cs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8769DE">
                              <w:rPr>
                                <w:rFonts w:ascii="TH SarabunIT๙" w:hAnsi="TH SarabunIT๙" w:cs="TH SarabunIT๙"/>
                                <w:bCs/>
                                <w:color w:val="000000" w:themeColor="text1"/>
                                <w:sz w:val="18"/>
                                <w:szCs w:val="18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8.</w:t>
                            </w:r>
                            <w:r w:rsidRPr="008769DE">
                              <w:rPr>
                                <w:rFonts w:ascii="TH SarabunIT๙" w:hAnsi="TH SarabunIT๙" w:cs="TH SarabunIT๙" w:hint="cs"/>
                                <w:b/>
                                <w:color w:val="000000" w:themeColor="text1"/>
                                <w:sz w:val="18"/>
                                <w:szCs w:val="18"/>
                                <w:cs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แผนงานศาสนา วัฒนธรรมและนันทนาการ</w:t>
                            </w:r>
                          </w:p>
                          <w:p w:rsidR="00F15BD3" w:rsidRPr="008769DE" w:rsidRDefault="00F15BD3" w:rsidP="00AE09D2">
                            <w:pPr>
                              <w:rPr>
                                <w:rFonts w:ascii="TH SarabunIT๙" w:hAnsi="TH SarabunIT๙" w:cs="TH SarabunIT๙"/>
                                <w:b/>
                                <w:color w:val="000000" w:themeColor="text1"/>
                                <w:sz w:val="18"/>
                                <w:szCs w:val="18"/>
                                <w:cs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8769DE">
                              <w:rPr>
                                <w:rFonts w:ascii="TH SarabunIT๙" w:hAnsi="TH SarabunIT๙" w:cs="TH SarabunIT๙"/>
                                <w:b/>
                                <w:color w:val="000000" w:themeColor="text1"/>
                                <w:sz w:val="18"/>
                                <w:szCs w:val="18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9.</w:t>
                            </w:r>
                            <w:r w:rsidRPr="008769DE">
                              <w:rPr>
                                <w:rFonts w:ascii="TH SarabunIT๙" w:hAnsi="TH SarabunIT๙" w:cs="TH SarabunIT๙" w:hint="cs"/>
                                <w:b/>
                                <w:color w:val="000000" w:themeColor="text1"/>
                                <w:sz w:val="18"/>
                                <w:szCs w:val="18"/>
                                <w:cs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แผนงานงบกลาง</w:t>
                            </w:r>
                          </w:p>
                          <w:p w:rsidR="00F15BD3" w:rsidRPr="008769DE" w:rsidRDefault="00F15BD3" w:rsidP="00AE09D2">
                            <w:pPr>
                              <w:rPr>
                                <w:rFonts w:ascii="TH SarabunIT๙" w:hAnsi="TH SarabunIT๙" w:cs="TH SarabunIT๙"/>
                                <w:b/>
                                <w:color w:val="000000" w:themeColor="text1"/>
                                <w:sz w:val="18"/>
                                <w:szCs w:val="18"/>
                                <w:cs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  <w:p w:rsidR="00F15BD3" w:rsidRPr="008769DE" w:rsidRDefault="00F15BD3" w:rsidP="003638BD">
                            <w:pPr>
                              <w:jc w:val="center"/>
                              <w:rPr>
                                <w:rFonts w:ascii="TH SarabunIT๙" w:hAnsi="TH SarabunIT๙" w:cs="TH SarabunIT๙"/>
                                <w:b/>
                                <w:color w:val="000000" w:themeColor="text1"/>
                                <w:sz w:val="18"/>
                                <w:szCs w:val="18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  <w:p w:rsidR="00F15BD3" w:rsidRPr="008769DE" w:rsidRDefault="00F15BD3" w:rsidP="003638BD">
                            <w:pPr>
                              <w:jc w:val="center"/>
                              <w:rPr>
                                <w:rFonts w:ascii="TH SarabunIT๙" w:hAnsi="TH SarabunIT๙" w:cs="TH SarabunIT๙"/>
                                <w:b/>
                                <w:color w:val="000000" w:themeColor="text1"/>
                                <w:sz w:val="18"/>
                                <w:szCs w:val="18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  <w:p w:rsidR="00F15BD3" w:rsidRPr="008769DE" w:rsidRDefault="00F15BD3" w:rsidP="003638BD">
                            <w:pPr>
                              <w:jc w:val="center"/>
                              <w:rPr>
                                <w:rFonts w:ascii="TH SarabunIT๙" w:hAnsi="TH SarabunIT๙" w:cs="TH SarabunIT๙"/>
                                <w:b/>
                                <w:color w:val="000000" w:themeColor="text1"/>
                                <w:sz w:val="18"/>
                                <w:szCs w:val="18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  <w:p w:rsidR="00F15BD3" w:rsidRPr="008769DE" w:rsidRDefault="00F15BD3" w:rsidP="003638BD">
                            <w:pPr>
                              <w:jc w:val="center"/>
                              <w:rPr>
                                <w:rFonts w:ascii="TH SarabunIT๙" w:hAnsi="TH SarabunIT๙" w:cs="TH SarabunIT๙"/>
                                <w:b/>
                                <w:color w:val="000000" w:themeColor="text1"/>
                                <w:sz w:val="18"/>
                                <w:szCs w:val="18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  <w:p w:rsidR="00F15BD3" w:rsidRPr="008769DE" w:rsidRDefault="00F15BD3" w:rsidP="003638BD">
                            <w:pPr>
                              <w:jc w:val="center"/>
                              <w:rPr>
                                <w:rFonts w:ascii="TH SarabunIT๙" w:hAnsi="TH SarabunIT๙" w:cs="TH SarabunIT๙"/>
                                <w:b/>
                                <w:color w:val="000000" w:themeColor="text1"/>
                                <w:sz w:val="18"/>
                                <w:szCs w:val="18"/>
                                <w:cs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สี่เหลี่ยมผืนผ้า 118" o:spid="_x0000_s1088" style="position:absolute;left:0;text-align:left;margin-left:459.75pt;margin-top:2.4pt;width:156.15pt;height:98.9pt;z-index:251804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" fillcolor="window" strokecolor="#d9d9d9" strokeweight="2pt">
                <v:textbox>
                  <w:txbxContent>
                    <w:p w:rsidR="00E66B4D" w:rsidRPr="008769DE" w:rsidRDefault="00E66B4D" w:rsidP="00AE09D2">
                      <w:pPr>
                        <w:rPr>
                          <w:rFonts w:ascii="TH SarabunIT๙" w:hAnsi="TH SarabunIT๙" w:cs="TH SarabunIT๙"/>
                          <w:b/>
                          <w:color w:val="000000" w:themeColor="text1"/>
                          <w:sz w:val="18"/>
                          <w:szCs w:val="18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8769DE">
                        <w:rPr>
                          <w:rFonts w:ascii="TH SarabunIT๙" w:hAnsi="TH SarabunIT๙" w:cs="TH SarabunIT๙"/>
                          <w:bCs/>
                          <w:color w:val="000000" w:themeColor="text1"/>
                          <w:sz w:val="18"/>
                          <w:szCs w:val="18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1</w:t>
                      </w:r>
                      <w:r w:rsidRPr="008769DE">
                        <w:rPr>
                          <w:rFonts w:ascii="TH SarabunIT๙" w:hAnsi="TH SarabunIT๙" w:cs="TH SarabunIT๙"/>
                          <w:b/>
                          <w:color w:val="000000" w:themeColor="text1"/>
                          <w:sz w:val="18"/>
                          <w:szCs w:val="18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.</w:t>
                      </w:r>
                      <w:r w:rsidRPr="008769DE">
                        <w:rPr>
                          <w:rFonts w:ascii="TH SarabunIT๙" w:hAnsi="TH SarabunIT๙" w:cs="TH SarabunIT๙" w:hint="cs"/>
                          <w:b/>
                          <w:color w:val="000000" w:themeColor="text1"/>
                          <w:sz w:val="18"/>
                          <w:szCs w:val="18"/>
                          <w:cs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แผนงานบริหารงานทั่วไป</w:t>
                      </w:r>
                    </w:p>
                    <w:p w:rsidR="00E66B4D" w:rsidRPr="008769DE" w:rsidRDefault="00E66B4D" w:rsidP="00AE09D2">
                      <w:pPr>
                        <w:rPr>
                          <w:rFonts w:ascii="TH SarabunIT๙" w:hAnsi="TH SarabunIT๙" w:cs="TH SarabunIT๙"/>
                          <w:b/>
                          <w:color w:val="000000" w:themeColor="text1"/>
                          <w:sz w:val="18"/>
                          <w:szCs w:val="18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8769DE">
                        <w:rPr>
                          <w:rFonts w:ascii="TH SarabunIT๙" w:hAnsi="TH SarabunIT๙" w:cs="TH SarabunIT๙" w:hint="cs"/>
                          <w:b/>
                          <w:color w:val="000000" w:themeColor="text1"/>
                          <w:sz w:val="18"/>
                          <w:szCs w:val="18"/>
                          <w:cs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2.แผนงานการศึกษา</w:t>
                      </w:r>
                    </w:p>
                    <w:p w:rsidR="00E66B4D" w:rsidRPr="008769DE" w:rsidRDefault="00E66B4D" w:rsidP="00AE09D2">
                      <w:pPr>
                        <w:rPr>
                          <w:rFonts w:ascii="TH SarabunIT๙" w:hAnsi="TH SarabunIT๙" w:cs="TH SarabunIT๙"/>
                          <w:b/>
                          <w:color w:val="000000" w:themeColor="text1"/>
                          <w:sz w:val="18"/>
                          <w:szCs w:val="18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8769DE">
                        <w:rPr>
                          <w:rFonts w:ascii="TH SarabunIT๙" w:hAnsi="TH SarabunIT๙" w:cs="TH SarabunIT๙" w:hint="cs"/>
                          <w:b/>
                          <w:color w:val="000000" w:themeColor="text1"/>
                          <w:sz w:val="18"/>
                          <w:szCs w:val="18"/>
                          <w:cs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3.แผนงานสาธารณสุข</w:t>
                      </w:r>
                    </w:p>
                    <w:p w:rsidR="00E66B4D" w:rsidRPr="008769DE" w:rsidRDefault="00E66B4D" w:rsidP="00AE09D2">
                      <w:pPr>
                        <w:rPr>
                          <w:rFonts w:ascii="TH SarabunIT๙" w:hAnsi="TH SarabunIT๙" w:cs="TH SarabunIT๙"/>
                          <w:b/>
                          <w:color w:val="000000" w:themeColor="text1"/>
                          <w:sz w:val="18"/>
                          <w:szCs w:val="18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8769DE">
                        <w:rPr>
                          <w:rFonts w:ascii="TH SarabunIT๙" w:hAnsi="TH SarabunIT๙" w:cs="TH SarabunIT๙" w:hint="cs"/>
                          <w:b/>
                          <w:color w:val="000000" w:themeColor="text1"/>
                          <w:sz w:val="18"/>
                          <w:szCs w:val="18"/>
                          <w:cs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4.แผนงานสังคมสงเคราะห์</w:t>
                      </w:r>
                    </w:p>
                    <w:p w:rsidR="00E66B4D" w:rsidRPr="008769DE" w:rsidRDefault="00E66B4D" w:rsidP="00AE09D2">
                      <w:pPr>
                        <w:rPr>
                          <w:rFonts w:ascii="TH SarabunIT๙" w:hAnsi="TH SarabunIT๙" w:cs="TH SarabunIT๙"/>
                          <w:b/>
                          <w:color w:val="000000" w:themeColor="text1"/>
                          <w:sz w:val="18"/>
                          <w:szCs w:val="18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8769DE">
                        <w:rPr>
                          <w:rFonts w:ascii="TH SarabunIT๙" w:hAnsi="TH SarabunIT๙" w:cs="TH SarabunIT๙" w:hint="cs"/>
                          <w:b/>
                          <w:color w:val="000000" w:themeColor="text1"/>
                          <w:sz w:val="18"/>
                          <w:szCs w:val="18"/>
                          <w:cs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5.แผนงานเคหะและชุมชน</w:t>
                      </w:r>
                    </w:p>
                    <w:p w:rsidR="00E66B4D" w:rsidRPr="008769DE" w:rsidRDefault="00E66B4D" w:rsidP="00AE09D2">
                      <w:pPr>
                        <w:rPr>
                          <w:rFonts w:ascii="TH SarabunIT๙" w:hAnsi="TH SarabunIT๙" w:cs="TH SarabunIT๙"/>
                          <w:b/>
                          <w:color w:val="000000" w:themeColor="text1"/>
                          <w:sz w:val="18"/>
                          <w:szCs w:val="18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8769DE">
                        <w:rPr>
                          <w:rFonts w:ascii="TH SarabunIT๙" w:hAnsi="TH SarabunIT๙" w:cs="TH SarabunIT๙" w:hint="cs"/>
                          <w:b/>
                          <w:color w:val="000000" w:themeColor="text1"/>
                          <w:sz w:val="18"/>
                          <w:szCs w:val="18"/>
                          <w:cs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6.แผนงานสร้างความเข้มแข็งของชุมชน</w:t>
                      </w:r>
                    </w:p>
                    <w:p w:rsidR="00E66B4D" w:rsidRPr="008769DE" w:rsidRDefault="00E66B4D" w:rsidP="00AE09D2">
                      <w:pPr>
                        <w:rPr>
                          <w:rFonts w:ascii="TH SarabunIT๙" w:hAnsi="TH SarabunIT๙" w:cs="TH SarabunIT๙"/>
                          <w:b/>
                          <w:color w:val="000000" w:themeColor="text1"/>
                          <w:sz w:val="18"/>
                          <w:szCs w:val="18"/>
                          <w:cs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8769DE">
                        <w:rPr>
                          <w:rFonts w:ascii="TH SarabunIT๙" w:hAnsi="TH SarabunIT๙" w:cs="TH SarabunIT๙"/>
                          <w:bCs/>
                          <w:color w:val="000000" w:themeColor="text1"/>
                          <w:sz w:val="18"/>
                          <w:szCs w:val="18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7</w:t>
                      </w:r>
                      <w:r w:rsidRPr="008769DE">
                        <w:rPr>
                          <w:rFonts w:ascii="TH SarabunIT๙" w:hAnsi="TH SarabunIT๙" w:cs="TH SarabunIT๙"/>
                          <w:b/>
                          <w:color w:val="000000" w:themeColor="text1"/>
                          <w:sz w:val="18"/>
                          <w:szCs w:val="18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.</w:t>
                      </w:r>
                      <w:r w:rsidRPr="008769DE">
                        <w:rPr>
                          <w:rFonts w:ascii="TH SarabunIT๙" w:hAnsi="TH SarabunIT๙" w:cs="TH SarabunIT๙" w:hint="cs"/>
                          <w:b/>
                          <w:color w:val="000000" w:themeColor="text1"/>
                          <w:sz w:val="18"/>
                          <w:szCs w:val="18"/>
                          <w:cs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แผนงานรักษาความสงบภายใน</w:t>
                      </w:r>
                    </w:p>
                    <w:p w:rsidR="00E66B4D" w:rsidRPr="008769DE" w:rsidRDefault="00E66B4D" w:rsidP="007529E3">
                      <w:pPr>
                        <w:rPr>
                          <w:rFonts w:ascii="TH SarabunIT๙" w:hAnsi="TH SarabunIT๙" w:cs="TH SarabunIT๙"/>
                          <w:b/>
                          <w:color w:val="000000" w:themeColor="text1"/>
                          <w:sz w:val="18"/>
                          <w:szCs w:val="18"/>
                          <w:cs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8769DE">
                        <w:rPr>
                          <w:rFonts w:ascii="TH SarabunIT๙" w:hAnsi="TH SarabunIT๙" w:cs="TH SarabunIT๙"/>
                          <w:bCs/>
                          <w:color w:val="000000" w:themeColor="text1"/>
                          <w:sz w:val="18"/>
                          <w:szCs w:val="18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8.</w:t>
                      </w:r>
                      <w:r w:rsidRPr="008769DE">
                        <w:rPr>
                          <w:rFonts w:ascii="TH SarabunIT๙" w:hAnsi="TH SarabunIT๙" w:cs="TH SarabunIT๙" w:hint="cs"/>
                          <w:b/>
                          <w:color w:val="000000" w:themeColor="text1"/>
                          <w:sz w:val="18"/>
                          <w:szCs w:val="18"/>
                          <w:cs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แผนงานศาสนา วัฒนธรรมและนันทนาการ</w:t>
                      </w:r>
                    </w:p>
                    <w:p w:rsidR="00E66B4D" w:rsidRPr="008769DE" w:rsidRDefault="00E66B4D" w:rsidP="00AE09D2">
                      <w:pPr>
                        <w:rPr>
                          <w:rFonts w:ascii="TH SarabunIT๙" w:hAnsi="TH SarabunIT๙" w:cs="TH SarabunIT๙"/>
                          <w:b/>
                          <w:color w:val="000000" w:themeColor="text1"/>
                          <w:sz w:val="18"/>
                          <w:szCs w:val="18"/>
                          <w:cs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8769DE">
                        <w:rPr>
                          <w:rFonts w:ascii="TH SarabunIT๙" w:hAnsi="TH SarabunIT๙" w:cs="TH SarabunIT๙"/>
                          <w:b/>
                          <w:color w:val="000000" w:themeColor="text1"/>
                          <w:sz w:val="18"/>
                          <w:szCs w:val="18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9.</w:t>
                      </w:r>
                      <w:r w:rsidRPr="008769DE">
                        <w:rPr>
                          <w:rFonts w:ascii="TH SarabunIT๙" w:hAnsi="TH SarabunIT๙" w:cs="TH SarabunIT๙" w:hint="cs"/>
                          <w:b/>
                          <w:color w:val="000000" w:themeColor="text1"/>
                          <w:sz w:val="18"/>
                          <w:szCs w:val="18"/>
                          <w:cs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แผนงานงบกลาง</w:t>
                      </w:r>
                    </w:p>
                    <w:p w:rsidR="00E66B4D" w:rsidRPr="008769DE" w:rsidRDefault="00E66B4D" w:rsidP="00AE09D2">
                      <w:pPr>
                        <w:rPr>
                          <w:rFonts w:ascii="TH SarabunIT๙" w:hAnsi="TH SarabunIT๙" w:cs="TH SarabunIT๙"/>
                          <w:b/>
                          <w:color w:val="000000" w:themeColor="text1"/>
                          <w:sz w:val="18"/>
                          <w:szCs w:val="18"/>
                          <w:cs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  <w:p w:rsidR="00E66B4D" w:rsidRPr="008769DE" w:rsidRDefault="00E66B4D" w:rsidP="003638BD">
                      <w:pPr>
                        <w:jc w:val="center"/>
                        <w:rPr>
                          <w:rFonts w:ascii="TH SarabunIT๙" w:hAnsi="TH SarabunIT๙" w:cs="TH SarabunIT๙"/>
                          <w:b/>
                          <w:color w:val="000000" w:themeColor="text1"/>
                          <w:sz w:val="18"/>
                          <w:szCs w:val="18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  <w:p w:rsidR="00E66B4D" w:rsidRPr="008769DE" w:rsidRDefault="00E66B4D" w:rsidP="003638BD">
                      <w:pPr>
                        <w:jc w:val="center"/>
                        <w:rPr>
                          <w:rFonts w:ascii="TH SarabunIT๙" w:hAnsi="TH SarabunIT๙" w:cs="TH SarabunIT๙"/>
                          <w:b/>
                          <w:color w:val="000000" w:themeColor="text1"/>
                          <w:sz w:val="18"/>
                          <w:szCs w:val="18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  <w:p w:rsidR="00E66B4D" w:rsidRPr="008769DE" w:rsidRDefault="00E66B4D" w:rsidP="003638BD">
                      <w:pPr>
                        <w:jc w:val="center"/>
                        <w:rPr>
                          <w:rFonts w:ascii="TH SarabunIT๙" w:hAnsi="TH SarabunIT๙" w:cs="TH SarabunIT๙"/>
                          <w:b/>
                          <w:color w:val="000000" w:themeColor="text1"/>
                          <w:sz w:val="18"/>
                          <w:szCs w:val="18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  <w:p w:rsidR="00E66B4D" w:rsidRPr="008769DE" w:rsidRDefault="00E66B4D" w:rsidP="003638BD">
                      <w:pPr>
                        <w:jc w:val="center"/>
                        <w:rPr>
                          <w:rFonts w:ascii="TH SarabunIT๙" w:hAnsi="TH SarabunIT๙" w:cs="TH SarabunIT๙"/>
                          <w:b/>
                          <w:color w:val="000000" w:themeColor="text1"/>
                          <w:sz w:val="18"/>
                          <w:szCs w:val="18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  <w:p w:rsidR="00E66B4D" w:rsidRPr="008769DE" w:rsidRDefault="00E66B4D" w:rsidP="003638BD">
                      <w:pPr>
                        <w:jc w:val="center"/>
                        <w:rPr>
                          <w:rFonts w:ascii="TH SarabunIT๙" w:hAnsi="TH SarabunIT๙" w:cs="TH SarabunIT๙"/>
                          <w:b/>
                          <w:color w:val="000000" w:themeColor="text1"/>
                          <w:sz w:val="18"/>
                          <w:szCs w:val="18"/>
                          <w:cs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</w:txbxContent>
                </v:textbox>
              </v:rect>
            </w:pict>
          </mc:Fallback>
        </mc:AlternateContent>
      </w:r>
    </w:p>
    <w:p w:rsidR="00307EFB" w:rsidRDefault="002E1FFF" w:rsidP="00A42591">
      <w:pPr>
        <w:ind w:left="1080"/>
        <w:rPr>
          <w:rFonts w:ascii="TH SarabunIT๙" w:hAnsi="TH SarabunIT๙" w:cs="TH SarabunIT๙"/>
          <w:sz w:val="30"/>
          <w:szCs w:val="30"/>
        </w:rPr>
      </w:pPr>
      <w:r>
        <w:rPr>
          <w:rFonts w:ascii="TH SarabunIT๙" w:hAnsi="TH SarabunIT๙" w:cs="TH SarabunIT๙"/>
          <w:noProof/>
          <w:sz w:val="30"/>
          <w:szCs w:val="30"/>
        </w:rPr>
        <mc:AlternateContent>
          <mc:Choice Requires="wps">
            <w:drawing>
              <wp:anchor distT="0" distB="0" distL="114300" distR="114300" simplePos="0" relativeHeight="252012544" behindDoc="0" locked="0" layoutInCell="1" allowOverlap="1">
                <wp:simplePos x="0" y="0"/>
                <wp:positionH relativeFrom="column">
                  <wp:posOffset>9430385</wp:posOffset>
                </wp:positionH>
                <wp:positionV relativeFrom="paragraph">
                  <wp:posOffset>768350</wp:posOffset>
                </wp:positionV>
                <wp:extent cx="523875" cy="274955"/>
                <wp:effectExtent l="0" t="0" r="28575" b="10795"/>
                <wp:wrapNone/>
                <wp:docPr id="80" name="สี่เหลี่ยมผืนผ้า 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23875" cy="274955"/>
                        </a:xfrm>
                        <a:prstGeom prst="rect">
                          <a:avLst/>
                        </a:prstGeom>
                        <a:ln w="3175"/>
                      </wps:spPr>
                      <wps:style>
                        <a:lnRef idx="2">
                          <a:schemeClr val="accent3"/>
                        </a:lnRef>
                        <a:fillRef idx="1">
                          <a:schemeClr val="lt1"/>
                        </a:fillRef>
                        <a:effectRef idx="0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15BD3" w:rsidRPr="002E1FFF" w:rsidRDefault="00F15BD3" w:rsidP="002E1FFF">
                            <w:pPr>
                              <w:jc w:val="center"/>
                              <w:rPr>
                                <w:rFonts w:ascii="TH SarabunIT๙" w:hAnsi="TH SarabunIT๙" w:cs="TH SarabunIT๙"/>
                                <w:b/>
                                <w:color w:val="000000" w:themeColor="text1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2E1FFF">
                              <w:rPr>
                                <w:rFonts w:ascii="TH SarabunIT๙" w:hAnsi="TH SarabunIT๙" w:cs="TH SarabunIT๙"/>
                                <w:b/>
                                <w:color w:val="000000" w:themeColor="text1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6</w:t>
                            </w:r>
                            <w:r>
                              <w:rPr>
                                <w:rFonts w:ascii="TH SarabunIT๙" w:hAnsi="TH SarabunIT๙" w:cs="TH SarabunIT๙"/>
                                <w:b/>
                                <w:color w:val="000000" w:themeColor="text1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id="สี่เหลี่ยมผืนผ้า 80" o:spid="_x0000_s1089" style="position:absolute;left:0;text-align:left;margin-left:742.55pt;margin-top:60.5pt;width:41.25pt;height:21.65pt;z-index:25201254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" fillcolor="white [3201]" strokecolor="#9bbb59 [3206]" strokeweight=".25pt">
                <v:textbox>
                  <w:txbxContent>
                    <w:p w:rsidR="00F15BD3" w:rsidRPr="002E1FFF" w:rsidRDefault="00F15BD3" w:rsidP="002E1FFF">
                      <w:pPr>
                        <w:jc w:val="center"/>
                        <w:rPr>
                          <w:rFonts w:ascii="TH SarabunIT๙" w:hAnsi="TH SarabunIT๙" w:cs="TH SarabunIT๙"/>
                          <w:b/>
                          <w:color w:val="000000" w:themeColor="text1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2E1FFF">
                        <w:rPr>
                          <w:rFonts w:ascii="TH SarabunIT๙" w:hAnsi="TH SarabunIT๙" w:cs="TH SarabunIT๙"/>
                          <w:b/>
                          <w:color w:val="000000" w:themeColor="text1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6</w:t>
                      </w:r>
                      <w:r>
                        <w:rPr>
                          <w:rFonts w:ascii="TH SarabunIT๙" w:hAnsi="TH SarabunIT๙" w:cs="TH SarabunIT๙"/>
                          <w:b/>
                          <w:color w:val="000000" w:themeColor="text1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0</w:t>
                      </w:r>
                    </w:p>
                  </w:txbxContent>
                </v:textbox>
              </v:rect>
            </w:pict>
          </mc:Fallback>
        </mc:AlternateContent>
      </w:r>
    </w:p>
    <w:p w:rsidR="00307EFB" w:rsidRDefault="00474792" w:rsidP="00A42591">
      <w:pPr>
        <w:ind w:left="1080"/>
        <w:rPr>
          <w:rFonts w:ascii="TH SarabunIT๙" w:hAnsi="TH SarabunIT๙" w:cs="TH SarabunIT๙"/>
          <w:sz w:val="30"/>
          <w:szCs w:val="30"/>
        </w:rPr>
      </w:pPr>
      <w:r>
        <w:rPr>
          <w:rFonts w:ascii="TH SarabunIT๙" w:hAnsi="TH SarabunIT๙" w:cs="TH SarabunIT๙"/>
          <w:noProof/>
          <w:sz w:val="30"/>
          <w:szCs w:val="30"/>
        </w:rPr>
        <w:lastRenderedPageBreak/>
        <mc:AlternateContent>
          <mc:Choice Requires="wps">
            <w:drawing>
              <wp:anchor distT="0" distB="0" distL="114300" distR="114300" simplePos="0" relativeHeight="251844608" behindDoc="0" locked="0" layoutInCell="1" allowOverlap="1" wp14:anchorId="1790C953" wp14:editId="288827B1">
                <wp:simplePos x="0" y="0"/>
                <wp:positionH relativeFrom="column">
                  <wp:posOffset>2539475</wp:posOffset>
                </wp:positionH>
                <wp:positionV relativeFrom="paragraph">
                  <wp:posOffset>-134868</wp:posOffset>
                </wp:positionV>
                <wp:extent cx="7029450" cy="564542"/>
                <wp:effectExtent l="76200" t="38100" r="95250" b="121285"/>
                <wp:wrapNone/>
                <wp:docPr id="135" name="สี่เหลี่ยมผืนผ้ามุมมน 1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029450" cy="564542"/>
                        </a:xfrm>
                        <a:prstGeom prst="roundRect">
                          <a:avLst/>
                        </a:prstGeom>
                        <a:solidFill>
                          <a:schemeClr val="bg2">
                            <a:lumMod val="90000"/>
                          </a:schemeClr>
                        </a:solidFill>
                      </wps:spPr>
                      <wps:style>
                        <a:lnRef idx="0">
                          <a:schemeClr val="accent3"/>
                        </a:lnRef>
                        <a:fillRef idx="3">
                          <a:schemeClr val="accent3"/>
                        </a:fillRef>
                        <a:effectRef idx="3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F15BD3" w:rsidRPr="00587159" w:rsidRDefault="00F15BD3" w:rsidP="00474792">
                            <w:pPr>
                              <w:jc w:val="center"/>
                              <w:rPr>
                                <w:rFonts w:ascii="TH SarabunIT๙" w:hAnsi="TH SarabunIT๙" w:cs="TH SarabunIT๙"/>
                                <w:b/>
                                <w:bCs/>
                                <w:color w:val="000000" w:themeColor="text1"/>
                                <w:sz w:val="44"/>
                                <w:szCs w:val="44"/>
                                <w:cs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587159">
                              <w:rPr>
                                <w:rFonts w:ascii="TH SarabunIT๙" w:hAnsi="TH SarabunIT๙" w:cs="TH SarabunIT๙" w:hint="cs"/>
                                <w:b/>
                                <w:bCs/>
                                <w:color w:val="000000" w:themeColor="text1"/>
                                <w:sz w:val="44"/>
                                <w:szCs w:val="44"/>
                                <w:cs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ความเชื่อมโยงของแผนยุทธศาสตร์สู่แผนพัฒนาท้องถิ่น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สี่เหลี่ยมผืนผ้ามุมมน 135" o:spid="_x0000_s1079" style="position:absolute;left:0;text-align:left;margin-left:199.95pt;margin-top:-10.6pt;width:553.5pt;height:44.45pt;z-index:251844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" fillcolor="#ddd8c2 [2894]" stroked="f">
                <v:shadow on="t" color="black" opacity="22937f" origin=",.5" offset="0,.63889mm"/>
                <v:textbox>
                  <w:txbxContent>
                    <w:p w:rsidR="00E66B4D" w:rsidRPr="00587159" w:rsidRDefault="00E66B4D" w:rsidP="00474792">
                      <w:pPr>
                        <w:jc w:val="center"/>
                        <w:rPr>
                          <w:rFonts w:ascii="TH SarabunIT๙" w:hAnsi="TH SarabunIT๙" w:cs="TH SarabunIT๙" w:hint="cs"/>
                          <w:b/>
                          <w:bCs/>
                          <w:color w:val="000000" w:themeColor="text1"/>
                          <w:sz w:val="44"/>
                          <w:szCs w:val="44"/>
                          <w:cs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587159">
                        <w:rPr>
                          <w:rFonts w:ascii="TH SarabunIT๙" w:hAnsi="TH SarabunIT๙" w:cs="TH SarabunIT๙" w:hint="cs"/>
                          <w:b/>
                          <w:bCs/>
                          <w:color w:val="000000" w:themeColor="text1"/>
                          <w:sz w:val="44"/>
                          <w:szCs w:val="44"/>
                          <w:cs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ความเชื่อมโยงของแผนยุทธศาสตร์สู่แผนพัฒนาท้องถิ่น</w:t>
                      </w:r>
                    </w:p>
                  </w:txbxContent>
                </v:textbox>
              </v:roundrect>
            </w:pict>
          </mc:Fallback>
        </mc:AlternateContent>
      </w:r>
    </w:p>
    <w:p w:rsidR="00307EFB" w:rsidRDefault="00307EFB" w:rsidP="00A42591">
      <w:pPr>
        <w:ind w:left="1080"/>
        <w:rPr>
          <w:rFonts w:ascii="TH SarabunIT๙" w:hAnsi="TH SarabunIT๙" w:cs="TH SarabunIT๙"/>
          <w:sz w:val="30"/>
          <w:szCs w:val="30"/>
        </w:rPr>
      </w:pPr>
    </w:p>
    <w:p w:rsidR="00EF1D32" w:rsidRDefault="00EF1D32" w:rsidP="00A42591">
      <w:pPr>
        <w:ind w:left="1080"/>
        <w:rPr>
          <w:rFonts w:ascii="TH SarabunIT๙" w:hAnsi="TH SarabunIT๙" w:cs="TH SarabunIT๙"/>
          <w:sz w:val="30"/>
          <w:szCs w:val="30"/>
        </w:rPr>
      </w:pPr>
    </w:p>
    <w:p w:rsidR="00EF1D32" w:rsidRDefault="002B184B" w:rsidP="00A42591">
      <w:pPr>
        <w:ind w:left="1080"/>
        <w:rPr>
          <w:rFonts w:ascii="TH SarabunIT๙" w:hAnsi="TH SarabunIT๙" w:cs="TH SarabunIT๙"/>
          <w:sz w:val="30"/>
          <w:szCs w:val="30"/>
        </w:rPr>
      </w:pPr>
      <w:r>
        <w:rPr>
          <w:rFonts w:ascii="TH SarabunIT๙" w:hAnsi="TH SarabunIT๙" w:cs="TH SarabunIT๙"/>
          <w:noProof/>
          <w:sz w:val="30"/>
          <w:szCs w:val="30"/>
        </w:rPr>
        <mc:AlternateContent>
          <mc:Choice Requires="wps">
            <w:drawing>
              <wp:anchor distT="0" distB="0" distL="114300" distR="114300" simplePos="0" relativeHeight="251845632" behindDoc="0" locked="0" layoutInCell="1" allowOverlap="1" wp14:anchorId="0A678BC8" wp14:editId="416A24A7">
                <wp:simplePos x="0" y="0"/>
                <wp:positionH relativeFrom="column">
                  <wp:posOffset>269875</wp:posOffset>
                </wp:positionH>
                <wp:positionV relativeFrom="paragraph">
                  <wp:posOffset>147955</wp:posOffset>
                </wp:positionV>
                <wp:extent cx="4873625" cy="365760"/>
                <wp:effectExtent l="57150" t="19050" r="79375" b="91440"/>
                <wp:wrapNone/>
                <wp:docPr id="136" name="สี่เหลี่ยมผืนผ้ามุมมน 1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873625" cy="365760"/>
                        </a:xfrm>
                        <a:prstGeom prst="roundRect">
                          <a:avLst/>
                        </a:prstGeom>
                      </wps:spPr>
                      <wps:style>
                        <a:lnRef idx="1">
                          <a:schemeClr val="accent3"/>
                        </a:lnRef>
                        <a:fillRef idx="3">
                          <a:schemeClr val="accent3"/>
                        </a:fillRef>
                        <a:effectRef idx="2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F15BD3" w:rsidRPr="00EF1D32" w:rsidRDefault="00F15BD3" w:rsidP="00EF1D32">
                            <w:pPr>
                              <w:jc w:val="center"/>
                              <w:rPr>
                                <w:rFonts w:ascii="TH SarabunIT๙" w:hAnsi="TH SarabunIT๙" w:cs="TH SarabunIT๙"/>
                                <w:bCs/>
                                <w:color w:val="000000" w:themeColor="text1"/>
                                <w:sz w:val="32"/>
                                <w:szCs w:val="32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EF1D32">
                              <w:rPr>
                                <w:rFonts w:ascii="TH SarabunIT๙" w:hAnsi="TH SarabunIT๙" w:cs="TH SarabunIT๙"/>
                                <w:bCs/>
                                <w:color w:val="000000" w:themeColor="text1"/>
                                <w:sz w:val="32"/>
                                <w:szCs w:val="32"/>
                                <w:cs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ยุทธศาสตร์ชาติ 20 ปี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สี่เหลี่ยมผืนผ้ามุมมน 136" o:spid="_x0000_s1080" style="position:absolute;left:0;text-align:left;margin-left:21.25pt;margin-top:11.65pt;width:383.75pt;height:28.8pt;z-index:251845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" fillcolor="#506329 [1638]" strokecolor="#94b64e [3046]">
                <v:fill color2="#93b64c [3014]" rotate="t" angle="180" colors="0 #769535;52429f #9bc348;1 #9cc746" focus="100%" type="gradient">
                  <o:fill v:ext="view" type="gradientUnscaled"/>
                </v:fill>
                <v:shadow on="t" color="black" opacity="22937f" origin=",.5" offset="0,.63889mm"/>
                <v:textbox>
                  <w:txbxContent>
                    <w:p w:rsidR="00E66B4D" w:rsidRPr="00EF1D32" w:rsidRDefault="00E66B4D" w:rsidP="00EF1D32">
                      <w:pPr>
                        <w:jc w:val="center"/>
                        <w:rPr>
                          <w:rFonts w:ascii="TH SarabunIT๙" w:hAnsi="TH SarabunIT๙" w:cs="TH SarabunIT๙"/>
                          <w:bCs/>
                          <w:color w:val="000000" w:themeColor="text1"/>
                          <w:sz w:val="32"/>
                          <w:szCs w:val="32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EF1D32">
                        <w:rPr>
                          <w:rFonts w:ascii="TH SarabunIT๙" w:hAnsi="TH SarabunIT๙" w:cs="TH SarabunIT๙"/>
                          <w:bCs/>
                          <w:color w:val="000000" w:themeColor="text1"/>
                          <w:sz w:val="32"/>
                          <w:szCs w:val="32"/>
                          <w:cs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ยุทธศาสตร์ชาติ 20 ปี</w:t>
                      </w:r>
                    </w:p>
                  </w:txbxContent>
                </v:textbox>
              </v:roundrect>
            </w:pict>
          </mc:Fallback>
        </mc:AlternateContent>
      </w:r>
      <w:r w:rsidR="00F8587F">
        <w:rPr>
          <w:rFonts w:ascii="TH SarabunIT๙" w:hAnsi="TH SarabunIT๙" w:cs="TH SarabunIT๙"/>
          <w:noProof/>
          <w:sz w:val="30"/>
          <w:szCs w:val="30"/>
        </w:rPr>
        <mc:AlternateContent>
          <mc:Choice Requires="wps">
            <w:drawing>
              <wp:anchor distT="0" distB="0" distL="114300" distR="114300" simplePos="0" relativeHeight="251853824" behindDoc="0" locked="0" layoutInCell="1" allowOverlap="1" wp14:anchorId="200CE436" wp14:editId="299BBD11">
                <wp:simplePos x="0" y="0"/>
                <wp:positionH relativeFrom="column">
                  <wp:posOffset>6022147</wp:posOffset>
                </wp:positionH>
                <wp:positionV relativeFrom="paragraph">
                  <wp:posOffset>54223</wp:posOffset>
                </wp:positionV>
                <wp:extent cx="3776869" cy="381635"/>
                <wp:effectExtent l="76200" t="38100" r="90805" b="113665"/>
                <wp:wrapNone/>
                <wp:docPr id="142" name="สี่เหลี่ยมผืนผ้ามุมมน 1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76869" cy="381635"/>
                        </a:xfrm>
                        <a:prstGeom prst="roundRect">
                          <a:avLst/>
                        </a:prstGeom>
                      </wps:spPr>
                      <wps:style>
                        <a:lnRef idx="0">
                          <a:schemeClr val="accent6"/>
                        </a:lnRef>
                        <a:fillRef idx="3">
                          <a:schemeClr val="accent6"/>
                        </a:fillRef>
                        <a:effectRef idx="3">
                          <a:schemeClr val="accent6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F15BD3" w:rsidRPr="00F8587F" w:rsidRDefault="00F15BD3" w:rsidP="00F8587F">
                            <w:pPr>
                              <w:jc w:val="center"/>
                              <w:rPr>
                                <w:rFonts w:ascii="TH SarabunIT๙" w:hAnsi="TH SarabunIT๙" w:cs="TH SarabunIT๙"/>
                                <w:bCs/>
                                <w:color w:val="000000" w:themeColor="text1"/>
                                <w:sz w:val="32"/>
                                <w:szCs w:val="32"/>
                                <w:cs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F8587F">
                              <w:rPr>
                                <w:rFonts w:ascii="TH SarabunIT๙" w:hAnsi="TH SarabunIT๙" w:cs="TH SarabunIT๙"/>
                                <w:bCs/>
                                <w:color w:val="000000" w:themeColor="text1"/>
                                <w:sz w:val="32"/>
                                <w:szCs w:val="32"/>
                                <w:cs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แผนพัฒนาจังหวัด</w:t>
                            </w:r>
                            <w:r>
                              <w:rPr>
                                <w:rFonts w:ascii="TH SarabunIT๙" w:hAnsi="TH SarabunIT๙" w:cs="TH SarabunIT๙" w:hint="cs"/>
                                <w:bCs/>
                                <w:color w:val="000000" w:themeColor="text1"/>
                                <w:sz w:val="32"/>
                                <w:szCs w:val="32"/>
                                <w:cs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หนองบัวลำภู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oundrect id="สี่เหลี่ยมผืนผ้ามุมมน 142" o:spid="_x0000_s1081" style="position:absolute;left:0;text-align:left;margin-left:474.2pt;margin-top:4.25pt;width:297.4pt;height:30.05pt;z-index:25185382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" fillcolor="#9a4906 [1641]" stroked="f">
                <v:fill color2="#f68a32 [3017]" rotate="t" angle="180" colors="0 #cb6c1d;52429f #ff8f2a;1 #ff8f26" focus="100%" type="gradient">
                  <o:fill v:ext="view" type="gradientUnscaled"/>
                </v:fill>
                <v:shadow on="t" color="black" opacity="22937f" origin=",.5" offset="0,.63889mm"/>
                <v:textbox>
                  <w:txbxContent>
                    <w:p w:rsidR="00E66B4D" w:rsidRPr="00F8587F" w:rsidRDefault="00E66B4D" w:rsidP="00F8587F">
                      <w:pPr>
                        <w:jc w:val="center"/>
                        <w:rPr>
                          <w:rFonts w:ascii="TH SarabunIT๙" w:hAnsi="TH SarabunIT๙" w:cs="TH SarabunIT๙" w:hint="cs"/>
                          <w:bCs/>
                          <w:color w:val="000000" w:themeColor="text1"/>
                          <w:sz w:val="32"/>
                          <w:szCs w:val="32"/>
                          <w:cs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F8587F">
                        <w:rPr>
                          <w:rFonts w:ascii="TH SarabunIT๙" w:hAnsi="TH SarabunIT๙" w:cs="TH SarabunIT๙"/>
                          <w:bCs/>
                          <w:color w:val="000000" w:themeColor="text1"/>
                          <w:sz w:val="32"/>
                          <w:szCs w:val="32"/>
                          <w:cs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แผนพัฒนาจังหวัด</w:t>
                      </w:r>
                      <w:r>
                        <w:rPr>
                          <w:rFonts w:ascii="TH SarabunIT๙" w:hAnsi="TH SarabunIT๙" w:cs="TH SarabunIT๙" w:hint="cs"/>
                          <w:bCs/>
                          <w:color w:val="000000" w:themeColor="text1"/>
                          <w:sz w:val="32"/>
                          <w:szCs w:val="32"/>
                          <w:cs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หนองบัวลำภู</w:t>
                      </w:r>
                    </w:p>
                  </w:txbxContent>
                </v:textbox>
              </v:roundrect>
            </w:pict>
          </mc:Fallback>
        </mc:AlternateContent>
      </w:r>
    </w:p>
    <w:p w:rsidR="00EF1D32" w:rsidRDefault="00A73491" w:rsidP="00A42591">
      <w:pPr>
        <w:ind w:left="1080"/>
        <w:rPr>
          <w:rFonts w:ascii="TH SarabunIT๙" w:hAnsi="TH SarabunIT๙" w:cs="TH SarabunIT๙"/>
          <w:sz w:val="30"/>
          <w:szCs w:val="30"/>
        </w:rPr>
      </w:pPr>
      <w:r>
        <w:rPr>
          <w:rFonts w:ascii="TH SarabunIT๙" w:hAnsi="TH SarabunIT๙" w:cs="TH SarabunIT๙" w:hint="cs"/>
          <w:noProof/>
          <w:sz w:val="30"/>
          <w:szCs w:val="30"/>
        </w:rPr>
        <mc:AlternateContent>
          <mc:Choice Requires="wps">
            <w:drawing>
              <wp:anchor distT="0" distB="0" distL="114300" distR="114300" simplePos="0" relativeHeight="251854848" behindDoc="0" locked="0" layoutInCell="1" allowOverlap="1" wp14:anchorId="56B0F9A9" wp14:editId="5E66A2FB">
                <wp:simplePos x="0" y="0"/>
                <wp:positionH relativeFrom="column">
                  <wp:posOffset>760857</wp:posOffset>
                </wp:positionH>
                <wp:positionV relativeFrom="paragraph">
                  <wp:posOffset>134747</wp:posOffset>
                </wp:positionV>
                <wp:extent cx="3776069" cy="972591"/>
                <wp:effectExtent l="57150" t="38100" r="72390" b="94615"/>
                <wp:wrapNone/>
                <wp:docPr id="143" name="สี่เหลี่ยมผืนผ้า 1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76069" cy="972591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</wps:spPr>
                      <wps:style>
                        <a:lnRef idx="1">
                          <a:schemeClr val="accent3"/>
                        </a:lnRef>
                        <a:fillRef idx="2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15BD3" w:rsidRPr="00A73491" w:rsidRDefault="00F15BD3" w:rsidP="00F8587F">
                            <w:pPr>
                              <w:rPr>
                                <w:rFonts w:ascii="TH SarabunIT๙" w:hAnsi="TH SarabunIT๙" w:cs="TH SarabunIT๙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C611B6">
                              <w:rPr>
                                <w:rFonts w:ascii="TH SarabunIT๙" w:hAnsi="TH SarabunIT๙" w:cs="TH SarabunIT๙"/>
                                <w:bCs/>
                                <w:color w:val="000000" w:themeColor="text1"/>
                                <w:sz w:val="24"/>
                                <w:szCs w:val="24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1</w:t>
                            </w:r>
                            <w:r w:rsidRPr="00A73491">
                              <w:rPr>
                                <w:rFonts w:ascii="TH SarabunIT๙" w:hAnsi="TH SarabunIT๙" w:cs="TH SarabunIT๙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. </w:t>
                            </w:r>
                            <w:r w:rsidRPr="00A73491">
                              <w:rPr>
                                <w:rFonts w:ascii="TH SarabunIT๙" w:hAnsi="TH SarabunIT๙" w:cs="TH SarabunIT๙" w:hint="cs"/>
                                <w:b/>
                                <w:color w:val="000000" w:themeColor="text1"/>
                                <w:sz w:val="24"/>
                                <w:szCs w:val="24"/>
                                <w:cs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การพัฒนาคนและสังคมให้มีคุณภาพชีวิตที่ดี</w:t>
                            </w:r>
                          </w:p>
                          <w:p w:rsidR="00F15BD3" w:rsidRPr="00A73491" w:rsidRDefault="00F15BD3" w:rsidP="00F8587F">
                            <w:pPr>
                              <w:rPr>
                                <w:rFonts w:ascii="TH SarabunIT๙" w:hAnsi="TH SarabunIT๙" w:cs="TH SarabunIT๙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C611B6">
                              <w:rPr>
                                <w:rFonts w:ascii="TH SarabunIT๙" w:hAnsi="TH SarabunIT๙" w:cs="TH SarabunIT๙"/>
                                <w:bCs/>
                                <w:color w:val="000000" w:themeColor="text1"/>
                                <w:sz w:val="24"/>
                                <w:szCs w:val="24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2.</w:t>
                            </w:r>
                            <w:r>
                              <w:rPr>
                                <w:rFonts w:ascii="TH SarabunIT๙" w:hAnsi="TH SarabunIT๙" w:cs="TH SarabunIT๙" w:hint="cs"/>
                                <w:b/>
                                <w:color w:val="000000" w:themeColor="text1"/>
                                <w:sz w:val="24"/>
                                <w:szCs w:val="24"/>
                                <w:cs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 w:rsidRPr="00A73491">
                              <w:rPr>
                                <w:rFonts w:ascii="TH SarabunIT๙" w:hAnsi="TH SarabunIT๙" w:cs="TH SarabunIT๙" w:hint="cs"/>
                                <w:b/>
                                <w:color w:val="000000" w:themeColor="text1"/>
                                <w:sz w:val="24"/>
                                <w:szCs w:val="24"/>
                                <w:cs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การส่งเสริมและเพิ่มมูลค่าสินค้าการเกษตร อุตสาหกรรมการค้า การลงทุน</w:t>
                            </w:r>
                          </w:p>
                          <w:p w:rsidR="00F15BD3" w:rsidRPr="00A73491" w:rsidRDefault="00F15BD3" w:rsidP="00F8587F">
                            <w:pPr>
                              <w:rPr>
                                <w:rFonts w:ascii="TH SarabunIT๙" w:hAnsi="TH SarabunIT๙" w:cs="TH SarabunIT๙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A73491">
                              <w:rPr>
                                <w:rFonts w:ascii="TH SarabunIT๙" w:hAnsi="TH SarabunIT๙" w:cs="TH SarabunIT๙" w:hint="cs"/>
                                <w:b/>
                                <w:color w:val="000000" w:themeColor="text1"/>
                                <w:sz w:val="24"/>
                                <w:szCs w:val="24"/>
                                <w:cs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3.การส่งเสริมและพัฒนาการท่องเที่ยวและบริการ</w:t>
                            </w:r>
                          </w:p>
                          <w:p w:rsidR="00F15BD3" w:rsidRPr="00A73491" w:rsidRDefault="00F15BD3" w:rsidP="00F8587F">
                            <w:pPr>
                              <w:rPr>
                                <w:rFonts w:ascii="TH SarabunIT๙" w:hAnsi="TH SarabunIT๙" w:cs="TH SarabunIT๙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A73491">
                              <w:rPr>
                                <w:rFonts w:ascii="TH SarabunIT๙" w:hAnsi="TH SarabunIT๙" w:cs="TH SarabunIT๙" w:hint="cs"/>
                                <w:b/>
                                <w:color w:val="000000" w:themeColor="text1"/>
                                <w:sz w:val="24"/>
                                <w:szCs w:val="24"/>
                                <w:cs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4.การจัดการทรัพยากรธรรมชาติและสิ่งแวดล้อมอย่างยั่งยืน</w:t>
                            </w:r>
                          </w:p>
                          <w:p w:rsidR="00F15BD3" w:rsidRPr="00A73491" w:rsidRDefault="00F15BD3" w:rsidP="00F8587F">
                            <w:pPr>
                              <w:rPr>
                                <w:rFonts w:ascii="TH SarabunIT๙" w:hAnsi="TH SarabunIT๙" w:cs="TH SarabunIT๙"/>
                                <w:b/>
                                <w:color w:val="000000" w:themeColor="text1"/>
                                <w:sz w:val="24"/>
                                <w:szCs w:val="24"/>
                                <w:cs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A73491">
                              <w:rPr>
                                <w:rFonts w:ascii="TH SarabunIT๙" w:hAnsi="TH SarabunIT๙" w:cs="TH SarabunIT๙" w:hint="cs"/>
                                <w:b/>
                                <w:color w:val="000000" w:themeColor="text1"/>
                                <w:sz w:val="24"/>
                                <w:szCs w:val="24"/>
                                <w:cs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5.การเสริมสร้างความมั่นคงเพื่อความสงบสุข</w:t>
                            </w:r>
                          </w:p>
                          <w:p w:rsidR="00F15BD3" w:rsidRPr="00A73491" w:rsidRDefault="00F15BD3" w:rsidP="00F8587F">
                            <w:pPr>
                              <w:rPr>
                                <w:rFonts w:ascii="TH SarabunIT๙" w:hAnsi="TH SarabunIT๙" w:cs="TH SarabunIT๙"/>
                                <w:b/>
                                <w:color w:val="000000" w:themeColor="text1"/>
                                <w:sz w:val="24"/>
                                <w:szCs w:val="24"/>
                                <w:cs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  <w:p w:rsidR="00F15BD3" w:rsidRPr="00A73491" w:rsidRDefault="00F15BD3" w:rsidP="00F8587F">
                            <w:pPr>
                              <w:rPr>
                                <w:rFonts w:ascii="TH SarabunIT๙" w:hAnsi="TH SarabunIT๙" w:cs="TH SarabunIT๙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  <w:p w:rsidR="00F15BD3" w:rsidRPr="00A73491" w:rsidRDefault="00F15BD3" w:rsidP="00F8587F">
                            <w:pPr>
                              <w:rPr>
                                <w:rFonts w:ascii="TH SarabunIT๙" w:hAnsi="TH SarabunIT๙" w:cs="TH SarabunIT๙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  <w:p w:rsidR="00F15BD3" w:rsidRPr="00A73491" w:rsidRDefault="00F15BD3" w:rsidP="00F8587F">
                            <w:pPr>
                              <w:rPr>
                                <w:rFonts w:ascii="TH SarabunIT๙" w:hAnsi="TH SarabunIT๙" w:cs="TH SarabunIT๙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สี่เหลี่ยมผืนผ้า 143" o:spid="_x0000_s1082" style="position:absolute;left:0;text-align:left;margin-left:59.9pt;margin-top:10.6pt;width:297.35pt;height:76.6pt;z-index:251854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" fillcolor="white [3212]" strokecolor="#94b64e [3046]">
                <v:shadow on="t" color="black" opacity="24903f" origin=",.5" offset="0,.55556mm"/>
                <v:textbox>
                  <w:txbxContent>
                    <w:p w:rsidR="00E66B4D" w:rsidRPr="00A73491" w:rsidRDefault="00E66B4D" w:rsidP="00F8587F">
                      <w:pPr>
                        <w:rPr>
                          <w:rFonts w:ascii="TH SarabunIT๙" w:hAnsi="TH SarabunIT๙" w:cs="TH SarabunIT๙"/>
                          <w:b/>
                          <w:color w:val="000000" w:themeColor="text1"/>
                          <w:sz w:val="24"/>
                          <w:szCs w:val="24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C611B6">
                        <w:rPr>
                          <w:rFonts w:ascii="TH SarabunIT๙" w:hAnsi="TH SarabunIT๙" w:cs="TH SarabunIT๙"/>
                          <w:bCs/>
                          <w:color w:val="000000" w:themeColor="text1"/>
                          <w:sz w:val="24"/>
                          <w:szCs w:val="24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1</w:t>
                      </w:r>
                      <w:r w:rsidRPr="00A73491">
                        <w:rPr>
                          <w:rFonts w:ascii="TH SarabunIT๙" w:hAnsi="TH SarabunIT๙" w:cs="TH SarabunIT๙"/>
                          <w:b/>
                          <w:color w:val="000000" w:themeColor="text1"/>
                          <w:sz w:val="24"/>
                          <w:szCs w:val="24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. </w:t>
                      </w:r>
                      <w:r w:rsidRPr="00A73491">
                        <w:rPr>
                          <w:rFonts w:ascii="TH SarabunIT๙" w:hAnsi="TH SarabunIT๙" w:cs="TH SarabunIT๙" w:hint="cs"/>
                          <w:b/>
                          <w:color w:val="000000" w:themeColor="text1"/>
                          <w:sz w:val="24"/>
                          <w:szCs w:val="24"/>
                          <w:cs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การพัฒนาคนและสังคมให้มีคุณภาพชีวิตที่ดี</w:t>
                      </w:r>
                    </w:p>
                    <w:p w:rsidR="00E66B4D" w:rsidRPr="00A73491" w:rsidRDefault="00E66B4D" w:rsidP="00F8587F">
                      <w:pPr>
                        <w:rPr>
                          <w:rFonts w:ascii="TH SarabunIT๙" w:hAnsi="TH SarabunIT๙" w:cs="TH SarabunIT๙" w:hint="cs"/>
                          <w:b/>
                          <w:color w:val="000000" w:themeColor="text1"/>
                          <w:sz w:val="24"/>
                          <w:szCs w:val="24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C611B6">
                        <w:rPr>
                          <w:rFonts w:ascii="TH SarabunIT๙" w:hAnsi="TH SarabunIT๙" w:cs="TH SarabunIT๙"/>
                          <w:bCs/>
                          <w:color w:val="000000" w:themeColor="text1"/>
                          <w:sz w:val="24"/>
                          <w:szCs w:val="24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2.</w:t>
                      </w:r>
                      <w:r>
                        <w:rPr>
                          <w:rFonts w:ascii="TH SarabunIT๙" w:hAnsi="TH SarabunIT๙" w:cs="TH SarabunIT๙" w:hint="cs"/>
                          <w:b/>
                          <w:color w:val="000000" w:themeColor="text1"/>
                          <w:sz w:val="24"/>
                          <w:szCs w:val="24"/>
                          <w:cs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 w:rsidRPr="00A73491">
                        <w:rPr>
                          <w:rFonts w:ascii="TH SarabunIT๙" w:hAnsi="TH SarabunIT๙" w:cs="TH SarabunIT๙" w:hint="cs"/>
                          <w:b/>
                          <w:color w:val="000000" w:themeColor="text1"/>
                          <w:sz w:val="24"/>
                          <w:szCs w:val="24"/>
                          <w:cs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การส่งเสริมและเพิ่มมูลค่าสินค้าการเกษตร อุตสาหกรรมการค้า การลงทุน</w:t>
                      </w:r>
                    </w:p>
                    <w:p w:rsidR="00E66B4D" w:rsidRPr="00A73491" w:rsidRDefault="00E66B4D" w:rsidP="00F8587F">
                      <w:pPr>
                        <w:rPr>
                          <w:rFonts w:ascii="TH SarabunIT๙" w:hAnsi="TH SarabunIT๙" w:cs="TH SarabunIT๙" w:hint="cs"/>
                          <w:b/>
                          <w:color w:val="000000" w:themeColor="text1"/>
                          <w:sz w:val="24"/>
                          <w:szCs w:val="24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A73491">
                        <w:rPr>
                          <w:rFonts w:ascii="TH SarabunIT๙" w:hAnsi="TH SarabunIT๙" w:cs="TH SarabunIT๙" w:hint="cs"/>
                          <w:b/>
                          <w:color w:val="000000" w:themeColor="text1"/>
                          <w:sz w:val="24"/>
                          <w:szCs w:val="24"/>
                          <w:cs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3.การส่งเสริมและพัฒนาการท่องเที่ยวและบริการ</w:t>
                      </w:r>
                    </w:p>
                    <w:p w:rsidR="00E66B4D" w:rsidRPr="00A73491" w:rsidRDefault="00E66B4D" w:rsidP="00F8587F">
                      <w:pPr>
                        <w:rPr>
                          <w:rFonts w:ascii="TH SarabunIT๙" w:hAnsi="TH SarabunIT๙" w:cs="TH SarabunIT๙" w:hint="cs"/>
                          <w:b/>
                          <w:color w:val="000000" w:themeColor="text1"/>
                          <w:sz w:val="24"/>
                          <w:szCs w:val="24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A73491">
                        <w:rPr>
                          <w:rFonts w:ascii="TH SarabunIT๙" w:hAnsi="TH SarabunIT๙" w:cs="TH SarabunIT๙" w:hint="cs"/>
                          <w:b/>
                          <w:color w:val="000000" w:themeColor="text1"/>
                          <w:sz w:val="24"/>
                          <w:szCs w:val="24"/>
                          <w:cs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4.การจัดการทรัพยากรธรรมชาติและสิ่งแวดล้อมอย่างยั่งยืน</w:t>
                      </w:r>
                    </w:p>
                    <w:p w:rsidR="00E66B4D" w:rsidRPr="00A73491" w:rsidRDefault="00E66B4D" w:rsidP="00F8587F">
                      <w:pPr>
                        <w:rPr>
                          <w:rFonts w:ascii="TH SarabunIT๙" w:hAnsi="TH SarabunIT๙" w:cs="TH SarabunIT๙" w:hint="cs"/>
                          <w:b/>
                          <w:color w:val="000000" w:themeColor="text1"/>
                          <w:sz w:val="24"/>
                          <w:szCs w:val="24"/>
                          <w:cs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A73491">
                        <w:rPr>
                          <w:rFonts w:ascii="TH SarabunIT๙" w:hAnsi="TH SarabunIT๙" w:cs="TH SarabunIT๙" w:hint="cs"/>
                          <w:b/>
                          <w:color w:val="000000" w:themeColor="text1"/>
                          <w:sz w:val="24"/>
                          <w:szCs w:val="24"/>
                          <w:cs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5.การเสริมสร้างความมั่นคงเพื่อความสงบสุข</w:t>
                      </w:r>
                    </w:p>
                    <w:p w:rsidR="00E66B4D" w:rsidRPr="00A73491" w:rsidRDefault="00E66B4D" w:rsidP="00F8587F">
                      <w:pPr>
                        <w:rPr>
                          <w:rFonts w:ascii="TH SarabunIT๙" w:hAnsi="TH SarabunIT๙" w:cs="TH SarabunIT๙" w:hint="cs"/>
                          <w:b/>
                          <w:color w:val="000000" w:themeColor="text1"/>
                          <w:sz w:val="24"/>
                          <w:szCs w:val="24"/>
                          <w:cs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  <w:p w:rsidR="00E66B4D" w:rsidRPr="00A73491" w:rsidRDefault="00E66B4D" w:rsidP="00F8587F">
                      <w:pPr>
                        <w:rPr>
                          <w:rFonts w:ascii="TH SarabunIT๙" w:hAnsi="TH SarabunIT๙" w:cs="TH SarabunIT๙"/>
                          <w:b/>
                          <w:color w:val="000000" w:themeColor="text1"/>
                          <w:sz w:val="24"/>
                          <w:szCs w:val="24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  <w:p w:rsidR="00E66B4D" w:rsidRPr="00A73491" w:rsidRDefault="00E66B4D" w:rsidP="00F8587F">
                      <w:pPr>
                        <w:rPr>
                          <w:rFonts w:ascii="TH SarabunIT๙" w:hAnsi="TH SarabunIT๙" w:cs="TH SarabunIT๙"/>
                          <w:b/>
                          <w:color w:val="000000" w:themeColor="text1"/>
                          <w:sz w:val="24"/>
                          <w:szCs w:val="24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  <w:p w:rsidR="00E66B4D" w:rsidRPr="00A73491" w:rsidRDefault="00E66B4D" w:rsidP="00F8587F">
                      <w:pPr>
                        <w:rPr>
                          <w:rFonts w:ascii="TH SarabunIT๙" w:hAnsi="TH SarabunIT๙" w:cs="TH SarabunIT๙"/>
                          <w:b/>
                          <w:color w:val="000000" w:themeColor="text1"/>
                          <w:sz w:val="24"/>
                          <w:szCs w:val="24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="005926D7">
        <w:rPr>
          <w:rFonts w:ascii="TH SarabunIT๙" w:hAnsi="TH SarabunIT๙" w:cs="TH SarabunIT๙" w:hint="cs"/>
          <w:b/>
          <w:bCs/>
          <w:noProof/>
          <w:color w:val="000000" w:themeColor="text1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852800" behindDoc="0" locked="0" layoutInCell="1" allowOverlap="1" wp14:anchorId="2287682D" wp14:editId="3FB45CE4">
                <wp:simplePos x="0" y="0"/>
                <wp:positionH relativeFrom="column">
                  <wp:posOffset>5193361</wp:posOffset>
                </wp:positionH>
                <wp:positionV relativeFrom="paragraph">
                  <wp:posOffset>187325</wp:posOffset>
                </wp:positionV>
                <wp:extent cx="970280" cy="4850130"/>
                <wp:effectExtent l="57150" t="133350" r="0" b="83820"/>
                <wp:wrapNone/>
                <wp:docPr id="140" name="ตัวเชื่อมต่อหักมุม 1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970280" cy="4850130"/>
                        </a:xfrm>
                        <a:prstGeom prst="bentConnector3">
                          <a:avLst>
                            <a:gd name="adj1" fmla="val 38527"/>
                          </a:avLst>
                        </a:prstGeom>
                        <a:ln>
                          <a:tailEnd type="arrow"/>
                        </a:ln>
                      </wps:spPr>
                      <wps:style>
                        <a:lnRef idx="3">
                          <a:schemeClr val="accent5"/>
                        </a:lnRef>
                        <a:fillRef idx="0">
                          <a:schemeClr val="accent5"/>
                        </a:fillRef>
                        <a:effectRef idx="2">
                          <a:schemeClr val="accent5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type id="_x0000_t34" coordsize="21600,21600" o:spt="34" o:oned="t" adj="10800" path="m,l@0,0@0,21600,21600,21600e" filled="f">
                <v:stroke joinstyle="miter"/>
                <v:formulas>
                  <v:f eqn="val #0"/>
                </v:formulas>
                <v:path arrowok="t" fillok="f" o:connecttype="none"/>
                <v:handles>
                  <v:h position="#0,center"/>
                </v:handles>
                <o:lock v:ext="edit" shapetype="t"/>
              </v:shapetype>
              <v:shape id="ตัวเชื่อมต่อหักมุม 140" o:spid="_x0000_s1026" type="#_x0000_t34" style="position:absolute;margin-left:408.95pt;margin-top:14.75pt;width:76.4pt;height:381.9pt;flip:y;z-index:2518528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" adj="8322" strokecolor="#4bacc6 [3208]" strokeweight="3pt">
                <v:stroke endarrow="open"/>
                <v:shadow on="t" color="black" opacity="22937f" origin=",.5" offset="0,.63889mm"/>
              </v:shape>
            </w:pict>
          </mc:Fallback>
        </mc:AlternateContent>
      </w:r>
    </w:p>
    <w:tbl>
      <w:tblPr>
        <w:tblStyle w:val="-11"/>
        <w:tblpPr w:leftFromText="180" w:rightFromText="180" w:vertAnchor="page" w:horzAnchor="page" w:tblpX="1295" w:tblpY="2480"/>
        <w:tblW w:w="0" w:type="auto"/>
        <w:shd w:val="clear" w:color="auto" w:fill="95B3D7" w:themeFill="accent1" w:themeFillTint="99"/>
        <w:tblLook w:val="04A0" w:firstRow="1" w:lastRow="0" w:firstColumn="1" w:lastColumn="0" w:noHBand="0" w:noVBand="1"/>
      </w:tblPr>
      <w:tblGrid>
        <w:gridCol w:w="3510"/>
        <w:gridCol w:w="4111"/>
      </w:tblGrid>
      <w:tr w:rsidR="005926D7" w:rsidRPr="0030407F" w:rsidTr="005926D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111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510" w:type="dxa"/>
            <w:shd w:val="clear" w:color="auto" w:fill="95B3D7" w:themeFill="accent1" w:themeFillTint="99"/>
          </w:tcPr>
          <w:p w:rsidR="005926D7" w:rsidRPr="0030407F" w:rsidRDefault="005926D7" w:rsidP="005926D7">
            <w:pPr>
              <w:rPr>
                <w:rFonts w:ascii="TH SarabunIT๙" w:hAnsi="TH SarabunIT๙" w:cs="TH SarabunIT๙"/>
                <w:b w:val="0"/>
                <w:bCs w:val="0"/>
                <w:color w:val="000000" w:themeColor="text1"/>
                <w:sz w:val="24"/>
                <w:szCs w:val="24"/>
              </w:rPr>
            </w:pPr>
          </w:p>
          <w:p w:rsidR="005926D7" w:rsidRPr="0030407F" w:rsidRDefault="005926D7" w:rsidP="005926D7">
            <w:pPr>
              <w:rPr>
                <w:rFonts w:ascii="TH SarabunIT๙" w:hAnsi="TH SarabunIT๙" w:cs="TH SarabunIT๙"/>
                <w:b w:val="0"/>
                <w:bCs w:val="0"/>
                <w:color w:val="000000" w:themeColor="text1"/>
                <w:sz w:val="24"/>
                <w:szCs w:val="24"/>
              </w:rPr>
            </w:pPr>
            <w:r w:rsidRPr="0030407F">
              <w:rPr>
                <w:rFonts w:ascii="TH SarabunIT๙" w:hAnsi="TH SarabunIT๙" w:cs="TH SarabunIT๙"/>
                <w:b w:val="0"/>
                <w:bCs w:val="0"/>
                <w:color w:val="000000" w:themeColor="text1"/>
                <w:sz w:val="24"/>
                <w:szCs w:val="24"/>
              </w:rPr>
              <w:t>1.</w:t>
            </w:r>
            <w:r w:rsidRPr="0030407F">
              <w:rPr>
                <w:rFonts w:ascii="TH SarabunIT๙" w:hAnsi="TH SarabunIT๙" w:cs="TH SarabunIT๙" w:hint="cs"/>
                <w:b w:val="0"/>
                <w:bCs w:val="0"/>
                <w:color w:val="000000" w:themeColor="text1"/>
                <w:sz w:val="24"/>
                <w:szCs w:val="24"/>
                <w:cs/>
              </w:rPr>
              <w:t>ด้านความมั่นคง</w:t>
            </w:r>
          </w:p>
          <w:p w:rsidR="005926D7" w:rsidRPr="0030407F" w:rsidRDefault="005926D7" w:rsidP="005926D7">
            <w:pPr>
              <w:rPr>
                <w:rFonts w:ascii="TH SarabunIT๙" w:hAnsi="TH SarabunIT๙" w:cs="TH SarabunIT๙"/>
                <w:b w:val="0"/>
                <w:bCs w:val="0"/>
                <w:color w:val="000000" w:themeColor="text1"/>
                <w:sz w:val="24"/>
                <w:szCs w:val="24"/>
                <w:cs/>
              </w:rPr>
            </w:pPr>
            <w:r w:rsidRPr="0030407F">
              <w:rPr>
                <w:rFonts w:ascii="TH SarabunIT๙" w:hAnsi="TH SarabunIT๙" w:cs="TH SarabunIT๙" w:hint="cs"/>
                <w:b w:val="0"/>
                <w:bCs w:val="0"/>
                <w:color w:val="000000" w:themeColor="text1"/>
                <w:sz w:val="24"/>
                <w:szCs w:val="24"/>
                <w:cs/>
              </w:rPr>
              <w:t>2.ด้านการสร้างความสามารถในการแข่งขัน</w:t>
            </w:r>
          </w:p>
          <w:p w:rsidR="005926D7" w:rsidRPr="0030407F" w:rsidRDefault="005926D7" w:rsidP="005926D7">
            <w:pPr>
              <w:rPr>
                <w:rFonts w:ascii="TH SarabunIT๙" w:hAnsi="TH SarabunIT๙" w:cs="TH SarabunIT๙"/>
                <w:b w:val="0"/>
                <w:bCs w:val="0"/>
                <w:color w:val="000000" w:themeColor="text1"/>
                <w:sz w:val="24"/>
                <w:szCs w:val="24"/>
              </w:rPr>
            </w:pPr>
            <w:r w:rsidRPr="0030407F">
              <w:rPr>
                <w:rFonts w:ascii="TH SarabunIT๙" w:hAnsi="TH SarabunIT๙" w:cs="TH SarabunIT๙" w:hint="cs"/>
                <w:b w:val="0"/>
                <w:bCs w:val="0"/>
                <w:color w:val="000000" w:themeColor="text1"/>
                <w:sz w:val="24"/>
                <w:szCs w:val="24"/>
                <w:cs/>
              </w:rPr>
              <w:t>3.ด้านการพัฒนาและเสริมสร้างศักยภาพ</w:t>
            </w:r>
          </w:p>
        </w:tc>
        <w:tc>
          <w:tcPr>
            <w:tcW w:w="4111" w:type="dxa"/>
            <w:shd w:val="clear" w:color="auto" w:fill="95B3D7" w:themeFill="accent1" w:themeFillTint="99"/>
          </w:tcPr>
          <w:p w:rsidR="005926D7" w:rsidRPr="0030407F" w:rsidRDefault="005926D7" w:rsidP="005926D7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b w:val="0"/>
                <w:bCs w:val="0"/>
                <w:color w:val="000000" w:themeColor="text1"/>
                <w:sz w:val="24"/>
                <w:szCs w:val="24"/>
              </w:rPr>
            </w:pPr>
          </w:p>
          <w:p w:rsidR="005926D7" w:rsidRPr="0030407F" w:rsidRDefault="005926D7" w:rsidP="005926D7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b w:val="0"/>
                <w:bCs w:val="0"/>
                <w:color w:val="000000" w:themeColor="text1"/>
                <w:sz w:val="24"/>
                <w:szCs w:val="24"/>
              </w:rPr>
            </w:pPr>
            <w:r w:rsidRPr="0030407F">
              <w:rPr>
                <w:rFonts w:ascii="TH SarabunIT๙" w:hAnsi="TH SarabunIT๙" w:cs="TH SarabunIT๙" w:hint="cs"/>
                <w:b w:val="0"/>
                <w:bCs w:val="0"/>
                <w:color w:val="000000" w:themeColor="text1"/>
                <w:sz w:val="24"/>
                <w:szCs w:val="24"/>
                <w:cs/>
              </w:rPr>
              <w:t>4.ด้านการสร้างโอกาสและความเสมอภาคทางสังคม</w:t>
            </w:r>
          </w:p>
          <w:p w:rsidR="005926D7" w:rsidRPr="0030407F" w:rsidRDefault="005926D7" w:rsidP="005926D7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b w:val="0"/>
                <w:bCs w:val="0"/>
                <w:color w:val="000000" w:themeColor="text1"/>
                <w:sz w:val="24"/>
                <w:szCs w:val="24"/>
              </w:rPr>
            </w:pPr>
            <w:r w:rsidRPr="0030407F">
              <w:rPr>
                <w:rFonts w:ascii="TH SarabunIT๙" w:hAnsi="TH SarabunIT๙" w:cs="TH SarabunIT๙"/>
                <w:b w:val="0"/>
                <w:bCs w:val="0"/>
                <w:color w:val="000000" w:themeColor="text1"/>
                <w:sz w:val="24"/>
                <w:szCs w:val="24"/>
              </w:rPr>
              <w:t>5.</w:t>
            </w:r>
            <w:r w:rsidRPr="0030407F">
              <w:rPr>
                <w:rFonts w:ascii="TH SarabunIT๙" w:hAnsi="TH SarabunIT๙" w:cs="TH SarabunIT๙" w:hint="cs"/>
                <w:b w:val="0"/>
                <w:bCs w:val="0"/>
                <w:color w:val="000000" w:themeColor="text1"/>
                <w:sz w:val="24"/>
                <w:szCs w:val="24"/>
                <w:cs/>
              </w:rPr>
              <w:t>ด้านการสร้างการเติมโตคุณภาพชีวิตที่เป็นมิตรกับสิ่งแวดล้อม</w:t>
            </w:r>
          </w:p>
          <w:p w:rsidR="005926D7" w:rsidRPr="0030407F" w:rsidRDefault="005926D7" w:rsidP="005926D7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b w:val="0"/>
                <w:bCs w:val="0"/>
                <w:color w:val="000000" w:themeColor="text1"/>
                <w:sz w:val="24"/>
                <w:szCs w:val="24"/>
                <w:cs/>
              </w:rPr>
            </w:pPr>
            <w:r w:rsidRPr="0030407F">
              <w:rPr>
                <w:rFonts w:ascii="TH SarabunIT๙" w:hAnsi="TH SarabunIT๙" w:cs="TH SarabunIT๙" w:hint="cs"/>
                <w:b w:val="0"/>
                <w:bCs w:val="0"/>
                <w:color w:val="000000" w:themeColor="text1"/>
                <w:sz w:val="24"/>
                <w:szCs w:val="24"/>
                <w:cs/>
              </w:rPr>
              <w:t>6.ด้านการปรับสมดุลและพัฒนาระบบบริหารจัดการภาครัฐ</w:t>
            </w:r>
          </w:p>
        </w:tc>
      </w:tr>
    </w:tbl>
    <w:p w:rsidR="0030407F" w:rsidRDefault="0030407F" w:rsidP="0030407F">
      <w:pPr>
        <w:ind w:left="1080"/>
        <w:rPr>
          <w:rFonts w:ascii="TH SarabunIT๙" w:hAnsi="TH SarabunIT๙" w:cs="TH SarabunIT๙"/>
          <w:sz w:val="30"/>
          <w:szCs w:val="30"/>
        </w:rPr>
      </w:pPr>
    </w:p>
    <w:p w:rsidR="00F8587F" w:rsidRDefault="000E072E" w:rsidP="00A42591">
      <w:pPr>
        <w:ind w:left="1080"/>
        <w:rPr>
          <w:rFonts w:ascii="TH SarabunIT๙" w:hAnsi="TH SarabunIT๙" w:cs="TH SarabunIT๙"/>
          <w:sz w:val="30"/>
          <w:szCs w:val="30"/>
        </w:rPr>
      </w:pPr>
      <w:r>
        <w:rPr>
          <w:rFonts w:ascii="TH SarabunIT๙" w:hAnsi="TH SarabunIT๙" w:cs="TH SarabunIT๙"/>
          <w:sz w:val="30"/>
          <w:szCs w:val="30"/>
        </w:rPr>
        <w:tab/>
      </w:r>
      <w:r>
        <w:rPr>
          <w:rFonts w:ascii="TH SarabunIT๙" w:hAnsi="TH SarabunIT๙" w:cs="TH SarabunIT๙"/>
          <w:sz w:val="30"/>
          <w:szCs w:val="30"/>
        </w:rPr>
        <w:tab/>
      </w:r>
      <w:r>
        <w:rPr>
          <w:rFonts w:ascii="TH SarabunIT๙" w:hAnsi="TH SarabunIT๙" w:cs="TH SarabunIT๙"/>
          <w:sz w:val="30"/>
          <w:szCs w:val="30"/>
        </w:rPr>
        <w:tab/>
      </w:r>
    </w:p>
    <w:tbl>
      <w:tblPr>
        <w:tblStyle w:val="-11"/>
        <w:tblpPr w:leftFromText="180" w:rightFromText="180" w:vertAnchor="page" w:horzAnchor="page" w:tblpX="1295" w:tblpY="2480"/>
        <w:tblW w:w="0" w:type="auto"/>
        <w:shd w:val="clear" w:color="auto" w:fill="F2F2F2" w:themeFill="background1" w:themeFillShade="F2"/>
        <w:tblLook w:val="04A0" w:firstRow="1" w:lastRow="0" w:firstColumn="1" w:lastColumn="0" w:noHBand="0" w:noVBand="1"/>
      </w:tblPr>
      <w:tblGrid>
        <w:gridCol w:w="3510"/>
        <w:gridCol w:w="4111"/>
      </w:tblGrid>
      <w:tr w:rsidR="00F8587F" w:rsidRPr="0030407F" w:rsidTr="00A267D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111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510" w:type="dxa"/>
            <w:shd w:val="clear" w:color="auto" w:fill="F2F2F2" w:themeFill="background1" w:themeFillShade="F2"/>
          </w:tcPr>
          <w:p w:rsidR="00F8587F" w:rsidRPr="0030407F" w:rsidRDefault="00F8587F" w:rsidP="00E66B4D">
            <w:pPr>
              <w:rPr>
                <w:rFonts w:ascii="TH SarabunIT๙" w:hAnsi="TH SarabunIT๙" w:cs="TH SarabunIT๙"/>
                <w:b w:val="0"/>
                <w:bCs w:val="0"/>
                <w:color w:val="000000" w:themeColor="text1"/>
                <w:sz w:val="24"/>
                <w:szCs w:val="24"/>
              </w:rPr>
            </w:pPr>
          </w:p>
          <w:p w:rsidR="00F8587F" w:rsidRPr="0030407F" w:rsidRDefault="00F8587F" w:rsidP="00E66B4D">
            <w:pPr>
              <w:rPr>
                <w:rFonts w:ascii="TH SarabunIT๙" w:hAnsi="TH SarabunIT๙" w:cs="TH SarabunIT๙"/>
                <w:b w:val="0"/>
                <w:bCs w:val="0"/>
                <w:color w:val="000000" w:themeColor="text1"/>
                <w:sz w:val="24"/>
                <w:szCs w:val="24"/>
              </w:rPr>
            </w:pPr>
            <w:r w:rsidRPr="0030407F">
              <w:rPr>
                <w:rFonts w:ascii="TH SarabunIT๙" w:hAnsi="TH SarabunIT๙" w:cs="TH SarabunIT๙"/>
                <w:b w:val="0"/>
                <w:bCs w:val="0"/>
                <w:color w:val="000000" w:themeColor="text1"/>
                <w:sz w:val="24"/>
                <w:szCs w:val="24"/>
              </w:rPr>
              <w:t>1.</w:t>
            </w:r>
            <w:r w:rsidRPr="0030407F">
              <w:rPr>
                <w:rFonts w:ascii="TH SarabunIT๙" w:hAnsi="TH SarabunIT๙" w:cs="TH SarabunIT๙" w:hint="cs"/>
                <w:b w:val="0"/>
                <w:bCs w:val="0"/>
                <w:color w:val="000000" w:themeColor="text1"/>
                <w:sz w:val="24"/>
                <w:szCs w:val="24"/>
                <w:cs/>
              </w:rPr>
              <w:t>ด้านความมั่นคง</w:t>
            </w:r>
          </w:p>
          <w:p w:rsidR="00F8587F" w:rsidRPr="0030407F" w:rsidRDefault="00F8587F" w:rsidP="00E66B4D">
            <w:pPr>
              <w:rPr>
                <w:rFonts w:ascii="TH SarabunIT๙" w:hAnsi="TH SarabunIT๙" w:cs="TH SarabunIT๙"/>
                <w:b w:val="0"/>
                <w:bCs w:val="0"/>
                <w:color w:val="000000" w:themeColor="text1"/>
                <w:sz w:val="24"/>
                <w:szCs w:val="24"/>
                <w:cs/>
              </w:rPr>
            </w:pPr>
            <w:r w:rsidRPr="0030407F">
              <w:rPr>
                <w:rFonts w:ascii="TH SarabunIT๙" w:hAnsi="TH SarabunIT๙" w:cs="TH SarabunIT๙" w:hint="cs"/>
                <w:b w:val="0"/>
                <w:bCs w:val="0"/>
                <w:color w:val="000000" w:themeColor="text1"/>
                <w:sz w:val="24"/>
                <w:szCs w:val="24"/>
                <w:cs/>
              </w:rPr>
              <w:t>2.ด้านการสร้างความสามารถในการแข่งขัน</w:t>
            </w:r>
          </w:p>
          <w:p w:rsidR="00F8587F" w:rsidRPr="0030407F" w:rsidRDefault="00F8587F" w:rsidP="00E66B4D">
            <w:pPr>
              <w:rPr>
                <w:rFonts w:ascii="TH SarabunIT๙" w:hAnsi="TH SarabunIT๙" w:cs="TH SarabunIT๙"/>
                <w:b w:val="0"/>
                <w:bCs w:val="0"/>
                <w:color w:val="000000" w:themeColor="text1"/>
                <w:sz w:val="24"/>
                <w:szCs w:val="24"/>
              </w:rPr>
            </w:pPr>
            <w:r w:rsidRPr="0030407F">
              <w:rPr>
                <w:rFonts w:ascii="TH SarabunIT๙" w:hAnsi="TH SarabunIT๙" w:cs="TH SarabunIT๙" w:hint="cs"/>
                <w:b w:val="0"/>
                <w:bCs w:val="0"/>
                <w:color w:val="000000" w:themeColor="text1"/>
                <w:sz w:val="24"/>
                <w:szCs w:val="24"/>
                <w:cs/>
              </w:rPr>
              <w:t>3.ด้านการพัฒนาและเสริมสร้างศักยภาพ</w:t>
            </w:r>
          </w:p>
        </w:tc>
        <w:tc>
          <w:tcPr>
            <w:tcW w:w="4111" w:type="dxa"/>
            <w:shd w:val="clear" w:color="auto" w:fill="F2F2F2" w:themeFill="background1" w:themeFillShade="F2"/>
          </w:tcPr>
          <w:p w:rsidR="00F8587F" w:rsidRPr="0030407F" w:rsidRDefault="00F8587F" w:rsidP="00E66B4D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b w:val="0"/>
                <w:bCs w:val="0"/>
                <w:color w:val="000000" w:themeColor="text1"/>
                <w:sz w:val="24"/>
                <w:szCs w:val="24"/>
              </w:rPr>
            </w:pPr>
          </w:p>
          <w:p w:rsidR="00F8587F" w:rsidRPr="0030407F" w:rsidRDefault="00C611B6" w:rsidP="00E66B4D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b w:val="0"/>
                <w:bCs w:val="0"/>
                <w:color w:val="000000" w:themeColor="text1"/>
                <w:sz w:val="24"/>
                <w:szCs w:val="24"/>
              </w:rPr>
            </w:pPr>
            <w:r>
              <w:rPr>
                <w:rFonts w:ascii="TH SarabunIT๙" w:hAnsi="TH SarabunIT๙" w:cs="TH SarabunIT๙"/>
                <w:noProof/>
                <w:sz w:val="30"/>
                <w:szCs w:val="30"/>
              </w:rPr>
              <mc:AlternateContent>
                <mc:Choice Requires="wps">
                  <w:drawing>
                    <wp:anchor distT="0" distB="0" distL="114300" distR="114300" simplePos="0" relativeHeight="251855872" behindDoc="0" locked="0" layoutInCell="1" allowOverlap="1" wp14:anchorId="055C68CE" wp14:editId="452D4F5F">
                      <wp:simplePos x="0" y="0"/>
                      <wp:positionH relativeFrom="column">
                        <wp:posOffset>2593975</wp:posOffset>
                      </wp:positionH>
                      <wp:positionV relativeFrom="paragraph">
                        <wp:posOffset>117475</wp:posOffset>
                      </wp:positionV>
                      <wp:extent cx="564515" cy="4635500"/>
                      <wp:effectExtent l="57150" t="133350" r="0" b="88900"/>
                      <wp:wrapNone/>
                      <wp:docPr id="144" name="ตัวเชื่อมต่อหักมุม 14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564515" cy="4635500"/>
                              </a:xfrm>
                              <a:prstGeom prst="bentConnector3">
                                <a:avLst/>
                              </a:prstGeom>
                              <a:ln>
                                <a:tailEnd type="arrow"/>
                              </a:ln>
                            </wps:spPr>
                            <wps:style>
                              <a:lnRef idx="3">
                                <a:schemeClr val="accent2"/>
                              </a:lnRef>
                              <a:fillRef idx="0">
                                <a:schemeClr val="accent2"/>
                              </a:fillRef>
                              <a:effectRef idx="2">
                                <a:schemeClr val="accent2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ตัวเชื่อมต่อหักมุม 144" o:spid="_x0000_s1026" type="#_x0000_t34" style="position:absolute;margin-left:204.25pt;margin-top:9.25pt;width:44.45pt;height:365pt;flip:y;z-index:2518558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" strokecolor="#c0504d [3205]" strokeweight="3pt">
                      <v:stroke endarrow="open"/>
                      <v:shadow on="t" color="black" opacity="22937f" origin=",.5" offset="0,.63889mm"/>
                    </v:shape>
                  </w:pict>
                </mc:Fallback>
              </mc:AlternateContent>
            </w:r>
            <w:r w:rsidR="00F8587F" w:rsidRPr="0030407F">
              <w:rPr>
                <w:rFonts w:ascii="TH SarabunIT๙" w:hAnsi="TH SarabunIT๙" w:cs="TH SarabunIT๙" w:hint="cs"/>
                <w:b w:val="0"/>
                <w:bCs w:val="0"/>
                <w:color w:val="000000" w:themeColor="text1"/>
                <w:sz w:val="24"/>
                <w:szCs w:val="24"/>
                <w:cs/>
              </w:rPr>
              <w:t>4.ด้านการสร้างโอกาสและความเสมอภาคทางสังคม</w:t>
            </w:r>
          </w:p>
          <w:p w:rsidR="00F8587F" w:rsidRPr="0030407F" w:rsidRDefault="00F8587F" w:rsidP="00E66B4D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b w:val="0"/>
                <w:bCs w:val="0"/>
                <w:color w:val="000000" w:themeColor="text1"/>
                <w:sz w:val="24"/>
                <w:szCs w:val="24"/>
              </w:rPr>
            </w:pPr>
            <w:r w:rsidRPr="0030407F">
              <w:rPr>
                <w:rFonts w:ascii="TH SarabunIT๙" w:hAnsi="TH SarabunIT๙" w:cs="TH SarabunIT๙"/>
                <w:b w:val="0"/>
                <w:bCs w:val="0"/>
                <w:color w:val="000000" w:themeColor="text1"/>
                <w:sz w:val="24"/>
                <w:szCs w:val="24"/>
              </w:rPr>
              <w:t>5.</w:t>
            </w:r>
            <w:r w:rsidRPr="0030407F">
              <w:rPr>
                <w:rFonts w:ascii="TH SarabunIT๙" w:hAnsi="TH SarabunIT๙" w:cs="TH SarabunIT๙" w:hint="cs"/>
                <w:b w:val="0"/>
                <w:bCs w:val="0"/>
                <w:color w:val="000000" w:themeColor="text1"/>
                <w:sz w:val="24"/>
                <w:szCs w:val="24"/>
                <w:cs/>
              </w:rPr>
              <w:t>ด้านการสร้างการเติมโตคุณภาพชีวิตที่เป็นมิตรกับสิ่งแวดล้อม</w:t>
            </w:r>
          </w:p>
          <w:p w:rsidR="00F8587F" w:rsidRPr="0030407F" w:rsidRDefault="00F8587F" w:rsidP="00E66B4D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b w:val="0"/>
                <w:bCs w:val="0"/>
                <w:color w:val="000000" w:themeColor="text1"/>
                <w:sz w:val="24"/>
                <w:szCs w:val="24"/>
                <w:cs/>
              </w:rPr>
            </w:pPr>
            <w:r w:rsidRPr="0030407F">
              <w:rPr>
                <w:rFonts w:ascii="TH SarabunIT๙" w:hAnsi="TH SarabunIT๙" w:cs="TH SarabunIT๙" w:hint="cs"/>
                <w:b w:val="0"/>
                <w:bCs w:val="0"/>
                <w:color w:val="000000" w:themeColor="text1"/>
                <w:sz w:val="24"/>
                <w:szCs w:val="24"/>
                <w:cs/>
              </w:rPr>
              <w:t>6.ด้านการปรับสมดุลและพัฒนาระบบบริหารจัดการภาครัฐ</w:t>
            </w:r>
          </w:p>
        </w:tc>
      </w:tr>
    </w:tbl>
    <w:p w:rsidR="00EF1D32" w:rsidRDefault="000E072E" w:rsidP="00A42591">
      <w:pPr>
        <w:ind w:left="1080"/>
        <w:rPr>
          <w:rFonts w:ascii="TH SarabunIT๙" w:hAnsi="TH SarabunIT๙" w:cs="TH SarabunIT๙"/>
          <w:sz w:val="30"/>
          <w:szCs w:val="30"/>
        </w:rPr>
      </w:pPr>
      <w:r>
        <w:rPr>
          <w:rFonts w:ascii="TH SarabunIT๙" w:hAnsi="TH SarabunIT๙" w:cs="TH SarabunIT๙"/>
          <w:sz w:val="30"/>
          <w:szCs w:val="30"/>
        </w:rPr>
        <w:tab/>
      </w:r>
      <w:r>
        <w:rPr>
          <w:rFonts w:ascii="TH SarabunIT๙" w:hAnsi="TH SarabunIT๙" w:cs="TH SarabunIT๙"/>
          <w:sz w:val="30"/>
          <w:szCs w:val="30"/>
        </w:rPr>
        <w:tab/>
      </w:r>
      <w:r>
        <w:rPr>
          <w:rFonts w:ascii="TH SarabunIT๙" w:hAnsi="TH SarabunIT๙" w:cs="TH SarabunIT๙"/>
          <w:sz w:val="30"/>
          <w:szCs w:val="30"/>
        </w:rPr>
        <w:tab/>
      </w:r>
      <w:r>
        <w:rPr>
          <w:rFonts w:ascii="TH SarabunIT๙" w:hAnsi="TH SarabunIT๙" w:cs="TH SarabunIT๙"/>
          <w:sz w:val="30"/>
          <w:szCs w:val="30"/>
        </w:rPr>
        <w:tab/>
      </w:r>
      <w:r>
        <w:rPr>
          <w:rFonts w:ascii="TH SarabunIT๙" w:hAnsi="TH SarabunIT๙" w:cs="TH SarabunIT๙"/>
          <w:sz w:val="30"/>
          <w:szCs w:val="30"/>
        </w:rPr>
        <w:tab/>
      </w:r>
      <w:r>
        <w:rPr>
          <w:rFonts w:ascii="TH SarabunIT๙" w:hAnsi="TH SarabunIT๙" w:cs="TH SarabunIT๙"/>
          <w:sz w:val="30"/>
          <w:szCs w:val="30"/>
        </w:rPr>
        <w:tab/>
      </w:r>
      <w:r>
        <w:rPr>
          <w:rFonts w:ascii="TH SarabunIT๙" w:hAnsi="TH SarabunIT๙" w:cs="TH SarabunIT๙"/>
          <w:sz w:val="30"/>
          <w:szCs w:val="30"/>
        </w:rPr>
        <w:tab/>
      </w:r>
      <w:r>
        <w:rPr>
          <w:rFonts w:ascii="TH SarabunIT๙" w:hAnsi="TH SarabunIT๙" w:cs="TH SarabunIT๙"/>
          <w:sz w:val="30"/>
          <w:szCs w:val="30"/>
        </w:rPr>
        <w:tab/>
      </w:r>
      <w:r>
        <w:rPr>
          <w:rFonts w:ascii="TH SarabunIT๙" w:hAnsi="TH SarabunIT๙" w:cs="TH SarabunIT๙"/>
          <w:sz w:val="30"/>
          <w:szCs w:val="30"/>
        </w:rPr>
        <w:tab/>
      </w:r>
      <w:r>
        <w:rPr>
          <w:rFonts w:ascii="TH SarabunIT๙" w:hAnsi="TH SarabunIT๙" w:cs="TH SarabunIT๙"/>
          <w:sz w:val="30"/>
          <w:szCs w:val="30"/>
        </w:rPr>
        <w:tab/>
      </w:r>
      <w:r>
        <w:rPr>
          <w:rFonts w:ascii="TH SarabunIT๙" w:hAnsi="TH SarabunIT๙" w:cs="TH SarabunIT๙"/>
          <w:sz w:val="30"/>
          <w:szCs w:val="30"/>
        </w:rPr>
        <w:tab/>
      </w:r>
      <w:r>
        <w:rPr>
          <w:rFonts w:ascii="TH SarabunIT๙" w:hAnsi="TH SarabunIT๙" w:cs="TH SarabunIT๙"/>
          <w:sz w:val="30"/>
          <w:szCs w:val="30"/>
        </w:rPr>
        <w:tab/>
      </w:r>
      <w:r>
        <w:rPr>
          <w:rFonts w:ascii="TH SarabunIT๙" w:hAnsi="TH SarabunIT๙" w:cs="TH SarabunIT๙"/>
          <w:sz w:val="30"/>
          <w:szCs w:val="30"/>
        </w:rPr>
        <w:tab/>
      </w:r>
      <w:r>
        <w:rPr>
          <w:rFonts w:ascii="TH SarabunIT๙" w:hAnsi="TH SarabunIT๙" w:cs="TH SarabunIT๙"/>
          <w:sz w:val="30"/>
          <w:szCs w:val="30"/>
        </w:rPr>
        <w:tab/>
      </w:r>
      <w:r>
        <w:rPr>
          <w:rFonts w:ascii="TH SarabunIT๙" w:hAnsi="TH SarabunIT๙" w:cs="TH SarabunIT๙"/>
          <w:sz w:val="30"/>
          <w:szCs w:val="30"/>
        </w:rPr>
        <w:tab/>
      </w:r>
      <w:r>
        <w:rPr>
          <w:rFonts w:ascii="TH SarabunIT๙" w:hAnsi="TH SarabunIT๙" w:cs="TH SarabunIT๙"/>
          <w:sz w:val="30"/>
          <w:szCs w:val="30"/>
        </w:rPr>
        <w:tab/>
      </w:r>
    </w:p>
    <w:p w:rsidR="000E072E" w:rsidRDefault="002B184B" w:rsidP="00A42591">
      <w:pPr>
        <w:ind w:left="1080"/>
        <w:rPr>
          <w:rFonts w:ascii="TH SarabunIT๙" w:hAnsi="TH SarabunIT๙" w:cs="TH SarabunIT๙"/>
          <w:sz w:val="30"/>
          <w:szCs w:val="30"/>
        </w:rPr>
      </w:pPr>
      <w:r>
        <w:rPr>
          <w:rFonts w:ascii="TH SarabunIT๙" w:hAnsi="TH SarabunIT๙" w:cs="TH SarabunIT๙"/>
          <w:noProof/>
          <w:sz w:val="30"/>
          <w:szCs w:val="30"/>
        </w:rPr>
        <mc:AlternateContent>
          <mc:Choice Requires="wps">
            <w:drawing>
              <wp:anchor distT="0" distB="0" distL="114300" distR="114300" simplePos="0" relativeHeight="251847680" behindDoc="0" locked="0" layoutInCell="1" allowOverlap="1" wp14:anchorId="764AD39D" wp14:editId="2FA521A7">
                <wp:simplePos x="0" y="0"/>
                <wp:positionH relativeFrom="column">
                  <wp:posOffset>242570</wp:posOffset>
                </wp:positionH>
                <wp:positionV relativeFrom="paragraph">
                  <wp:posOffset>207010</wp:posOffset>
                </wp:positionV>
                <wp:extent cx="4873625" cy="365760"/>
                <wp:effectExtent l="57150" t="19050" r="79375" b="91440"/>
                <wp:wrapNone/>
                <wp:docPr id="137" name="สี่เหลี่ยมผืนผ้ามุมมน 1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873625" cy="365760"/>
                        </a:xfrm>
                        <a:prstGeom prst="roundRect">
                          <a:avLst/>
                        </a:prstGeom>
                      </wps:spPr>
                      <wps:style>
                        <a:lnRef idx="1">
                          <a:schemeClr val="accent3"/>
                        </a:lnRef>
                        <a:fillRef idx="3">
                          <a:schemeClr val="accent3"/>
                        </a:fillRef>
                        <a:effectRef idx="2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F15BD3" w:rsidRPr="00EF1D32" w:rsidRDefault="00F15BD3" w:rsidP="0030407F">
                            <w:pPr>
                              <w:jc w:val="center"/>
                              <w:rPr>
                                <w:rFonts w:ascii="TH SarabunIT๙" w:hAnsi="TH SarabunIT๙" w:cs="TH SarabunIT๙"/>
                                <w:bCs/>
                                <w:color w:val="000000" w:themeColor="text1"/>
                                <w:sz w:val="32"/>
                                <w:szCs w:val="32"/>
                                <w:cs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H SarabunIT๙" w:hAnsi="TH SarabunIT๙" w:cs="TH SarabunIT๙" w:hint="cs"/>
                                <w:bCs/>
                                <w:color w:val="000000" w:themeColor="text1"/>
                                <w:sz w:val="32"/>
                                <w:szCs w:val="32"/>
                                <w:cs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แผนพัฒนาเศรษฐกิจและสังคมแห่งชาติ ฉบับที่ 12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สี่เหลี่ยมผืนผ้ามุมมน 137" o:spid="_x0000_s1083" style="position:absolute;left:0;text-align:left;margin-left:19.1pt;margin-top:16.3pt;width:383.75pt;height:28.8pt;z-index:251847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" fillcolor="#506329 [1638]" strokecolor="#94b64e [3046]">
                <v:fill color2="#93b64c [3014]" rotate="t" angle="180" colors="0 #769535;52429f #9bc348;1 #9cc746" focus="100%" type="gradient">
                  <o:fill v:ext="view" type="gradientUnscaled"/>
                </v:fill>
                <v:shadow on="t" color="black" opacity="22937f" origin=",.5" offset="0,.63889mm"/>
                <v:textbox>
                  <w:txbxContent>
                    <w:p w:rsidR="00E66B4D" w:rsidRPr="00EF1D32" w:rsidRDefault="00E66B4D" w:rsidP="0030407F">
                      <w:pPr>
                        <w:jc w:val="center"/>
                        <w:rPr>
                          <w:rFonts w:ascii="TH SarabunIT๙" w:hAnsi="TH SarabunIT๙" w:cs="TH SarabunIT๙" w:hint="cs"/>
                          <w:bCs/>
                          <w:color w:val="000000" w:themeColor="text1"/>
                          <w:sz w:val="32"/>
                          <w:szCs w:val="32"/>
                          <w:cs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TH SarabunIT๙" w:hAnsi="TH SarabunIT๙" w:cs="TH SarabunIT๙" w:hint="cs"/>
                          <w:bCs/>
                          <w:color w:val="000000" w:themeColor="text1"/>
                          <w:sz w:val="32"/>
                          <w:szCs w:val="32"/>
                          <w:cs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แผนพัฒนาเศรษฐกิจและสังคมแห่งชาติ ฉบับที่ 12</w:t>
                      </w:r>
                    </w:p>
                  </w:txbxContent>
                </v:textbox>
              </v:roundrect>
            </w:pict>
          </mc:Fallback>
        </mc:AlternateContent>
      </w:r>
      <w:r w:rsidRPr="00C611B6">
        <w:rPr>
          <w:rFonts w:ascii="TH SarabunIT๙" w:hAnsi="TH SarabunIT๙" w:cs="TH SarabunIT๙"/>
          <w:noProof/>
          <w:sz w:val="30"/>
          <w:szCs w:val="30"/>
          <w:cs/>
        </w:rPr>
        <mc:AlternateContent>
          <mc:Choice Requires="wps">
            <w:drawing>
              <wp:anchor distT="0" distB="0" distL="114300" distR="114300" simplePos="0" relativeHeight="251857920" behindDoc="0" locked="0" layoutInCell="1" allowOverlap="1" wp14:anchorId="6D08C1A2" wp14:editId="03F94603">
                <wp:simplePos x="0" y="0"/>
                <wp:positionH relativeFrom="column">
                  <wp:posOffset>6014195</wp:posOffset>
                </wp:positionH>
                <wp:positionV relativeFrom="paragraph">
                  <wp:posOffset>82550</wp:posOffset>
                </wp:positionV>
                <wp:extent cx="3776345" cy="612250"/>
                <wp:effectExtent l="76200" t="38100" r="90805" b="111760"/>
                <wp:wrapNone/>
                <wp:docPr id="145" name="สี่เหลี่ยมผืนผ้ามุมมน 1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76345" cy="612250"/>
                        </a:xfrm>
                        <a:prstGeom prst="roundRect">
                          <a:avLst/>
                        </a:prstGeom>
                      </wps:spPr>
                      <wps:style>
                        <a:lnRef idx="0">
                          <a:schemeClr val="accent6"/>
                        </a:lnRef>
                        <a:fillRef idx="3">
                          <a:schemeClr val="accent6"/>
                        </a:fillRef>
                        <a:effectRef idx="3">
                          <a:schemeClr val="accent6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F15BD3" w:rsidRPr="00F8587F" w:rsidRDefault="00F15BD3" w:rsidP="00C611B6">
                            <w:pPr>
                              <w:jc w:val="center"/>
                              <w:rPr>
                                <w:rFonts w:ascii="TH SarabunIT๙" w:hAnsi="TH SarabunIT๙" w:cs="TH SarabunIT๙"/>
                                <w:bCs/>
                                <w:color w:val="000000" w:themeColor="text1"/>
                                <w:sz w:val="32"/>
                                <w:szCs w:val="32"/>
                                <w:cs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F8587F">
                              <w:rPr>
                                <w:rFonts w:ascii="TH SarabunIT๙" w:hAnsi="TH SarabunIT๙" w:cs="TH SarabunIT๙"/>
                                <w:bCs/>
                                <w:color w:val="000000" w:themeColor="text1"/>
                                <w:sz w:val="32"/>
                                <w:szCs w:val="32"/>
                                <w:cs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แผนพัฒนา</w:t>
                            </w:r>
                            <w:r>
                              <w:rPr>
                                <w:rFonts w:ascii="TH SarabunIT๙" w:hAnsi="TH SarabunIT๙" w:cs="TH SarabunIT๙" w:hint="cs"/>
                                <w:bCs/>
                                <w:color w:val="000000" w:themeColor="text1"/>
                                <w:sz w:val="32"/>
                                <w:szCs w:val="32"/>
                                <w:cs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ขององค์กรปกครองส่วนท้องถิ่นในเขต</w:t>
                            </w:r>
                            <w:r w:rsidRPr="00F8587F">
                              <w:rPr>
                                <w:rFonts w:ascii="TH SarabunIT๙" w:hAnsi="TH SarabunIT๙" w:cs="TH SarabunIT๙"/>
                                <w:bCs/>
                                <w:color w:val="000000" w:themeColor="text1"/>
                                <w:sz w:val="32"/>
                                <w:szCs w:val="32"/>
                                <w:cs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จังหวัด</w:t>
                            </w:r>
                            <w:r>
                              <w:rPr>
                                <w:rFonts w:ascii="TH SarabunIT๙" w:hAnsi="TH SarabunIT๙" w:cs="TH SarabunIT๙" w:hint="cs"/>
                                <w:bCs/>
                                <w:color w:val="000000" w:themeColor="text1"/>
                                <w:sz w:val="32"/>
                                <w:szCs w:val="32"/>
                                <w:cs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หนองบัวลำภู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สี่เหลี่ยมผืนผ้ามุมมน 145" o:spid="_x0000_s1084" style="position:absolute;left:0;text-align:left;margin-left:473.55pt;margin-top:6.5pt;width:297.35pt;height:48.2pt;z-index:251857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" fillcolor="#9a4906 [1641]" stroked="f">
                <v:fill color2="#f68a32 [3017]" rotate="t" angle="180" colors="0 #cb6c1d;52429f #ff8f2a;1 #ff8f26" focus="100%" type="gradient">
                  <o:fill v:ext="view" type="gradientUnscaled"/>
                </v:fill>
                <v:shadow on="t" color="black" opacity="22937f" origin=",.5" offset="0,.63889mm"/>
                <v:textbox>
                  <w:txbxContent>
                    <w:p w:rsidR="00E66B4D" w:rsidRPr="00F8587F" w:rsidRDefault="00E66B4D" w:rsidP="00C611B6">
                      <w:pPr>
                        <w:jc w:val="center"/>
                        <w:rPr>
                          <w:rFonts w:ascii="TH SarabunIT๙" w:hAnsi="TH SarabunIT๙" w:cs="TH SarabunIT๙" w:hint="cs"/>
                          <w:bCs/>
                          <w:color w:val="000000" w:themeColor="text1"/>
                          <w:sz w:val="32"/>
                          <w:szCs w:val="32"/>
                          <w:cs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F8587F">
                        <w:rPr>
                          <w:rFonts w:ascii="TH SarabunIT๙" w:hAnsi="TH SarabunIT๙" w:cs="TH SarabunIT๙"/>
                          <w:bCs/>
                          <w:color w:val="000000" w:themeColor="text1"/>
                          <w:sz w:val="32"/>
                          <w:szCs w:val="32"/>
                          <w:cs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แผนพัฒนา</w:t>
                      </w:r>
                      <w:r>
                        <w:rPr>
                          <w:rFonts w:ascii="TH SarabunIT๙" w:hAnsi="TH SarabunIT๙" w:cs="TH SarabunIT๙" w:hint="cs"/>
                          <w:bCs/>
                          <w:color w:val="000000" w:themeColor="text1"/>
                          <w:sz w:val="32"/>
                          <w:szCs w:val="32"/>
                          <w:cs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ขององค์กรปกครองส่วนท้องถิ่นในเขต</w:t>
                      </w:r>
                      <w:r w:rsidRPr="00F8587F">
                        <w:rPr>
                          <w:rFonts w:ascii="TH SarabunIT๙" w:hAnsi="TH SarabunIT๙" w:cs="TH SarabunIT๙"/>
                          <w:bCs/>
                          <w:color w:val="000000" w:themeColor="text1"/>
                          <w:sz w:val="32"/>
                          <w:szCs w:val="32"/>
                          <w:cs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จังหวัด</w:t>
                      </w:r>
                      <w:r>
                        <w:rPr>
                          <w:rFonts w:ascii="TH SarabunIT๙" w:hAnsi="TH SarabunIT๙" w:cs="TH SarabunIT๙" w:hint="cs"/>
                          <w:bCs/>
                          <w:color w:val="000000" w:themeColor="text1"/>
                          <w:sz w:val="32"/>
                          <w:szCs w:val="32"/>
                          <w:cs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หนองบัวลำภู</w:t>
                      </w:r>
                    </w:p>
                  </w:txbxContent>
                </v:textbox>
              </v:roundrect>
            </w:pict>
          </mc:Fallback>
        </mc:AlternateContent>
      </w:r>
    </w:p>
    <w:p w:rsidR="000E072E" w:rsidRDefault="000E072E" w:rsidP="00A42591">
      <w:pPr>
        <w:ind w:left="1080"/>
        <w:rPr>
          <w:rFonts w:ascii="TH SarabunIT๙" w:hAnsi="TH SarabunIT๙" w:cs="TH SarabunIT๙"/>
          <w:sz w:val="30"/>
          <w:szCs w:val="30"/>
        </w:rPr>
      </w:pPr>
    </w:p>
    <w:tbl>
      <w:tblPr>
        <w:tblStyle w:val="-11"/>
        <w:tblpPr w:leftFromText="180" w:rightFromText="180" w:vertAnchor="page" w:horzAnchor="page" w:tblpX="1236" w:tblpY="4671"/>
        <w:tblW w:w="0" w:type="auto"/>
        <w:shd w:val="clear" w:color="auto" w:fill="F2F2F2" w:themeFill="background1" w:themeFillShade="F2"/>
        <w:tblLook w:val="04A0" w:firstRow="1" w:lastRow="0" w:firstColumn="1" w:lastColumn="0" w:noHBand="0" w:noVBand="1"/>
      </w:tblPr>
      <w:tblGrid>
        <w:gridCol w:w="4219"/>
        <w:gridCol w:w="3402"/>
      </w:tblGrid>
      <w:tr w:rsidR="005926D7" w:rsidRPr="0030407F" w:rsidTr="00A267D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111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219" w:type="dxa"/>
            <w:shd w:val="clear" w:color="auto" w:fill="F2F2F2" w:themeFill="background1" w:themeFillShade="F2"/>
          </w:tcPr>
          <w:p w:rsidR="005926D7" w:rsidRPr="0030407F" w:rsidRDefault="005926D7" w:rsidP="005926D7">
            <w:pPr>
              <w:ind w:left="142" w:hanging="142"/>
              <w:rPr>
                <w:rFonts w:ascii="TH SarabunIT๙" w:hAnsi="TH SarabunIT๙" w:cs="TH SarabunIT๙"/>
                <w:b w:val="0"/>
                <w:bCs w:val="0"/>
                <w:color w:val="000000" w:themeColor="text1"/>
                <w:sz w:val="24"/>
                <w:szCs w:val="24"/>
              </w:rPr>
            </w:pPr>
          </w:p>
          <w:p w:rsidR="005926D7" w:rsidRPr="0030407F" w:rsidRDefault="005926D7" w:rsidP="005926D7">
            <w:pPr>
              <w:rPr>
                <w:rFonts w:ascii="TH SarabunIT๙" w:hAnsi="TH SarabunIT๙" w:cs="TH SarabunIT๙"/>
                <w:b w:val="0"/>
                <w:bCs w:val="0"/>
                <w:color w:val="000000" w:themeColor="text1"/>
                <w:sz w:val="24"/>
                <w:szCs w:val="24"/>
              </w:rPr>
            </w:pPr>
            <w:r w:rsidRPr="0030407F">
              <w:rPr>
                <w:rFonts w:ascii="TH SarabunIT๙" w:hAnsi="TH SarabunIT๙" w:cs="TH SarabunIT๙"/>
                <w:b w:val="0"/>
                <w:bCs w:val="0"/>
                <w:color w:val="000000" w:themeColor="text1"/>
                <w:sz w:val="24"/>
                <w:szCs w:val="24"/>
              </w:rPr>
              <w:t>1.</w:t>
            </w:r>
            <w:r w:rsidRPr="0030407F">
              <w:rPr>
                <w:rFonts w:ascii="TH SarabunIT๙" w:hAnsi="TH SarabunIT๙" w:cs="TH SarabunIT๙" w:hint="cs"/>
                <w:b w:val="0"/>
                <w:bCs w:val="0"/>
                <w:color w:val="000000" w:themeColor="text1"/>
                <w:sz w:val="24"/>
                <w:szCs w:val="24"/>
                <w:cs/>
              </w:rPr>
              <w:t>การเสริมสร้างและพัฒนาศักยภาพทุนมนุษย์</w:t>
            </w:r>
          </w:p>
          <w:p w:rsidR="005926D7" w:rsidRPr="0030407F" w:rsidRDefault="005926D7" w:rsidP="005926D7">
            <w:pPr>
              <w:rPr>
                <w:rFonts w:ascii="TH SarabunIT๙" w:hAnsi="TH SarabunIT๙" w:cs="TH SarabunIT๙"/>
                <w:b w:val="0"/>
                <w:bCs w:val="0"/>
                <w:color w:val="000000" w:themeColor="text1"/>
                <w:sz w:val="24"/>
                <w:szCs w:val="24"/>
                <w:cs/>
              </w:rPr>
            </w:pPr>
            <w:r w:rsidRPr="0030407F">
              <w:rPr>
                <w:rFonts w:ascii="TH SarabunIT๙" w:hAnsi="TH SarabunIT๙" w:cs="TH SarabunIT๙" w:hint="cs"/>
                <w:b w:val="0"/>
                <w:bCs w:val="0"/>
                <w:color w:val="000000" w:themeColor="text1"/>
                <w:sz w:val="24"/>
                <w:szCs w:val="24"/>
                <w:cs/>
              </w:rPr>
              <w:t>2.การสร้างความเป็นธรรมและลดความเหลื่อมล้ำในสังคม</w:t>
            </w:r>
          </w:p>
          <w:p w:rsidR="005926D7" w:rsidRPr="0030407F" w:rsidRDefault="005926D7" w:rsidP="005926D7">
            <w:pPr>
              <w:rPr>
                <w:rFonts w:ascii="TH SarabunIT๙" w:hAnsi="TH SarabunIT๙" w:cs="TH SarabunIT๙"/>
                <w:b w:val="0"/>
                <w:bCs w:val="0"/>
                <w:color w:val="000000" w:themeColor="text1"/>
                <w:sz w:val="24"/>
                <w:szCs w:val="24"/>
              </w:rPr>
            </w:pPr>
            <w:r w:rsidRPr="0030407F">
              <w:rPr>
                <w:rFonts w:ascii="TH SarabunIT๙" w:hAnsi="TH SarabunIT๙" w:cs="TH SarabunIT๙" w:hint="cs"/>
                <w:b w:val="0"/>
                <w:bCs w:val="0"/>
                <w:color w:val="000000" w:themeColor="text1"/>
                <w:sz w:val="24"/>
                <w:szCs w:val="24"/>
                <w:cs/>
              </w:rPr>
              <w:t>3.การสร้างความเข้มแข็งทางเศรษฐกิจและแข่งขันได้อย่างยั่งยืน</w:t>
            </w:r>
          </w:p>
          <w:p w:rsidR="005926D7" w:rsidRDefault="005926D7" w:rsidP="005926D7">
            <w:pPr>
              <w:rPr>
                <w:rFonts w:ascii="TH SarabunIT๙" w:hAnsi="TH SarabunIT๙" w:cs="TH SarabunIT๙"/>
                <w:b w:val="0"/>
                <w:bCs w:val="0"/>
                <w:color w:val="000000" w:themeColor="text1"/>
                <w:sz w:val="24"/>
                <w:szCs w:val="24"/>
              </w:rPr>
            </w:pPr>
            <w:r w:rsidRPr="0030407F">
              <w:rPr>
                <w:rFonts w:ascii="TH SarabunIT๙" w:hAnsi="TH SarabunIT๙" w:cs="TH SarabunIT๙" w:hint="cs"/>
                <w:b w:val="0"/>
                <w:bCs w:val="0"/>
                <w:color w:val="000000" w:themeColor="text1"/>
                <w:sz w:val="24"/>
                <w:szCs w:val="24"/>
                <w:cs/>
              </w:rPr>
              <w:t>4.</w:t>
            </w:r>
            <w:r>
              <w:rPr>
                <w:rFonts w:ascii="TH SarabunIT๙" w:hAnsi="TH SarabunIT๙" w:cs="TH SarabunIT๙" w:hint="cs"/>
                <w:b w:val="0"/>
                <w:bCs w:val="0"/>
                <w:color w:val="000000" w:themeColor="text1"/>
                <w:sz w:val="24"/>
                <w:szCs w:val="24"/>
                <w:cs/>
              </w:rPr>
              <w:t>การเติบโตที่เป็นมิตรกับสิ่งแวดล้อมเพื่อการพัฒนาอย่างยั่งยืน</w:t>
            </w:r>
          </w:p>
          <w:p w:rsidR="005926D7" w:rsidRPr="0030407F" w:rsidRDefault="005926D7" w:rsidP="005926D7">
            <w:pPr>
              <w:rPr>
                <w:rFonts w:ascii="TH SarabunIT๙" w:hAnsi="TH SarabunIT๙" w:cs="TH SarabunIT๙"/>
                <w:b w:val="0"/>
                <w:bCs w:val="0"/>
                <w:color w:val="000000" w:themeColor="text1"/>
                <w:sz w:val="24"/>
                <w:szCs w:val="24"/>
                <w:cs/>
              </w:rPr>
            </w:pPr>
            <w:r>
              <w:rPr>
                <w:rFonts w:ascii="TH SarabunIT๙" w:hAnsi="TH SarabunIT๙" w:cs="TH SarabunIT๙" w:hint="cs"/>
                <w:b w:val="0"/>
                <w:bCs w:val="0"/>
                <w:color w:val="000000" w:themeColor="text1"/>
                <w:sz w:val="24"/>
                <w:szCs w:val="24"/>
                <w:cs/>
              </w:rPr>
              <w:t>5.การเสริมสร้างความมั่นคงแห่งชาติเพื่อการพัฒนาประเทศสู่ความมั่นมั่งและยั่งยืน</w:t>
            </w:r>
          </w:p>
          <w:p w:rsidR="005926D7" w:rsidRPr="0030407F" w:rsidRDefault="005926D7" w:rsidP="005926D7">
            <w:pPr>
              <w:rPr>
                <w:rFonts w:ascii="TH SarabunIT๙" w:hAnsi="TH SarabunIT๙" w:cs="TH SarabunIT๙"/>
                <w:b w:val="0"/>
                <w:bCs w:val="0"/>
                <w:color w:val="000000" w:themeColor="text1"/>
                <w:sz w:val="24"/>
                <w:szCs w:val="24"/>
              </w:rPr>
            </w:pPr>
          </w:p>
        </w:tc>
        <w:tc>
          <w:tcPr>
            <w:tcW w:w="3402" w:type="dxa"/>
            <w:shd w:val="clear" w:color="auto" w:fill="F2F2F2" w:themeFill="background1" w:themeFillShade="F2"/>
          </w:tcPr>
          <w:p w:rsidR="005926D7" w:rsidRPr="0030407F" w:rsidRDefault="005926D7" w:rsidP="005926D7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b w:val="0"/>
                <w:bCs w:val="0"/>
                <w:color w:val="000000" w:themeColor="text1"/>
                <w:sz w:val="24"/>
                <w:szCs w:val="24"/>
              </w:rPr>
            </w:pPr>
          </w:p>
          <w:p w:rsidR="005926D7" w:rsidRDefault="005926D7" w:rsidP="005926D7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b w:val="0"/>
                <w:bCs w:val="0"/>
                <w:color w:val="000000" w:themeColor="text1"/>
                <w:sz w:val="24"/>
                <w:szCs w:val="24"/>
              </w:rPr>
            </w:pPr>
            <w:r>
              <w:rPr>
                <w:rFonts w:ascii="TH SarabunIT๙" w:hAnsi="TH SarabunIT๙" w:cs="TH SarabunIT๙" w:hint="cs"/>
                <w:b w:val="0"/>
                <w:bCs w:val="0"/>
                <w:color w:val="000000" w:themeColor="text1"/>
                <w:sz w:val="24"/>
                <w:szCs w:val="24"/>
                <w:cs/>
              </w:rPr>
              <w:t>6</w:t>
            </w:r>
            <w:r w:rsidRPr="0030407F">
              <w:rPr>
                <w:rFonts w:ascii="TH SarabunIT๙" w:hAnsi="TH SarabunIT๙" w:cs="TH SarabunIT๙" w:hint="cs"/>
                <w:b w:val="0"/>
                <w:bCs w:val="0"/>
                <w:color w:val="000000" w:themeColor="text1"/>
                <w:sz w:val="24"/>
                <w:szCs w:val="24"/>
                <w:cs/>
              </w:rPr>
              <w:t>.</w:t>
            </w:r>
            <w:r>
              <w:rPr>
                <w:rFonts w:ascii="TH SarabunIT๙" w:hAnsi="TH SarabunIT๙" w:cs="TH SarabunIT๙" w:hint="cs"/>
                <w:b w:val="0"/>
                <w:bCs w:val="0"/>
                <w:color w:val="000000" w:themeColor="text1"/>
                <w:sz w:val="24"/>
                <w:szCs w:val="24"/>
                <w:cs/>
              </w:rPr>
              <w:t>การบริหารจัดการในภาครัฐการป้องกันการทุจริตประพฤติชอบและธรรมาภิบาลในสังคมไทย</w:t>
            </w:r>
          </w:p>
          <w:p w:rsidR="005926D7" w:rsidRDefault="005926D7" w:rsidP="005926D7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b w:val="0"/>
                <w:bCs w:val="0"/>
                <w:color w:val="000000" w:themeColor="text1"/>
                <w:sz w:val="24"/>
                <w:szCs w:val="24"/>
              </w:rPr>
            </w:pPr>
            <w:r w:rsidRPr="0030407F">
              <w:rPr>
                <w:rFonts w:ascii="TH SarabunIT๙" w:hAnsi="TH SarabunIT๙" w:cs="TH SarabunIT๙"/>
                <w:b w:val="0"/>
                <w:bCs w:val="0"/>
                <w:color w:val="000000" w:themeColor="text1"/>
                <w:sz w:val="24"/>
                <w:szCs w:val="24"/>
              </w:rPr>
              <w:t xml:space="preserve"> </w:t>
            </w:r>
            <w:r>
              <w:rPr>
                <w:rFonts w:ascii="TH SarabunIT๙" w:hAnsi="TH SarabunIT๙" w:cs="TH SarabunIT๙" w:hint="cs"/>
                <w:b w:val="0"/>
                <w:bCs w:val="0"/>
                <w:color w:val="000000" w:themeColor="text1"/>
                <w:sz w:val="24"/>
                <w:szCs w:val="24"/>
                <w:cs/>
              </w:rPr>
              <w:t>7.การพัฒนาโครงสร้างพื้นฐานและระบบโลติสติกส์</w:t>
            </w:r>
          </w:p>
          <w:p w:rsidR="005926D7" w:rsidRDefault="005926D7" w:rsidP="005926D7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b w:val="0"/>
                <w:bCs w:val="0"/>
                <w:color w:val="000000" w:themeColor="text1"/>
                <w:sz w:val="24"/>
                <w:szCs w:val="24"/>
              </w:rPr>
            </w:pPr>
            <w:r>
              <w:rPr>
                <w:rFonts w:ascii="TH SarabunIT๙" w:hAnsi="TH SarabunIT๙" w:cs="TH SarabunIT๙" w:hint="cs"/>
                <w:b w:val="0"/>
                <w:bCs w:val="0"/>
                <w:color w:val="000000" w:themeColor="text1"/>
                <w:sz w:val="24"/>
                <w:szCs w:val="24"/>
                <w:cs/>
              </w:rPr>
              <w:t>8.การพัฒนาวิทยาศาสตร์ เทคโนโลยี วิจัยและนวัตกรรม</w:t>
            </w:r>
          </w:p>
          <w:p w:rsidR="005926D7" w:rsidRDefault="005926D7" w:rsidP="005926D7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b w:val="0"/>
                <w:bCs w:val="0"/>
                <w:color w:val="000000" w:themeColor="text1"/>
                <w:sz w:val="24"/>
                <w:szCs w:val="24"/>
              </w:rPr>
            </w:pPr>
            <w:r>
              <w:rPr>
                <w:rFonts w:ascii="TH SarabunIT๙" w:hAnsi="TH SarabunIT๙" w:cs="TH SarabunIT๙" w:hint="cs"/>
                <w:b w:val="0"/>
                <w:bCs w:val="0"/>
                <w:color w:val="000000" w:themeColor="text1"/>
                <w:sz w:val="24"/>
                <w:szCs w:val="24"/>
                <w:cs/>
              </w:rPr>
              <w:t>9.การพัฒนาภาค เมืองและพื้นที่เศรษฐกิจ</w:t>
            </w:r>
          </w:p>
          <w:p w:rsidR="005926D7" w:rsidRPr="0030407F" w:rsidRDefault="005926D7" w:rsidP="005926D7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b w:val="0"/>
                <w:bCs w:val="0"/>
                <w:color w:val="000000" w:themeColor="text1"/>
                <w:sz w:val="24"/>
                <w:szCs w:val="24"/>
                <w:cs/>
              </w:rPr>
            </w:pPr>
            <w:r>
              <w:rPr>
                <w:rFonts w:ascii="TH SarabunIT๙" w:hAnsi="TH SarabunIT๙" w:cs="TH SarabunIT๙" w:hint="cs"/>
                <w:b w:val="0"/>
                <w:bCs w:val="0"/>
                <w:color w:val="000000" w:themeColor="text1"/>
                <w:sz w:val="24"/>
                <w:szCs w:val="24"/>
                <w:cs/>
              </w:rPr>
              <w:t>10.ความร่วมมือระหว่างประเทศเพื่อการพัฒนา</w:t>
            </w:r>
          </w:p>
        </w:tc>
      </w:tr>
    </w:tbl>
    <w:p w:rsidR="000E072E" w:rsidRDefault="000E072E" w:rsidP="00A42591">
      <w:pPr>
        <w:ind w:left="1080"/>
        <w:rPr>
          <w:rFonts w:ascii="TH SarabunIT๙" w:hAnsi="TH SarabunIT๙" w:cs="TH SarabunIT๙"/>
          <w:sz w:val="30"/>
          <w:szCs w:val="30"/>
        </w:rPr>
      </w:pPr>
    </w:p>
    <w:p w:rsidR="000E072E" w:rsidRDefault="002B184B" w:rsidP="00A42591">
      <w:pPr>
        <w:ind w:left="1080"/>
        <w:rPr>
          <w:rFonts w:ascii="TH SarabunIT๙" w:hAnsi="TH SarabunIT๙" w:cs="TH SarabunIT๙"/>
          <w:sz w:val="30"/>
          <w:szCs w:val="30"/>
        </w:rPr>
      </w:pPr>
      <w:r w:rsidRPr="00C611B6">
        <w:rPr>
          <w:rFonts w:ascii="TH SarabunIT๙" w:hAnsi="TH SarabunIT๙" w:cs="TH SarabunIT๙" w:hint="cs"/>
          <w:noProof/>
          <w:sz w:val="30"/>
          <w:szCs w:val="30"/>
          <w:cs/>
        </w:rPr>
        <mc:AlternateContent>
          <mc:Choice Requires="wps">
            <w:drawing>
              <wp:anchor distT="0" distB="0" distL="114300" distR="114300" simplePos="0" relativeHeight="251858944" behindDoc="0" locked="0" layoutInCell="1" allowOverlap="1" wp14:anchorId="0CFF929F" wp14:editId="43A893B6">
                <wp:simplePos x="0" y="0"/>
                <wp:positionH relativeFrom="column">
                  <wp:posOffset>796925</wp:posOffset>
                </wp:positionH>
                <wp:positionV relativeFrom="paragraph">
                  <wp:posOffset>-635</wp:posOffset>
                </wp:positionV>
                <wp:extent cx="3775710" cy="922020"/>
                <wp:effectExtent l="57150" t="38100" r="72390" b="87630"/>
                <wp:wrapNone/>
                <wp:docPr id="146" name="สี่เหลี่ยมผืนผ้า 1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75710" cy="92202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</wps:spPr>
                      <wps:style>
                        <a:lnRef idx="1">
                          <a:schemeClr val="accent3"/>
                        </a:lnRef>
                        <a:fillRef idx="2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15BD3" w:rsidRPr="00A73491" w:rsidRDefault="00F15BD3" w:rsidP="00C611B6">
                            <w:pPr>
                              <w:rPr>
                                <w:rFonts w:ascii="TH SarabunIT๙" w:hAnsi="TH SarabunIT๙" w:cs="TH SarabunIT๙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C611B6">
                              <w:rPr>
                                <w:rFonts w:ascii="TH SarabunIT๙" w:hAnsi="TH SarabunIT๙" w:cs="TH SarabunIT๙"/>
                                <w:bCs/>
                                <w:color w:val="000000" w:themeColor="text1"/>
                                <w:sz w:val="24"/>
                                <w:szCs w:val="24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1.</w:t>
                            </w:r>
                            <w:r w:rsidRPr="00A73491">
                              <w:rPr>
                                <w:rFonts w:ascii="TH SarabunIT๙" w:hAnsi="TH SarabunIT๙" w:cs="TH SarabunIT๙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>
                              <w:rPr>
                                <w:rFonts w:ascii="TH SarabunIT๙" w:hAnsi="TH SarabunIT๙" w:cs="TH SarabunIT๙" w:hint="cs"/>
                                <w:b/>
                                <w:color w:val="000000" w:themeColor="text1"/>
                                <w:sz w:val="24"/>
                                <w:szCs w:val="24"/>
                                <w:cs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การพัฒนาด้านการส่งเสริมเศรษฐกิจชุมชนท้องถิ่นตามหลักปรัชญาเศรษฐกิจพอเพียง</w:t>
                            </w:r>
                          </w:p>
                          <w:p w:rsidR="00F15BD3" w:rsidRPr="00A73491" w:rsidRDefault="00F15BD3" w:rsidP="00C611B6">
                            <w:pPr>
                              <w:rPr>
                                <w:rFonts w:ascii="TH SarabunIT๙" w:hAnsi="TH SarabunIT๙" w:cs="TH SarabunIT๙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C611B6">
                              <w:rPr>
                                <w:rFonts w:ascii="TH SarabunIT๙" w:hAnsi="TH SarabunIT๙" w:cs="TH SarabunIT๙"/>
                                <w:bCs/>
                                <w:color w:val="000000" w:themeColor="text1"/>
                                <w:sz w:val="24"/>
                                <w:szCs w:val="24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2.</w:t>
                            </w:r>
                            <w:r>
                              <w:rPr>
                                <w:rFonts w:ascii="TH SarabunIT๙" w:hAnsi="TH SarabunIT๙" w:cs="TH SarabunIT๙" w:hint="cs"/>
                                <w:b/>
                                <w:color w:val="000000" w:themeColor="text1"/>
                                <w:sz w:val="24"/>
                                <w:szCs w:val="24"/>
                                <w:cs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การพัฒนาด้านการบริหารจัดการและอนุรักษ์ทรัพยากรธรรมชาติและสิ่งแวดล้อม</w:t>
                            </w:r>
                          </w:p>
                          <w:p w:rsidR="00F15BD3" w:rsidRPr="00A73491" w:rsidRDefault="00F15BD3" w:rsidP="00C611B6">
                            <w:pPr>
                              <w:rPr>
                                <w:rFonts w:ascii="TH SarabunIT๙" w:hAnsi="TH SarabunIT๙" w:cs="TH SarabunIT๙"/>
                                <w:b/>
                                <w:color w:val="000000" w:themeColor="text1"/>
                                <w:sz w:val="24"/>
                                <w:szCs w:val="24"/>
                                <w:cs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A73491">
                              <w:rPr>
                                <w:rFonts w:ascii="TH SarabunIT๙" w:hAnsi="TH SarabunIT๙" w:cs="TH SarabunIT๙" w:hint="cs"/>
                                <w:b/>
                                <w:color w:val="000000" w:themeColor="text1"/>
                                <w:sz w:val="24"/>
                                <w:szCs w:val="24"/>
                                <w:cs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3.</w:t>
                            </w:r>
                            <w:r>
                              <w:rPr>
                                <w:rFonts w:ascii="TH SarabunIT๙" w:hAnsi="TH SarabunIT๙" w:cs="TH SarabunIT๙" w:hint="cs"/>
                                <w:b/>
                                <w:color w:val="000000" w:themeColor="text1"/>
                                <w:sz w:val="24"/>
                                <w:szCs w:val="24"/>
                                <w:cs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การพัฒนาด้านการพัฒนาคุณภาพชีวิตของประชาชนในท้องถิ่น</w:t>
                            </w:r>
                          </w:p>
                          <w:p w:rsidR="00F15BD3" w:rsidRPr="00A73491" w:rsidRDefault="00F15BD3" w:rsidP="00C611B6">
                            <w:pPr>
                              <w:rPr>
                                <w:rFonts w:ascii="TH SarabunIT๙" w:hAnsi="TH SarabunIT๙" w:cs="TH SarabunIT๙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A73491">
                              <w:rPr>
                                <w:rFonts w:ascii="TH SarabunIT๙" w:hAnsi="TH SarabunIT๙" w:cs="TH SarabunIT๙" w:hint="cs"/>
                                <w:b/>
                                <w:color w:val="000000" w:themeColor="text1"/>
                                <w:sz w:val="24"/>
                                <w:szCs w:val="24"/>
                                <w:cs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4.</w:t>
                            </w:r>
                            <w:r>
                              <w:rPr>
                                <w:rFonts w:ascii="TH SarabunIT๙" w:hAnsi="TH SarabunIT๙" w:cs="TH SarabunIT๙" w:hint="cs"/>
                                <w:b/>
                                <w:color w:val="000000" w:themeColor="text1"/>
                                <w:sz w:val="24"/>
                                <w:szCs w:val="24"/>
                                <w:cs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การพัฒนาด้านศิลปวัฒนธรรม จารีตประเพณีและภูมิปัญญาท้องถิ่น</w:t>
                            </w:r>
                          </w:p>
                          <w:p w:rsidR="00F15BD3" w:rsidRPr="00A73491" w:rsidRDefault="00F15BD3" w:rsidP="00C611B6">
                            <w:pPr>
                              <w:rPr>
                                <w:rFonts w:ascii="TH SarabunIT๙" w:hAnsi="TH SarabunIT๙" w:cs="TH SarabunIT๙"/>
                                <w:b/>
                                <w:color w:val="000000" w:themeColor="text1"/>
                                <w:sz w:val="24"/>
                                <w:szCs w:val="24"/>
                                <w:cs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  <w:p w:rsidR="00F15BD3" w:rsidRPr="00A73491" w:rsidRDefault="00F15BD3" w:rsidP="00C611B6">
                            <w:pPr>
                              <w:rPr>
                                <w:rFonts w:ascii="TH SarabunIT๙" w:hAnsi="TH SarabunIT๙" w:cs="TH SarabunIT๙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  <w:p w:rsidR="00F15BD3" w:rsidRPr="00A73491" w:rsidRDefault="00F15BD3" w:rsidP="00C611B6">
                            <w:pPr>
                              <w:rPr>
                                <w:rFonts w:ascii="TH SarabunIT๙" w:hAnsi="TH SarabunIT๙" w:cs="TH SarabunIT๙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  <w:p w:rsidR="00F15BD3" w:rsidRPr="00A73491" w:rsidRDefault="00F15BD3" w:rsidP="00C611B6">
                            <w:pPr>
                              <w:rPr>
                                <w:rFonts w:ascii="TH SarabunIT๙" w:hAnsi="TH SarabunIT๙" w:cs="TH SarabunIT๙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สี่เหลี่ยมผืนผ้า 146" o:spid="_x0000_s1085" style="position:absolute;left:0;text-align:left;margin-left:62.75pt;margin-top:-.05pt;width:297.3pt;height:72.6pt;z-index:251858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" fillcolor="white [3212]" strokecolor="#94b64e [3046]">
                <v:shadow on="t" color="black" opacity="24903f" origin=",.5" offset="0,.55556mm"/>
                <v:textbox>
                  <w:txbxContent>
                    <w:p w:rsidR="00E66B4D" w:rsidRPr="00A73491" w:rsidRDefault="00E66B4D" w:rsidP="00C611B6">
                      <w:pPr>
                        <w:rPr>
                          <w:rFonts w:ascii="TH SarabunIT๙" w:hAnsi="TH SarabunIT๙" w:cs="TH SarabunIT๙"/>
                          <w:b/>
                          <w:color w:val="000000" w:themeColor="text1"/>
                          <w:sz w:val="24"/>
                          <w:szCs w:val="24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C611B6">
                        <w:rPr>
                          <w:rFonts w:ascii="TH SarabunIT๙" w:hAnsi="TH SarabunIT๙" w:cs="TH SarabunIT๙"/>
                          <w:bCs/>
                          <w:color w:val="000000" w:themeColor="text1"/>
                          <w:sz w:val="24"/>
                          <w:szCs w:val="24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1.</w:t>
                      </w:r>
                      <w:r w:rsidRPr="00A73491">
                        <w:rPr>
                          <w:rFonts w:ascii="TH SarabunIT๙" w:hAnsi="TH SarabunIT๙" w:cs="TH SarabunIT๙"/>
                          <w:b/>
                          <w:color w:val="000000" w:themeColor="text1"/>
                          <w:sz w:val="24"/>
                          <w:szCs w:val="24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>
                        <w:rPr>
                          <w:rFonts w:ascii="TH SarabunIT๙" w:hAnsi="TH SarabunIT๙" w:cs="TH SarabunIT๙" w:hint="cs"/>
                          <w:b/>
                          <w:color w:val="000000" w:themeColor="text1"/>
                          <w:sz w:val="24"/>
                          <w:szCs w:val="24"/>
                          <w:cs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การพัฒนาด้านการส่งเสริมเศรษฐกิจชุมชนท้องถิ่นตามหลักปรัชญาเศรษฐกิจพอเพียง</w:t>
                      </w:r>
                    </w:p>
                    <w:p w:rsidR="00E66B4D" w:rsidRPr="00A73491" w:rsidRDefault="00E66B4D" w:rsidP="00C611B6">
                      <w:pPr>
                        <w:rPr>
                          <w:rFonts w:ascii="TH SarabunIT๙" w:hAnsi="TH SarabunIT๙" w:cs="TH SarabunIT๙" w:hint="cs"/>
                          <w:b/>
                          <w:color w:val="000000" w:themeColor="text1"/>
                          <w:sz w:val="24"/>
                          <w:szCs w:val="24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C611B6">
                        <w:rPr>
                          <w:rFonts w:ascii="TH SarabunIT๙" w:hAnsi="TH SarabunIT๙" w:cs="TH SarabunIT๙"/>
                          <w:bCs/>
                          <w:color w:val="000000" w:themeColor="text1"/>
                          <w:sz w:val="24"/>
                          <w:szCs w:val="24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2.</w:t>
                      </w:r>
                      <w:r>
                        <w:rPr>
                          <w:rFonts w:ascii="TH SarabunIT๙" w:hAnsi="TH SarabunIT๙" w:cs="TH SarabunIT๙" w:hint="cs"/>
                          <w:b/>
                          <w:color w:val="000000" w:themeColor="text1"/>
                          <w:sz w:val="24"/>
                          <w:szCs w:val="24"/>
                          <w:cs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การพัฒนาด้านการบริหารจัดการและอนุรักษ์ทรัพยากรธรรมชาติและสิ่งแวดล้อม</w:t>
                      </w:r>
                    </w:p>
                    <w:p w:rsidR="00E66B4D" w:rsidRPr="00A73491" w:rsidRDefault="00E66B4D" w:rsidP="00C611B6">
                      <w:pPr>
                        <w:rPr>
                          <w:rFonts w:ascii="TH SarabunIT๙" w:hAnsi="TH SarabunIT๙" w:cs="TH SarabunIT๙" w:hint="cs"/>
                          <w:b/>
                          <w:color w:val="000000" w:themeColor="text1"/>
                          <w:sz w:val="24"/>
                          <w:szCs w:val="24"/>
                          <w:cs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A73491">
                        <w:rPr>
                          <w:rFonts w:ascii="TH SarabunIT๙" w:hAnsi="TH SarabunIT๙" w:cs="TH SarabunIT๙" w:hint="cs"/>
                          <w:b/>
                          <w:color w:val="000000" w:themeColor="text1"/>
                          <w:sz w:val="24"/>
                          <w:szCs w:val="24"/>
                          <w:cs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3.</w:t>
                      </w:r>
                      <w:r>
                        <w:rPr>
                          <w:rFonts w:ascii="TH SarabunIT๙" w:hAnsi="TH SarabunIT๙" w:cs="TH SarabunIT๙" w:hint="cs"/>
                          <w:b/>
                          <w:color w:val="000000" w:themeColor="text1"/>
                          <w:sz w:val="24"/>
                          <w:szCs w:val="24"/>
                          <w:cs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การพัฒนาด้านการพัฒนาคุณภาพชีวิตของประชาชนในท้องถิ่น</w:t>
                      </w:r>
                    </w:p>
                    <w:p w:rsidR="00E66B4D" w:rsidRPr="00A73491" w:rsidRDefault="00E66B4D" w:rsidP="00C611B6">
                      <w:pPr>
                        <w:rPr>
                          <w:rFonts w:ascii="TH SarabunIT๙" w:hAnsi="TH SarabunIT๙" w:cs="TH SarabunIT๙"/>
                          <w:b/>
                          <w:color w:val="000000" w:themeColor="text1"/>
                          <w:sz w:val="24"/>
                          <w:szCs w:val="24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A73491">
                        <w:rPr>
                          <w:rFonts w:ascii="TH SarabunIT๙" w:hAnsi="TH SarabunIT๙" w:cs="TH SarabunIT๙" w:hint="cs"/>
                          <w:b/>
                          <w:color w:val="000000" w:themeColor="text1"/>
                          <w:sz w:val="24"/>
                          <w:szCs w:val="24"/>
                          <w:cs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4.</w:t>
                      </w:r>
                      <w:r>
                        <w:rPr>
                          <w:rFonts w:ascii="TH SarabunIT๙" w:hAnsi="TH SarabunIT๙" w:cs="TH SarabunIT๙" w:hint="cs"/>
                          <w:b/>
                          <w:color w:val="000000" w:themeColor="text1"/>
                          <w:sz w:val="24"/>
                          <w:szCs w:val="24"/>
                          <w:cs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การพัฒนาด้านศิลปวัฒนธรรม จารีตประเพณีและภูมิปัญญาท้องถิ่น</w:t>
                      </w:r>
                    </w:p>
                    <w:p w:rsidR="00E66B4D" w:rsidRPr="00A73491" w:rsidRDefault="00E66B4D" w:rsidP="00C611B6">
                      <w:pPr>
                        <w:rPr>
                          <w:rFonts w:ascii="TH SarabunIT๙" w:hAnsi="TH SarabunIT๙" w:cs="TH SarabunIT๙" w:hint="cs"/>
                          <w:b/>
                          <w:color w:val="000000" w:themeColor="text1"/>
                          <w:sz w:val="24"/>
                          <w:szCs w:val="24"/>
                          <w:cs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  <w:p w:rsidR="00E66B4D" w:rsidRPr="00A73491" w:rsidRDefault="00E66B4D" w:rsidP="00C611B6">
                      <w:pPr>
                        <w:rPr>
                          <w:rFonts w:ascii="TH SarabunIT๙" w:hAnsi="TH SarabunIT๙" w:cs="TH SarabunIT๙"/>
                          <w:b/>
                          <w:color w:val="000000" w:themeColor="text1"/>
                          <w:sz w:val="24"/>
                          <w:szCs w:val="24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  <w:p w:rsidR="00E66B4D" w:rsidRPr="00A73491" w:rsidRDefault="00E66B4D" w:rsidP="00C611B6">
                      <w:pPr>
                        <w:rPr>
                          <w:rFonts w:ascii="TH SarabunIT๙" w:hAnsi="TH SarabunIT๙" w:cs="TH SarabunIT๙"/>
                          <w:b/>
                          <w:color w:val="000000" w:themeColor="text1"/>
                          <w:sz w:val="24"/>
                          <w:szCs w:val="24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  <w:p w:rsidR="00E66B4D" w:rsidRPr="00A73491" w:rsidRDefault="00E66B4D" w:rsidP="00C611B6">
                      <w:pPr>
                        <w:rPr>
                          <w:rFonts w:ascii="TH SarabunIT๙" w:hAnsi="TH SarabunIT๙" w:cs="TH SarabunIT๙"/>
                          <w:b/>
                          <w:color w:val="000000" w:themeColor="text1"/>
                          <w:sz w:val="24"/>
                          <w:szCs w:val="24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</w:txbxContent>
                </v:textbox>
              </v:rect>
            </w:pict>
          </mc:Fallback>
        </mc:AlternateContent>
      </w:r>
    </w:p>
    <w:p w:rsidR="000E072E" w:rsidRDefault="000E072E" w:rsidP="00A42591">
      <w:pPr>
        <w:ind w:left="1080"/>
        <w:rPr>
          <w:rFonts w:ascii="TH SarabunIT๙" w:hAnsi="TH SarabunIT๙" w:cs="TH SarabunIT๙"/>
          <w:sz w:val="30"/>
          <w:szCs w:val="30"/>
        </w:rPr>
      </w:pPr>
    </w:p>
    <w:p w:rsidR="000E072E" w:rsidRDefault="000E072E" w:rsidP="00A42591">
      <w:pPr>
        <w:ind w:left="1080"/>
        <w:rPr>
          <w:rFonts w:ascii="TH SarabunIT๙" w:hAnsi="TH SarabunIT๙" w:cs="TH SarabunIT๙"/>
          <w:sz w:val="30"/>
          <w:szCs w:val="30"/>
        </w:rPr>
      </w:pPr>
    </w:p>
    <w:p w:rsidR="000E072E" w:rsidRDefault="000E072E" w:rsidP="00A42591">
      <w:pPr>
        <w:ind w:left="1080"/>
        <w:rPr>
          <w:rFonts w:ascii="TH SarabunIT๙" w:hAnsi="TH SarabunIT๙" w:cs="TH SarabunIT๙"/>
          <w:sz w:val="30"/>
          <w:szCs w:val="30"/>
        </w:rPr>
      </w:pPr>
    </w:p>
    <w:p w:rsidR="000E072E" w:rsidRDefault="00A267D9" w:rsidP="00A42591">
      <w:pPr>
        <w:ind w:left="1080"/>
        <w:rPr>
          <w:rFonts w:ascii="TH SarabunIT๙" w:hAnsi="TH SarabunIT๙" w:cs="TH SarabunIT๙"/>
          <w:sz w:val="30"/>
          <w:szCs w:val="30"/>
        </w:rPr>
      </w:pPr>
      <w:r w:rsidRPr="00A267D9">
        <w:rPr>
          <w:rFonts w:ascii="TH SarabunIT๙" w:hAnsi="TH SarabunIT๙" w:cs="TH SarabunIT๙"/>
          <w:noProof/>
          <w:sz w:val="30"/>
          <w:szCs w:val="30"/>
        </w:rPr>
        <mc:AlternateContent>
          <mc:Choice Requires="wps">
            <w:drawing>
              <wp:anchor distT="0" distB="0" distL="114300" distR="114300" simplePos="0" relativeHeight="251860992" behindDoc="0" locked="0" layoutInCell="1" allowOverlap="1" wp14:anchorId="35377E91" wp14:editId="2CFF4529">
                <wp:simplePos x="0" y="0"/>
                <wp:positionH relativeFrom="column">
                  <wp:posOffset>789305</wp:posOffset>
                </wp:positionH>
                <wp:positionV relativeFrom="paragraph">
                  <wp:posOffset>135255</wp:posOffset>
                </wp:positionV>
                <wp:extent cx="3776345" cy="381635"/>
                <wp:effectExtent l="76200" t="38100" r="90805" b="113665"/>
                <wp:wrapNone/>
                <wp:docPr id="147" name="สี่เหลี่ยมผืนผ้ามุมมน 1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76345" cy="381635"/>
                        </a:xfrm>
                        <a:prstGeom prst="roundRect">
                          <a:avLst/>
                        </a:prstGeom>
                      </wps:spPr>
                      <wps:style>
                        <a:lnRef idx="0">
                          <a:schemeClr val="accent4"/>
                        </a:lnRef>
                        <a:fillRef idx="3">
                          <a:schemeClr val="accent4"/>
                        </a:fillRef>
                        <a:effectRef idx="3">
                          <a:schemeClr val="accent4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F15BD3" w:rsidRPr="00F8587F" w:rsidRDefault="00F15BD3" w:rsidP="00A267D9">
                            <w:pPr>
                              <w:jc w:val="center"/>
                              <w:rPr>
                                <w:rFonts w:ascii="TH SarabunIT๙" w:hAnsi="TH SarabunIT๙" w:cs="TH SarabunIT๙"/>
                                <w:bCs/>
                                <w:color w:val="000000" w:themeColor="text1"/>
                                <w:sz w:val="32"/>
                                <w:szCs w:val="32"/>
                                <w:cs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F8587F">
                              <w:rPr>
                                <w:rFonts w:ascii="TH SarabunIT๙" w:hAnsi="TH SarabunIT๙" w:cs="TH SarabunIT๙"/>
                                <w:bCs/>
                                <w:color w:val="000000" w:themeColor="text1"/>
                                <w:sz w:val="32"/>
                                <w:szCs w:val="32"/>
                                <w:cs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แผนพัฒนา</w:t>
                            </w:r>
                            <w:r>
                              <w:rPr>
                                <w:rFonts w:ascii="TH SarabunIT๙" w:hAnsi="TH SarabunIT๙" w:cs="TH SarabunIT๙" w:hint="cs"/>
                                <w:bCs/>
                                <w:color w:val="000000" w:themeColor="text1"/>
                                <w:sz w:val="32"/>
                                <w:szCs w:val="32"/>
                                <w:cs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องค์การบริหารส่วน</w:t>
                            </w:r>
                            <w:r w:rsidRPr="00F8587F">
                              <w:rPr>
                                <w:rFonts w:ascii="TH SarabunIT๙" w:hAnsi="TH SarabunIT๙" w:cs="TH SarabunIT๙"/>
                                <w:bCs/>
                                <w:color w:val="000000" w:themeColor="text1"/>
                                <w:sz w:val="32"/>
                                <w:szCs w:val="32"/>
                                <w:cs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จังหวัด</w:t>
                            </w:r>
                            <w:r>
                              <w:rPr>
                                <w:rFonts w:ascii="TH SarabunIT๙" w:hAnsi="TH SarabunIT๙" w:cs="TH SarabunIT๙" w:hint="cs"/>
                                <w:bCs/>
                                <w:color w:val="000000" w:themeColor="text1"/>
                                <w:sz w:val="32"/>
                                <w:szCs w:val="32"/>
                                <w:cs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หนังบัวลำภู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oundrect id="สี่เหลี่ยมผืนผ้ามุมมน 147" o:spid="_x0000_s1086" style="position:absolute;left:0;text-align:left;margin-left:62.15pt;margin-top:10.65pt;width:297.35pt;height:30.05pt;z-index:25186099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" fillcolor="#413253 [1639]" stroked="f">
                <v:fill color2="#775c99 [3015]" rotate="t" angle="180" colors="0 #5d417e;52429f #7b58a6;1 #7b57a8" focus="100%" type="gradient">
                  <o:fill v:ext="view" type="gradientUnscaled"/>
                </v:fill>
                <v:shadow on="t" color="black" opacity="22937f" origin=",.5" offset="0,.63889mm"/>
                <v:textbox>
                  <w:txbxContent>
                    <w:p w:rsidR="00E66B4D" w:rsidRPr="00F8587F" w:rsidRDefault="00E66B4D" w:rsidP="00A267D9">
                      <w:pPr>
                        <w:jc w:val="center"/>
                        <w:rPr>
                          <w:rFonts w:ascii="TH SarabunIT๙" w:hAnsi="TH SarabunIT๙" w:cs="TH SarabunIT๙" w:hint="cs"/>
                          <w:bCs/>
                          <w:color w:val="000000" w:themeColor="text1"/>
                          <w:sz w:val="32"/>
                          <w:szCs w:val="32"/>
                          <w:cs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F8587F">
                        <w:rPr>
                          <w:rFonts w:ascii="TH SarabunIT๙" w:hAnsi="TH SarabunIT๙" w:cs="TH SarabunIT๙"/>
                          <w:bCs/>
                          <w:color w:val="000000" w:themeColor="text1"/>
                          <w:sz w:val="32"/>
                          <w:szCs w:val="32"/>
                          <w:cs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แผนพัฒนา</w:t>
                      </w:r>
                      <w:r>
                        <w:rPr>
                          <w:rFonts w:ascii="TH SarabunIT๙" w:hAnsi="TH SarabunIT๙" w:cs="TH SarabunIT๙" w:hint="cs"/>
                          <w:bCs/>
                          <w:color w:val="000000" w:themeColor="text1"/>
                          <w:sz w:val="32"/>
                          <w:szCs w:val="32"/>
                          <w:cs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องค์การบริหารส่วน</w:t>
                      </w:r>
                      <w:r w:rsidRPr="00F8587F">
                        <w:rPr>
                          <w:rFonts w:ascii="TH SarabunIT๙" w:hAnsi="TH SarabunIT๙" w:cs="TH SarabunIT๙"/>
                          <w:bCs/>
                          <w:color w:val="000000" w:themeColor="text1"/>
                          <w:sz w:val="32"/>
                          <w:szCs w:val="32"/>
                          <w:cs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จังหวัด</w:t>
                      </w:r>
                      <w:r>
                        <w:rPr>
                          <w:rFonts w:ascii="TH SarabunIT๙" w:hAnsi="TH SarabunIT๙" w:cs="TH SarabunIT๙" w:hint="cs"/>
                          <w:bCs/>
                          <w:color w:val="000000" w:themeColor="text1"/>
                          <w:sz w:val="32"/>
                          <w:szCs w:val="32"/>
                          <w:cs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หนังบัวลำภู</w:t>
                      </w:r>
                    </w:p>
                  </w:txbxContent>
                </v:textbox>
              </v:roundrect>
            </w:pict>
          </mc:Fallback>
        </mc:AlternateContent>
      </w:r>
    </w:p>
    <w:p w:rsidR="000E072E" w:rsidRDefault="000E072E" w:rsidP="00A42591">
      <w:pPr>
        <w:ind w:left="1080"/>
        <w:rPr>
          <w:rFonts w:ascii="TH SarabunIT๙" w:hAnsi="TH SarabunIT๙" w:cs="TH SarabunIT๙"/>
          <w:sz w:val="30"/>
          <w:szCs w:val="30"/>
        </w:rPr>
      </w:pPr>
    </w:p>
    <w:p w:rsidR="000E072E" w:rsidRDefault="00587159" w:rsidP="00A42591">
      <w:pPr>
        <w:ind w:left="1080"/>
        <w:rPr>
          <w:rFonts w:ascii="TH SarabunIT๙" w:hAnsi="TH SarabunIT๙" w:cs="TH SarabunIT๙"/>
          <w:sz w:val="30"/>
          <w:szCs w:val="30"/>
        </w:rPr>
      </w:pPr>
      <w:r w:rsidRPr="00A267D9">
        <w:rPr>
          <w:rFonts w:ascii="TH SarabunIT๙" w:hAnsi="TH SarabunIT๙" w:cs="TH SarabunIT๙" w:hint="cs"/>
          <w:noProof/>
          <w:sz w:val="30"/>
          <w:szCs w:val="30"/>
        </w:rPr>
        <mc:AlternateContent>
          <mc:Choice Requires="wps">
            <w:drawing>
              <wp:anchor distT="0" distB="0" distL="114300" distR="114300" simplePos="0" relativeHeight="251862016" behindDoc="1" locked="0" layoutInCell="1" allowOverlap="1" wp14:anchorId="580D107B" wp14:editId="083E2FAE">
                <wp:simplePos x="0" y="0"/>
                <wp:positionH relativeFrom="column">
                  <wp:posOffset>6038049</wp:posOffset>
                </wp:positionH>
                <wp:positionV relativeFrom="paragraph">
                  <wp:posOffset>85283</wp:posOffset>
                </wp:positionV>
                <wp:extent cx="3752215" cy="826936"/>
                <wp:effectExtent l="57150" t="38100" r="76835" b="87630"/>
                <wp:wrapNone/>
                <wp:docPr id="148" name="สี่เหลี่ยมผืนผ้า 1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52215" cy="826936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</wps:spPr>
                      <wps:style>
                        <a:lnRef idx="1">
                          <a:schemeClr val="accent3"/>
                        </a:lnRef>
                        <a:fillRef idx="2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15BD3" w:rsidRDefault="00F15BD3" w:rsidP="00587159">
                            <w:pPr>
                              <w:rPr>
                                <w:rFonts w:ascii="TH SarabunIT๙" w:hAnsi="TH SarabunIT๙" w:cs="TH SarabunIT๙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C611B6">
                              <w:rPr>
                                <w:rFonts w:ascii="TH SarabunIT๙" w:hAnsi="TH SarabunIT๙" w:cs="TH SarabunIT๙"/>
                                <w:bCs/>
                                <w:color w:val="000000" w:themeColor="text1"/>
                                <w:sz w:val="24"/>
                                <w:szCs w:val="24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1.</w:t>
                            </w:r>
                            <w:r w:rsidRPr="00A73491">
                              <w:rPr>
                                <w:rFonts w:ascii="TH SarabunIT๙" w:hAnsi="TH SarabunIT๙" w:cs="TH SarabunIT๙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>
                              <w:rPr>
                                <w:rFonts w:ascii="TH SarabunIT๙" w:hAnsi="TH SarabunIT๙" w:cs="TH SarabunIT๙" w:hint="cs"/>
                                <w:b/>
                                <w:color w:val="000000" w:themeColor="text1"/>
                                <w:sz w:val="24"/>
                                <w:szCs w:val="24"/>
                                <w:cs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การพัฒนาด้านการพัฒนาคุณภาพชีวิตของประชาชนในท้องถิ่น</w:t>
                            </w:r>
                          </w:p>
                          <w:p w:rsidR="00F15BD3" w:rsidRPr="00A73491" w:rsidRDefault="00F15BD3" w:rsidP="00587159">
                            <w:pPr>
                              <w:rPr>
                                <w:rFonts w:ascii="TH SarabunIT๙" w:hAnsi="TH SarabunIT๙" w:cs="TH SarabunIT๙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C611B6">
                              <w:rPr>
                                <w:rFonts w:ascii="TH SarabunIT๙" w:hAnsi="TH SarabunIT๙" w:cs="TH SarabunIT๙"/>
                                <w:bCs/>
                                <w:color w:val="000000" w:themeColor="text1"/>
                                <w:sz w:val="24"/>
                                <w:szCs w:val="24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2.</w:t>
                            </w:r>
                            <w:r>
                              <w:rPr>
                                <w:rFonts w:ascii="TH SarabunIT๙" w:hAnsi="TH SarabunIT๙" w:cs="TH SarabunIT๙" w:hint="cs"/>
                                <w:b/>
                                <w:color w:val="000000" w:themeColor="text1"/>
                                <w:sz w:val="24"/>
                                <w:szCs w:val="24"/>
                                <w:cs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การพัฒนาด้านการบริหารจัดการและอนุรักษ์ทรัพยากรธรรมชาติและสิ่งแวดล้อม</w:t>
                            </w:r>
                          </w:p>
                          <w:p w:rsidR="00F15BD3" w:rsidRPr="00A73491" w:rsidRDefault="00F15BD3" w:rsidP="00587159">
                            <w:pPr>
                              <w:rPr>
                                <w:rFonts w:ascii="TH SarabunIT๙" w:hAnsi="TH SarabunIT๙" w:cs="TH SarabunIT๙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A73491">
                              <w:rPr>
                                <w:rFonts w:ascii="TH SarabunIT๙" w:hAnsi="TH SarabunIT๙" w:cs="TH SarabunIT๙" w:hint="cs"/>
                                <w:b/>
                                <w:color w:val="000000" w:themeColor="text1"/>
                                <w:sz w:val="24"/>
                                <w:szCs w:val="24"/>
                                <w:cs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3.</w:t>
                            </w:r>
                            <w:r>
                              <w:rPr>
                                <w:rFonts w:ascii="TH SarabunIT๙" w:hAnsi="TH SarabunIT๙" w:cs="TH SarabunIT๙" w:hint="cs"/>
                                <w:b/>
                                <w:color w:val="000000" w:themeColor="text1"/>
                                <w:sz w:val="24"/>
                                <w:szCs w:val="24"/>
                                <w:cs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การพัฒนาด้านศิลปวัฒนธรรม จารีตประเพณีและภูมิปัญญาท้องถิ่น</w:t>
                            </w:r>
                          </w:p>
                          <w:p w:rsidR="00F15BD3" w:rsidRPr="00A73491" w:rsidRDefault="00F15BD3" w:rsidP="00587159">
                            <w:pPr>
                              <w:rPr>
                                <w:rFonts w:ascii="TH SarabunIT๙" w:hAnsi="TH SarabunIT๙" w:cs="TH SarabunIT๙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H SarabunIT๙" w:hAnsi="TH SarabunIT๙" w:cs="TH SarabunIT๙" w:hint="cs"/>
                                <w:b/>
                                <w:color w:val="000000" w:themeColor="text1"/>
                                <w:sz w:val="24"/>
                                <w:szCs w:val="24"/>
                                <w:cs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4. การพัฒนาด้านการส่งเสริมเศรษฐกิจชุมชนท้องถิ่นตามหลักปรัชญาเศรษฐกิจพอเพียง</w:t>
                            </w:r>
                          </w:p>
                          <w:p w:rsidR="00F15BD3" w:rsidRPr="00A73491" w:rsidRDefault="00F15BD3" w:rsidP="00A267D9">
                            <w:pPr>
                              <w:rPr>
                                <w:rFonts w:ascii="TH SarabunIT๙" w:hAnsi="TH SarabunIT๙" w:cs="TH SarabunIT๙"/>
                                <w:b/>
                                <w:color w:val="000000" w:themeColor="text1"/>
                                <w:sz w:val="24"/>
                                <w:szCs w:val="24"/>
                                <w:cs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  <w:p w:rsidR="00F15BD3" w:rsidRPr="00A73491" w:rsidRDefault="00F15BD3" w:rsidP="00A267D9">
                            <w:pPr>
                              <w:rPr>
                                <w:rFonts w:ascii="TH SarabunIT๙" w:hAnsi="TH SarabunIT๙" w:cs="TH SarabunIT๙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  <w:p w:rsidR="00F15BD3" w:rsidRPr="00A73491" w:rsidRDefault="00F15BD3" w:rsidP="00A267D9">
                            <w:pPr>
                              <w:rPr>
                                <w:rFonts w:ascii="TH SarabunIT๙" w:hAnsi="TH SarabunIT๙" w:cs="TH SarabunIT๙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  <w:p w:rsidR="00F15BD3" w:rsidRPr="00A73491" w:rsidRDefault="00F15BD3" w:rsidP="00A267D9">
                            <w:pPr>
                              <w:rPr>
                                <w:rFonts w:ascii="TH SarabunIT๙" w:hAnsi="TH SarabunIT๙" w:cs="TH SarabunIT๙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สี่เหลี่ยมผืนผ้า 148" o:spid="_x0000_s1087" style="position:absolute;left:0;text-align:left;margin-left:475.45pt;margin-top:6.7pt;width:295.45pt;height:65.1pt;z-index:-251454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" fillcolor="white [3212]" strokecolor="#94b64e [3046]">
                <v:shadow on="t" color="black" opacity="24903f" origin=",.5" offset="0,.55556mm"/>
                <v:textbox>
                  <w:txbxContent>
                    <w:p w:rsidR="00E66B4D" w:rsidRDefault="00E66B4D" w:rsidP="00587159">
                      <w:pPr>
                        <w:rPr>
                          <w:rFonts w:ascii="TH SarabunIT๙" w:hAnsi="TH SarabunIT๙" w:cs="TH SarabunIT๙"/>
                          <w:b/>
                          <w:color w:val="000000" w:themeColor="text1"/>
                          <w:sz w:val="24"/>
                          <w:szCs w:val="24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C611B6">
                        <w:rPr>
                          <w:rFonts w:ascii="TH SarabunIT๙" w:hAnsi="TH SarabunIT๙" w:cs="TH SarabunIT๙"/>
                          <w:bCs/>
                          <w:color w:val="000000" w:themeColor="text1"/>
                          <w:sz w:val="24"/>
                          <w:szCs w:val="24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1.</w:t>
                      </w:r>
                      <w:r w:rsidRPr="00A73491">
                        <w:rPr>
                          <w:rFonts w:ascii="TH SarabunIT๙" w:hAnsi="TH SarabunIT๙" w:cs="TH SarabunIT๙"/>
                          <w:b/>
                          <w:color w:val="000000" w:themeColor="text1"/>
                          <w:sz w:val="24"/>
                          <w:szCs w:val="24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>
                        <w:rPr>
                          <w:rFonts w:ascii="TH SarabunIT๙" w:hAnsi="TH SarabunIT๙" w:cs="TH SarabunIT๙" w:hint="cs"/>
                          <w:b/>
                          <w:color w:val="000000" w:themeColor="text1"/>
                          <w:sz w:val="24"/>
                          <w:szCs w:val="24"/>
                          <w:cs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การพัฒนาด้านการพัฒนาคุณภาพชีวิตของประชาชนในท้องถิ่น</w:t>
                      </w:r>
                    </w:p>
                    <w:p w:rsidR="00E66B4D" w:rsidRPr="00A73491" w:rsidRDefault="00E66B4D" w:rsidP="00587159">
                      <w:pPr>
                        <w:rPr>
                          <w:rFonts w:ascii="TH SarabunIT๙" w:hAnsi="TH SarabunIT๙" w:cs="TH SarabunIT๙" w:hint="cs"/>
                          <w:b/>
                          <w:color w:val="000000" w:themeColor="text1"/>
                          <w:sz w:val="24"/>
                          <w:szCs w:val="24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C611B6">
                        <w:rPr>
                          <w:rFonts w:ascii="TH SarabunIT๙" w:hAnsi="TH SarabunIT๙" w:cs="TH SarabunIT๙"/>
                          <w:bCs/>
                          <w:color w:val="000000" w:themeColor="text1"/>
                          <w:sz w:val="24"/>
                          <w:szCs w:val="24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2.</w:t>
                      </w:r>
                      <w:r>
                        <w:rPr>
                          <w:rFonts w:ascii="TH SarabunIT๙" w:hAnsi="TH SarabunIT๙" w:cs="TH SarabunIT๙" w:hint="cs"/>
                          <w:b/>
                          <w:color w:val="000000" w:themeColor="text1"/>
                          <w:sz w:val="24"/>
                          <w:szCs w:val="24"/>
                          <w:cs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การพัฒนาด้านการบริหารจัดการและอนุรักษ์ทรัพยากรธรรมชาติและสิ่งแวดล้อม</w:t>
                      </w:r>
                    </w:p>
                    <w:p w:rsidR="00E66B4D" w:rsidRPr="00A73491" w:rsidRDefault="00E66B4D" w:rsidP="00587159">
                      <w:pPr>
                        <w:rPr>
                          <w:rFonts w:ascii="TH SarabunIT๙" w:hAnsi="TH SarabunIT๙" w:cs="TH SarabunIT๙"/>
                          <w:b/>
                          <w:color w:val="000000" w:themeColor="text1"/>
                          <w:sz w:val="24"/>
                          <w:szCs w:val="24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A73491">
                        <w:rPr>
                          <w:rFonts w:ascii="TH SarabunIT๙" w:hAnsi="TH SarabunIT๙" w:cs="TH SarabunIT๙" w:hint="cs"/>
                          <w:b/>
                          <w:color w:val="000000" w:themeColor="text1"/>
                          <w:sz w:val="24"/>
                          <w:szCs w:val="24"/>
                          <w:cs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3.</w:t>
                      </w:r>
                      <w:r>
                        <w:rPr>
                          <w:rFonts w:ascii="TH SarabunIT๙" w:hAnsi="TH SarabunIT๙" w:cs="TH SarabunIT๙" w:hint="cs"/>
                          <w:b/>
                          <w:color w:val="000000" w:themeColor="text1"/>
                          <w:sz w:val="24"/>
                          <w:szCs w:val="24"/>
                          <w:cs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การพัฒนาด้านศิลปวัฒนธรรม จารีตประเพณีและภูมิปัญญาท้องถิ่น</w:t>
                      </w:r>
                    </w:p>
                    <w:p w:rsidR="00E66B4D" w:rsidRPr="00A73491" w:rsidRDefault="00E66B4D" w:rsidP="00587159">
                      <w:pPr>
                        <w:rPr>
                          <w:rFonts w:ascii="TH SarabunIT๙" w:hAnsi="TH SarabunIT๙" w:cs="TH SarabunIT๙"/>
                          <w:b/>
                          <w:color w:val="000000" w:themeColor="text1"/>
                          <w:sz w:val="24"/>
                          <w:szCs w:val="24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TH SarabunIT๙" w:hAnsi="TH SarabunIT๙" w:cs="TH SarabunIT๙" w:hint="cs"/>
                          <w:b/>
                          <w:color w:val="000000" w:themeColor="text1"/>
                          <w:sz w:val="24"/>
                          <w:szCs w:val="24"/>
                          <w:cs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4. การพัฒนาด้านการส่งเสริมเศรษฐกิจชุมชนท้องถิ่นตามหลักปรัชญาเศรษฐกิจพอเพียง</w:t>
                      </w:r>
                    </w:p>
                    <w:p w:rsidR="00E66B4D" w:rsidRPr="00A73491" w:rsidRDefault="00E66B4D" w:rsidP="00A267D9">
                      <w:pPr>
                        <w:rPr>
                          <w:rFonts w:ascii="TH SarabunIT๙" w:hAnsi="TH SarabunIT๙" w:cs="TH SarabunIT๙" w:hint="cs"/>
                          <w:b/>
                          <w:color w:val="000000" w:themeColor="text1"/>
                          <w:sz w:val="24"/>
                          <w:szCs w:val="24"/>
                          <w:cs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  <w:p w:rsidR="00E66B4D" w:rsidRPr="00A73491" w:rsidRDefault="00E66B4D" w:rsidP="00A267D9">
                      <w:pPr>
                        <w:rPr>
                          <w:rFonts w:ascii="TH SarabunIT๙" w:hAnsi="TH SarabunIT๙" w:cs="TH SarabunIT๙"/>
                          <w:b/>
                          <w:color w:val="000000" w:themeColor="text1"/>
                          <w:sz w:val="24"/>
                          <w:szCs w:val="24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  <w:p w:rsidR="00E66B4D" w:rsidRPr="00A73491" w:rsidRDefault="00E66B4D" w:rsidP="00A267D9">
                      <w:pPr>
                        <w:rPr>
                          <w:rFonts w:ascii="TH SarabunIT๙" w:hAnsi="TH SarabunIT๙" w:cs="TH SarabunIT๙"/>
                          <w:b/>
                          <w:color w:val="000000" w:themeColor="text1"/>
                          <w:sz w:val="24"/>
                          <w:szCs w:val="24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  <w:p w:rsidR="00E66B4D" w:rsidRPr="00A73491" w:rsidRDefault="00E66B4D" w:rsidP="00A267D9">
                      <w:pPr>
                        <w:rPr>
                          <w:rFonts w:ascii="TH SarabunIT๙" w:hAnsi="TH SarabunIT๙" w:cs="TH SarabunIT๙"/>
                          <w:b/>
                          <w:color w:val="000000" w:themeColor="text1"/>
                          <w:sz w:val="24"/>
                          <w:szCs w:val="24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="005926D7">
        <w:rPr>
          <w:rFonts w:ascii="TH SarabunIT๙" w:hAnsi="TH SarabunIT๙" w:cs="TH SarabunIT๙"/>
          <w:noProof/>
          <w:sz w:val="30"/>
          <w:szCs w:val="30"/>
        </w:rPr>
        <mc:AlternateContent>
          <mc:Choice Requires="wps">
            <w:drawing>
              <wp:anchor distT="0" distB="0" distL="114300" distR="114300" simplePos="0" relativeHeight="251849728" behindDoc="0" locked="0" layoutInCell="1" allowOverlap="1" wp14:anchorId="54B7D664" wp14:editId="2BA88C4D">
                <wp:simplePos x="0" y="0"/>
                <wp:positionH relativeFrom="column">
                  <wp:posOffset>263525</wp:posOffset>
                </wp:positionH>
                <wp:positionV relativeFrom="paragraph">
                  <wp:posOffset>187187</wp:posOffset>
                </wp:positionV>
                <wp:extent cx="4873625" cy="365760"/>
                <wp:effectExtent l="76200" t="38100" r="98425" b="110490"/>
                <wp:wrapNone/>
                <wp:docPr id="138" name="สี่เหลี่ยมผืนผ้ามุมมน 1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873625" cy="365760"/>
                        </a:xfrm>
                        <a:prstGeom prst="roundRect">
                          <a:avLst/>
                        </a:prstGeom>
                      </wps:spPr>
                      <wps:style>
                        <a:lnRef idx="0">
                          <a:schemeClr val="accent5"/>
                        </a:lnRef>
                        <a:fillRef idx="3">
                          <a:schemeClr val="accent5"/>
                        </a:fillRef>
                        <a:effectRef idx="3">
                          <a:schemeClr val="accent5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F15BD3" w:rsidRDefault="00F15BD3" w:rsidP="000E072E">
                            <w:pPr>
                              <w:jc w:val="center"/>
                              <w:rPr>
                                <w:rFonts w:ascii="TH SarabunIT๙" w:hAnsi="TH SarabunIT๙" w:cs="TH SarabunIT๙"/>
                                <w:bCs/>
                                <w:color w:val="000000" w:themeColor="text1"/>
                                <w:sz w:val="32"/>
                                <w:szCs w:val="32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H SarabunIT๙" w:hAnsi="TH SarabunIT๙" w:cs="TH SarabunIT๙" w:hint="cs"/>
                                <w:bCs/>
                                <w:color w:val="000000" w:themeColor="text1"/>
                                <w:sz w:val="32"/>
                                <w:szCs w:val="32"/>
                                <w:cs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แผนยุทธศาสตร์กระทรวงมหาดไทย</w:t>
                            </w:r>
                          </w:p>
                          <w:p w:rsidR="00F15BD3" w:rsidRPr="00EF1D32" w:rsidRDefault="00F15BD3" w:rsidP="000E072E">
                            <w:pPr>
                              <w:rPr>
                                <w:rFonts w:ascii="TH SarabunIT๙" w:hAnsi="TH SarabunIT๙" w:cs="TH SarabunIT๙"/>
                                <w:bCs/>
                                <w:color w:val="000000" w:themeColor="text1"/>
                                <w:sz w:val="32"/>
                                <w:szCs w:val="32"/>
                                <w:cs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สี่เหลี่ยมผืนผ้ามุมมน 138" o:spid="_x0000_s1088" style="position:absolute;left:0;text-align:left;margin-left:20.75pt;margin-top:14.75pt;width:383.75pt;height:28.8pt;z-index:251849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" fillcolor="#215a69 [1640]" stroked="f">
                <v:fill color2="#3da5c1 [3016]" rotate="t" angle="180" colors="0 #2787a0;52429f #36b1d2;1 #34b3d6" focus="100%" type="gradient">
                  <o:fill v:ext="view" type="gradientUnscaled"/>
                </v:fill>
                <v:shadow on="t" color="black" opacity="22937f" origin=",.5" offset="0,.63889mm"/>
                <v:textbox>
                  <w:txbxContent>
                    <w:p w:rsidR="00E66B4D" w:rsidRDefault="00E66B4D" w:rsidP="000E072E">
                      <w:pPr>
                        <w:jc w:val="center"/>
                        <w:rPr>
                          <w:rFonts w:ascii="TH SarabunIT๙" w:hAnsi="TH SarabunIT๙" w:cs="TH SarabunIT๙"/>
                          <w:bCs/>
                          <w:color w:val="000000" w:themeColor="text1"/>
                          <w:sz w:val="32"/>
                          <w:szCs w:val="32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TH SarabunIT๙" w:hAnsi="TH SarabunIT๙" w:cs="TH SarabunIT๙" w:hint="cs"/>
                          <w:bCs/>
                          <w:color w:val="000000" w:themeColor="text1"/>
                          <w:sz w:val="32"/>
                          <w:szCs w:val="32"/>
                          <w:cs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แผนยุทธศาสตร์กระทรวงมหาดไทย</w:t>
                      </w:r>
                    </w:p>
                    <w:p w:rsidR="00E66B4D" w:rsidRPr="00EF1D32" w:rsidRDefault="00E66B4D" w:rsidP="000E072E">
                      <w:pPr>
                        <w:rPr>
                          <w:rFonts w:ascii="TH SarabunIT๙" w:hAnsi="TH SarabunIT๙" w:cs="TH SarabunIT๙" w:hint="cs"/>
                          <w:bCs/>
                          <w:color w:val="000000" w:themeColor="text1"/>
                          <w:sz w:val="32"/>
                          <w:szCs w:val="32"/>
                          <w:cs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</w:p>
    <w:p w:rsidR="000E072E" w:rsidRPr="00351823" w:rsidRDefault="000E072E" w:rsidP="00A42591">
      <w:pPr>
        <w:ind w:left="1080"/>
        <w:rPr>
          <w:rFonts w:ascii="TH SarabunIT๙" w:hAnsi="TH SarabunIT๙" w:cs="TH SarabunIT๙"/>
          <w:sz w:val="30"/>
          <w:szCs w:val="30"/>
        </w:rPr>
      </w:pPr>
    </w:p>
    <w:tbl>
      <w:tblPr>
        <w:tblStyle w:val="-11"/>
        <w:tblpPr w:leftFromText="180" w:rightFromText="180" w:vertAnchor="page" w:horzAnchor="page" w:tblpX="1274" w:tblpY="7652"/>
        <w:tblW w:w="0" w:type="auto"/>
        <w:shd w:val="clear" w:color="auto" w:fill="F2F2F2" w:themeFill="background1" w:themeFillShade="F2"/>
        <w:tblLook w:val="04A0" w:firstRow="1" w:lastRow="0" w:firstColumn="1" w:lastColumn="0" w:noHBand="0" w:noVBand="1"/>
      </w:tblPr>
      <w:tblGrid>
        <w:gridCol w:w="3936"/>
        <w:gridCol w:w="3685"/>
      </w:tblGrid>
      <w:tr w:rsidR="00A267D9" w:rsidRPr="0030407F" w:rsidTr="00A267D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111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6" w:type="dxa"/>
            <w:shd w:val="clear" w:color="auto" w:fill="F2F2F2" w:themeFill="background1" w:themeFillShade="F2"/>
          </w:tcPr>
          <w:p w:rsidR="005926D7" w:rsidRPr="0030407F" w:rsidRDefault="005926D7" w:rsidP="005926D7">
            <w:pPr>
              <w:rPr>
                <w:rFonts w:ascii="TH SarabunIT๙" w:hAnsi="TH SarabunIT๙" w:cs="TH SarabunIT๙"/>
                <w:b w:val="0"/>
                <w:bCs w:val="0"/>
                <w:color w:val="000000" w:themeColor="text1"/>
                <w:sz w:val="24"/>
                <w:szCs w:val="24"/>
              </w:rPr>
            </w:pPr>
          </w:p>
          <w:p w:rsidR="005926D7" w:rsidRPr="0030407F" w:rsidRDefault="005926D7" w:rsidP="005926D7">
            <w:pPr>
              <w:rPr>
                <w:rFonts w:ascii="TH SarabunIT๙" w:hAnsi="TH SarabunIT๙" w:cs="TH SarabunIT๙"/>
                <w:b w:val="0"/>
                <w:bCs w:val="0"/>
                <w:color w:val="000000" w:themeColor="text1"/>
                <w:sz w:val="24"/>
                <w:szCs w:val="24"/>
              </w:rPr>
            </w:pPr>
            <w:r w:rsidRPr="0030407F">
              <w:rPr>
                <w:rFonts w:ascii="TH SarabunIT๙" w:hAnsi="TH SarabunIT๙" w:cs="TH SarabunIT๙"/>
                <w:b w:val="0"/>
                <w:bCs w:val="0"/>
                <w:color w:val="000000" w:themeColor="text1"/>
                <w:sz w:val="24"/>
                <w:szCs w:val="24"/>
              </w:rPr>
              <w:t>1</w:t>
            </w:r>
            <w:r>
              <w:rPr>
                <w:rFonts w:ascii="TH SarabunIT๙" w:hAnsi="TH SarabunIT๙" w:cs="TH SarabunIT๙" w:hint="cs"/>
                <w:b w:val="0"/>
                <w:bCs w:val="0"/>
                <w:color w:val="000000" w:themeColor="text1"/>
                <w:sz w:val="24"/>
                <w:szCs w:val="24"/>
                <w:cs/>
              </w:rPr>
              <w:t>.การเสริมสร้างสังคมเข้มแข็งและพัฒนาเศรษฐกิจฐานราก</w:t>
            </w:r>
          </w:p>
          <w:p w:rsidR="005926D7" w:rsidRPr="0030407F" w:rsidRDefault="005926D7" w:rsidP="005926D7">
            <w:pPr>
              <w:rPr>
                <w:rFonts w:ascii="TH SarabunIT๙" w:hAnsi="TH SarabunIT๙" w:cs="TH SarabunIT๙"/>
                <w:b w:val="0"/>
                <w:bCs w:val="0"/>
                <w:color w:val="000000" w:themeColor="text1"/>
                <w:sz w:val="24"/>
                <w:szCs w:val="24"/>
                <w:cs/>
              </w:rPr>
            </w:pPr>
            <w:r w:rsidRPr="0030407F">
              <w:rPr>
                <w:rFonts w:ascii="TH SarabunIT๙" w:hAnsi="TH SarabunIT๙" w:cs="TH SarabunIT๙" w:hint="cs"/>
                <w:b w:val="0"/>
                <w:bCs w:val="0"/>
                <w:color w:val="000000" w:themeColor="text1"/>
                <w:sz w:val="24"/>
                <w:szCs w:val="24"/>
                <w:cs/>
              </w:rPr>
              <w:t>2.</w:t>
            </w:r>
            <w:r>
              <w:rPr>
                <w:rFonts w:ascii="TH SarabunIT๙" w:hAnsi="TH SarabunIT๙" w:cs="TH SarabunIT๙" w:hint="cs"/>
                <w:b w:val="0"/>
                <w:bCs w:val="0"/>
                <w:color w:val="000000" w:themeColor="text1"/>
                <w:sz w:val="24"/>
                <w:szCs w:val="24"/>
                <w:cs/>
              </w:rPr>
              <w:t>การเพิ่มศักยภาพการพัฒนาสภาพแวดล้อมสู่อนาคต</w:t>
            </w:r>
          </w:p>
          <w:p w:rsidR="005926D7" w:rsidRPr="0030407F" w:rsidRDefault="005926D7" w:rsidP="005926D7">
            <w:pPr>
              <w:rPr>
                <w:rFonts w:ascii="TH SarabunIT๙" w:hAnsi="TH SarabunIT๙" w:cs="TH SarabunIT๙"/>
                <w:b w:val="0"/>
                <w:bCs w:val="0"/>
                <w:color w:val="000000" w:themeColor="text1"/>
                <w:sz w:val="24"/>
                <w:szCs w:val="24"/>
              </w:rPr>
            </w:pPr>
            <w:r w:rsidRPr="0030407F">
              <w:rPr>
                <w:rFonts w:ascii="TH SarabunIT๙" w:hAnsi="TH SarabunIT๙" w:cs="TH SarabunIT๙" w:hint="cs"/>
                <w:b w:val="0"/>
                <w:bCs w:val="0"/>
                <w:color w:val="000000" w:themeColor="text1"/>
                <w:sz w:val="24"/>
                <w:szCs w:val="24"/>
                <w:cs/>
              </w:rPr>
              <w:t>3.</w:t>
            </w:r>
            <w:r>
              <w:rPr>
                <w:rFonts w:ascii="TH SarabunIT๙" w:hAnsi="TH SarabunIT๙" w:cs="TH SarabunIT๙" w:hint="cs"/>
                <w:b w:val="0"/>
                <w:bCs w:val="0"/>
                <w:color w:val="000000" w:themeColor="text1"/>
                <w:sz w:val="24"/>
                <w:szCs w:val="24"/>
                <w:cs/>
              </w:rPr>
              <w:t>การเสริมสร้างความสงบเรียบร้อยและความมั่นคงภายใน</w:t>
            </w:r>
          </w:p>
        </w:tc>
        <w:tc>
          <w:tcPr>
            <w:tcW w:w="3685" w:type="dxa"/>
            <w:shd w:val="clear" w:color="auto" w:fill="F2F2F2" w:themeFill="background1" w:themeFillShade="F2"/>
          </w:tcPr>
          <w:p w:rsidR="005926D7" w:rsidRPr="0030407F" w:rsidRDefault="005926D7" w:rsidP="005926D7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b w:val="0"/>
                <w:bCs w:val="0"/>
                <w:color w:val="000000" w:themeColor="text1"/>
                <w:sz w:val="24"/>
                <w:szCs w:val="24"/>
              </w:rPr>
            </w:pPr>
          </w:p>
          <w:p w:rsidR="005926D7" w:rsidRPr="00D35C20" w:rsidRDefault="005926D7" w:rsidP="005926D7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b w:val="0"/>
                <w:bCs w:val="0"/>
                <w:color w:val="000000" w:themeColor="text1"/>
                <w:sz w:val="24"/>
                <w:szCs w:val="24"/>
                <w:cs/>
              </w:rPr>
            </w:pPr>
            <w:r w:rsidRPr="00D35C20">
              <w:rPr>
                <w:rFonts w:ascii="TH SarabunIT๙" w:hAnsi="TH SarabunIT๙" w:cs="TH SarabunIT๙" w:hint="cs"/>
                <w:b w:val="0"/>
                <w:bCs w:val="0"/>
                <w:color w:val="000000" w:themeColor="text1"/>
                <w:sz w:val="24"/>
                <w:szCs w:val="24"/>
                <w:cs/>
              </w:rPr>
              <w:t>4</w:t>
            </w:r>
            <w:r w:rsidRPr="00D35C20">
              <w:rPr>
                <w:rFonts w:ascii="TH SarabunIT๙" w:hAnsi="TH SarabunIT๙" w:cs="TH SarabunIT๙"/>
                <w:b w:val="0"/>
                <w:bCs w:val="0"/>
                <w:color w:val="000000" w:themeColor="text1"/>
                <w:sz w:val="24"/>
                <w:szCs w:val="24"/>
              </w:rPr>
              <w:t>.</w:t>
            </w:r>
            <w:r w:rsidRPr="00D35C20">
              <w:rPr>
                <w:rFonts w:ascii="TH SarabunIT๙" w:hAnsi="TH SarabunIT๙" w:cs="TH SarabunIT๙" w:hint="cs"/>
                <w:b w:val="0"/>
                <w:bCs w:val="0"/>
                <w:color w:val="000000" w:themeColor="text1"/>
                <w:sz w:val="24"/>
                <w:szCs w:val="24"/>
                <w:cs/>
              </w:rPr>
              <w:t>การวางรากฐานการพัฒนาองค์กรอย่างสมดุล</w:t>
            </w:r>
          </w:p>
          <w:p w:rsidR="005926D7" w:rsidRPr="0030407F" w:rsidRDefault="005926D7" w:rsidP="005926D7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b w:val="0"/>
                <w:bCs w:val="0"/>
                <w:color w:val="000000" w:themeColor="text1"/>
                <w:sz w:val="24"/>
                <w:szCs w:val="24"/>
                <w:cs/>
              </w:rPr>
            </w:pPr>
            <w:r>
              <w:rPr>
                <w:rFonts w:ascii="TH SarabunIT๙" w:hAnsi="TH SarabunIT๙" w:cs="TH SarabunIT๙" w:hint="cs"/>
                <w:b w:val="0"/>
                <w:bCs w:val="0"/>
                <w:color w:val="000000" w:themeColor="text1"/>
                <w:sz w:val="24"/>
                <w:szCs w:val="24"/>
                <w:cs/>
              </w:rPr>
              <w:t>5.การพัฒนาภูมิภาคเมืองและพื้นที่เศรษฐกิจ</w:t>
            </w:r>
          </w:p>
        </w:tc>
      </w:tr>
    </w:tbl>
    <w:p w:rsidR="000E072E" w:rsidRDefault="000E072E" w:rsidP="000E072E">
      <w:pPr>
        <w:ind w:left="1080"/>
        <w:rPr>
          <w:rFonts w:ascii="TH SarabunIT๙" w:hAnsi="TH SarabunIT๙" w:cs="TH SarabunIT๙"/>
          <w:sz w:val="30"/>
          <w:szCs w:val="30"/>
        </w:rPr>
      </w:pPr>
    </w:p>
    <w:p w:rsidR="000E072E" w:rsidRDefault="000E072E" w:rsidP="000E072E">
      <w:pPr>
        <w:ind w:left="1080"/>
        <w:rPr>
          <w:rFonts w:ascii="TH SarabunIT๙" w:hAnsi="TH SarabunIT๙" w:cs="TH SarabunIT๙"/>
          <w:sz w:val="30"/>
          <w:szCs w:val="30"/>
        </w:rPr>
      </w:pPr>
    </w:p>
    <w:p w:rsidR="000E072E" w:rsidRDefault="000E072E" w:rsidP="00A42591">
      <w:pPr>
        <w:ind w:left="1080"/>
        <w:rPr>
          <w:rFonts w:ascii="TH SarabunIT๙" w:hAnsi="TH SarabunIT๙" w:cs="TH SarabunIT๙"/>
          <w:sz w:val="30"/>
          <w:szCs w:val="30"/>
        </w:rPr>
      </w:pPr>
    </w:p>
    <w:p w:rsidR="000E072E" w:rsidRDefault="00FD08B7" w:rsidP="00A42591">
      <w:pPr>
        <w:ind w:left="1080"/>
        <w:rPr>
          <w:rFonts w:ascii="TH SarabunIT๙" w:hAnsi="TH SarabunIT๙" w:cs="TH SarabunIT๙"/>
          <w:sz w:val="30"/>
          <w:szCs w:val="30"/>
        </w:rPr>
      </w:pPr>
      <w:r w:rsidRPr="00FD08B7">
        <w:rPr>
          <w:rFonts w:ascii="TH SarabunIT๙" w:hAnsi="TH SarabunIT๙" w:cs="TH SarabunIT๙"/>
          <w:noProof/>
          <w:sz w:val="30"/>
          <w:szCs w:val="30"/>
        </w:rPr>
        <mc:AlternateContent>
          <mc:Choice Requires="wps">
            <w:drawing>
              <wp:anchor distT="0" distB="0" distL="114300" distR="114300" simplePos="0" relativeHeight="251864064" behindDoc="0" locked="0" layoutInCell="1" allowOverlap="1" wp14:anchorId="7C1B34DE" wp14:editId="3AC8331E">
                <wp:simplePos x="0" y="0"/>
                <wp:positionH relativeFrom="column">
                  <wp:posOffset>764540</wp:posOffset>
                </wp:positionH>
                <wp:positionV relativeFrom="paragraph">
                  <wp:posOffset>26670</wp:posOffset>
                </wp:positionV>
                <wp:extent cx="3776345" cy="484505"/>
                <wp:effectExtent l="76200" t="38100" r="90805" b="106045"/>
                <wp:wrapNone/>
                <wp:docPr id="149" name="สี่เหลี่ยมผืนผ้ามุมมน 1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76345" cy="484505"/>
                        </a:xfrm>
                        <a:prstGeom prst="roundRect">
                          <a:avLst/>
                        </a:prstGeom>
                      </wps:spPr>
                      <wps:style>
                        <a:lnRef idx="0">
                          <a:schemeClr val="accent4"/>
                        </a:lnRef>
                        <a:fillRef idx="3">
                          <a:schemeClr val="accent4"/>
                        </a:fillRef>
                        <a:effectRef idx="3">
                          <a:schemeClr val="accent4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F15BD3" w:rsidRPr="00F8587F" w:rsidRDefault="00F15BD3" w:rsidP="00FD08B7">
                            <w:pPr>
                              <w:jc w:val="center"/>
                              <w:rPr>
                                <w:rFonts w:ascii="TH SarabunIT๙" w:hAnsi="TH SarabunIT๙" w:cs="TH SarabunIT๙"/>
                                <w:bCs/>
                                <w:color w:val="000000" w:themeColor="text1"/>
                                <w:sz w:val="32"/>
                                <w:szCs w:val="32"/>
                                <w:cs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F8587F">
                              <w:rPr>
                                <w:rFonts w:ascii="TH SarabunIT๙" w:hAnsi="TH SarabunIT๙" w:cs="TH SarabunIT๙"/>
                                <w:bCs/>
                                <w:color w:val="000000" w:themeColor="text1"/>
                                <w:sz w:val="32"/>
                                <w:szCs w:val="32"/>
                                <w:cs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แผนพัฒนา</w:t>
                            </w:r>
                            <w:r>
                              <w:rPr>
                                <w:rFonts w:ascii="TH SarabunIT๙" w:hAnsi="TH SarabunIT๙" w:cs="TH SarabunIT๙" w:hint="cs"/>
                                <w:bCs/>
                                <w:color w:val="000000" w:themeColor="text1"/>
                                <w:sz w:val="32"/>
                                <w:szCs w:val="32"/>
                                <w:cs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ขององค์การบริหารส่วนตำบลป่าไม้งาม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สี่เหลี่ยมผืนผ้ามุมมน 149" o:spid="_x0000_s1089" style="position:absolute;left:0;text-align:left;margin-left:60.2pt;margin-top:2.1pt;width:297.35pt;height:38.15pt;z-index:251864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" fillcolor="#413253 [1639]" stroked="f">
                <v:fill color2="#775c99 [3015]" rotate="t" angle="180" colors="0 #5d417e;52429f #7b58a6;1 #7b57a8" focus="100%" type="gradient">
                  <o:fill v:ext="view" type="gradientUnscaled"/>
                </v:fill>
                <v:shadow on="t" color="black" opacity="22937f" origin=",.5" offset="0,.63889mm"/>
                <v:textbox>
                  <w:txbxContent>
                    <w:p w:rsidR="00E66B4D" w:rsidRPr="00F8587F" w:rsidRDefault="00E66B4D" w:rsidP="00FD08B7">
                      <w:pPr>
                        <w:jc w:val="center"/>
                        <w:rPr>
                          <w:rFonts w:ascii="TH SarabunIT๙" w:hAnsi="TH SarabunIT๙" w:cs="TH SarabunIT๙" w:hint="cs"/>
                          <w:bCs/>
                          <w:color w:val="000000" w:themeColor="text1"/>
                          <w:sz w:val="32"/>
                          <w:szCs w:val="32"/>
                          <w:cs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F8587F">
                        <w:rPr>
                          <w:rFonts w:ascii="TH SarabunIT๙" w:hAnsi="TH SarabunIT๙" w:cs="TH SarabunIT๙"/>
                          <w:bCs/>
                          <w:color w:val="000000" w:themeColor="text1"/>
                          <w:sz w:val="32"/>
                          <w:szCs w:val="32"/>
                          <w:cs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แผนพัฒนา</w:t>
                      </w:r>
                      <w:r>
                        <w:rPr>
                          <w:rFonts w:ascii="TH SarabunIT๙" w:hAnsi="TH SarabunIT๙" w:cs="TH SarabunIT๙" w:hint="cs"/>
                          <w:bCs/>
                          <w:color w:val="000000" w:themeColor="text1"/>
                          <w:sz w:val="32"/>
                          <w:szCs w:val="32"/>
                          <w:cs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ขององค์การบริหารส่วนตำบลป่าไม้งาม</w:t>
                      </w:r>
                    </w:p>
                  </w:txbxContent>
                </v:textbox>
              </v:roundrect>
            </w:pict>
          </mc:Fallback>
        </mc:AlternateContent>
      </w:r>
    </w:p>
    <w:p w:rsidR="000E072E" w:rsidRDefault="005926D7" w:rsidP="00A42591">
      <w:pPr>
        <w:ind w:left="1080"/>
        <w:rPr>
          <w:rFonts w:ascii="TH SarabunIT๙" w:hAnsi="TH SarabunIT๙" w:cs="TH SarabunIT๙"/>
          <w:sz w:val="30"/>
          <w:szCs w:val="30"/>
        </w:rPr>
      </w:pPr>
      <w:r>
        <w:rPr>
          <w:rFonts w:ascii="TH SarabunIT๙" w:hAnsi="TH SarabunIT๙" w:cs="TH SarabunIT๙"/>
          <w:noProof/>
          <w:sz w:val="30"/>
          <w:szCs w:val="30"/>
        </w:rPr>
        <mc:AlternateContent>
          <mc:Choice Requires="wps">
            <w:drawing>
              <wp:anchor distT="0" distB="0" distL="114300" distR="114300" simplePos="0" relativeHeight="251851776" behindDoc="0" locked="0" layoutInCell="1" allowOverlap="1" wp14:anchorId="2D5DD327" wp14:editId="037A3D10">
                <wp:simplePos x="0" y="0"/>
                <wp:positionH relativeFrom="column">
                  <wp:posOffset>318770</wp:posOffset>
                </wp:positionH>
                <wp:positionV relativeFrom="paragraph">
                  <wp:posOffset>137243</wp:posOffset>
                </wp:positionV>
                <wp:extent cx="4873625" cy="365760"/>
                <wp:effectExtent l="76200" t="38100" r="98425" b="110490"/>
                <wp:wrapNone/>
                <wp:docPr id="139" name="สี่เหลี่ยมผืนผ้ามุมมน 1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873625" cy="365760"/>
                        </a:xfrm>
                        <a:prstGeom prst="roundRect">
                          <a:avLst/>
                        </a:prstGeom>
                      </wps:spPr>
                      <wps:style>
                        <a:lnRef idx="0">
                          <a:schemeClr val="accent5"/>
                        </a:lnRef>
                        <a:fillRef idx="3">
                          <a:schemeClr val="accent5"/>
                        </a:fillRef>
                        <a:effectRef idx="3">
                          <a:schemeClr val="accent5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F15BD3" w:rsidRPr="00EF1D32" w:rsidRDefault="00F15BD3" w:rsidP="000E072E">
                            <w:pPr>
                              <w:jc w:val="center"/>
                              <w:rPr>
                                <w:rFonts w:ascii="TH SarabunIT๙" w:hAnsi="TH SarabunIT๙" w:cs="TH SarabunIT๙"/>
                                <w:bCs/>
                                <w:color w:val="000000" w:themeColor="text1"/>
                                <w:sz w:val="32"/>
                                <w:szCs w:val="32"/>
                                <w:cs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H SarabunIT๙" w:hAnsi="TH SarabunIT๙" w:cs="TH SarabunIT๙" w:hint="cs"/>
                                <w:bCs/>
                                <w:color w:val="000000" w:themeColor="text1"/>
                                <w:sz w:val="32"/>
                                <w:szCs w:val="32"/>
                                <w:cs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ยุทธศาสตร์การพัฒนากรมส่งเสริมการปกครองท้องถิ่น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สี่เหลี่ยมผืนผ้ามุมมน 139" o:spid="_x0000_s1090" style="position:absolute;left:0;text-align:left;margin-left:25.1pt;margin-top:10.8pt;width:383.75pt;height:28.8pt;z-index:251851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" fillcolor="#215a69 [1640]" stroked="f">
                <v:fill color2="#3da5c1 [3016]" rotate="t" angle="180" colors="0 #2787a0;52429f #36b1d2;1 #34b3d6" focus="100%" type="gradient">
                  <o:fill v:ext="view" type="gradientUnscaled"/>
                </v:fill>
                <v:shadow on="t" color="black" opacity="22937f" origin=",.5" offset="0,.63889mm"/>
                <v:textbox>
                  <w:txbxContent>
                    <w:p w:rsidR="00E66B4D" w:rsidRPr="00EF1D32" w:rsidRDefault="00E66B4D" w:rsidP="000E072E">
                      <w:pPr>
                        <w:jc w:val="center"/>
                        <w:rPr>
                          <w:rFonts w:ascii="TH SarabunIT๙" w:hAnsi="TH SarabunIT๙" w:cs="TH SarabunIT๙" w:hint="cs"/>
                          <w:bCs/>
                          <w:color w:val="000000" w:themeColor="text1"/>
                          <w:sz w:val="32"/>
                          <w:szCs w:val="32"/>
                          <w:cs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TH SarabunIT๙" w:hAnsi="TH SarabunIT๙" w:cs="TH SarabunIT๙" w:hint="cs"/>
                          <w:bCs/>
                          <w:color w:val="000000" w:themeColor="text1"/>
                          <w:sz w:val="32"/>
                          <w:szCs w:val="32"/>
                          <w:cs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ยุทธศาสตร์การพัฒนากรมส่งเสริมการปกครองท้องถิ่น</w:t>
                      </w:r>
                    </w:p>
                  </w:txbxContent>
                </v:textbox>
              </v:roundrect>
            </w:pict>
          </mc:Fallback>
        </mc:AlternateContent>
      </w:r>
    </w:p>
    <w:tbl>
      <w:tblPr>
        <w:tblStyle w:val="-11"/>
        <w:tblpPr w:leftFromText="180" w:rightFromText="180" w:vertAnchor="page" w:horzAnchor="page" w:tblpX="1345" w:tblpY="9606"/>
        <w:tblW w:w="0" w:type="auto"/>
        <w:shd w:val="clear" w:color="auto" w:fill="F2F2F2" w:themeFill="background1" w:themeFillShade="F2"/>
        <w:tblLook w:val="04A0" w:firstRow="1" w:lastRow="0" w:firstColumn="1" w:lastColumn="0" w:noHBand="0" w:noVBand="1"/>
      </w:tblPr>
      <w:tblGrid>
        <w:gridCol w:w="4219"/>
        <w:gridCol w:w="3402"/>
      </w:tblGrid>
      <w:tr w:rsidR="005926D7" w:rsidRPr="0030407F" w:rsidTr="00A267D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111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219" w:type="dxa"/>
            <w:shd w:val="clear" w:color="auto" w:fill="F2F2F2" w:themeFill="background1" w:themeFillShade="F2"/>
          </w:tcPr>
          <w:p w:rsidR="005926D7" w:rsidRDefault="005926D7" w:rsidP="005926D7">
            <w:pPr>
              <w:rPr>
                <w:rFonts w:ascii="TH SarabunIT๙" w:hAnsi="TH SarabunIT๙" w:cs="TH SarabunIT๙"/>
                <w:b w:val="0"/>
                <w:bCs w:val="0"/>
                <w:color w:val="000000" w:themeColor="text1"/>
                <w:sz w:val="24"/>
                <w:szCs w:val="24"/>
              </w:rPr>
            </w:pPr>
          </w:p>
          <w:p w:rsidR="005926D7" w:rsidRDefault="005926D7" w:rsidP="005926D7">
            <w:pPr>
              <w:rPr>
                <w:rFonts w:ascii="TH SarabunIT๙" w:hAnsi="TH SarabunIT๙" w:cs="TH SarabunIT๙"/>
                <w:b w:val="0"/>
                <w:bCs w:val="0"/>
                <w:color w:val="000000" w:themeColor="text1"/>
                <w:sz w:val="24"/>
                <w:szCs w:val="24"/>
              </w:rPr>
            </w:pPr>
            <w:r>
              <w:rPr>
                <w:rFonts w:ascii="TH SarabunIT๙" w:hAnsi="TH SarabunIT๙" w:cs="TH SarabunIT๙" w:hint="cs"/>
                <w:b w:val="0"/>
                <w:bCs w:val="0"/>
                <w:color w:val="000000" w:themeColor="text1"/>
                <w:sz w:val="24"/>
                <w:szCs w:val="24"/>
                <w:cs/>
              </w:rPr>
              <w:t>1.การเสริมสร้างประชาธิปไตยให้เข้มแข็ง การมีส่วนร่วมของประชาชนและการขับเคลื่อนปรัชญาเศรษฐกิจพอเพียง</w:t>
            </w:r>
          </w:p>
          <w:p w:rsidR="005926D7" w:rsidRDefault="005926D7" w:rsidP="005926D7">
            <w:pPr>
              <w:rPr>
                <w:rFonts w:ascii="TH SarabunIT๙" w:hAnsi="TH SarabunIT๙" w:cs="TH SarabunIT๙"/>
                <w:b w:val="0"/>
                <w:bCs w:val="0"/>
                <w:color w:val="000000" w:themeColor="text1"/>
                <w:sz w:val="24"/>
                <w:szCs w:val="24"/>
              </w:rPr>
            </w:pPr>
            <w:r>
              <w:rPr>
                <w:rFonts w:ascii="TH SarabunIT๙" w:hAnsi="TH SarabunIT๙" w:cs="TH SarabunIT๙" w:hint="cs"/>
                <w:b w:val="0"/>
                <w:bCs w:val="0"/>
                <w:color w:val="000000" w:themeColor="text1"/>
                <w:sz w:val="24"/>
                <w:szCs w:val="24"/>
                <w:cs/>
              </w:rPr>
              <w:t>2.การส่งเสริมและพัฒนาบริการสาธารณะของท้องถิ่นให้มีคุณภาพ</w:t>
            </w:r>
          </w:p>
          <w:p w:rsidR="0064149A" w:rsidRPr="0030407F" w:rsidRDefault="0064149A" w:rsidP="007240FA">
            <w:pPr>
              <w:rPr>
                <w:rFonts w:ascii="TH SarabunIT๙" w:hAnsi="TH SarabunIT๙" w:cs="TH SarabunIT๙"/>
                <w:b w:val="0"/>
                <w:bCs w:val="0"/>
                <w:color w:val="000000" w:themeColor="text1"/>
                <w:sz w:val="24"/>
                <w:szCs w:val="24"/>
                <w:cs/>
              </w:rPr>
            </w:pPr>
            <w:r>
              <w:rPr>
                <w:rFonts w:ascii="TH SarabunIT๙" w:hAnsi="TH SarabunIT๙" w:cs="TH SarabunIT๙" w:hint="cs"/>
                <w:b w:val="0"/>
                <w:bCs w:val="0"/>
                <w:color w:val="000000" w:themeColor="text1"/>
                <w:sz w:val="24"/>
                <w:szCs w:val="24"/>
                <w:cs/>
              </w:rPr>
              <w:t>3.การพัฒนาการบริห</w:t>
            </w:r>
            <w:r w:rsidR="007240FA">
              <w:rPr>
                <w:rFonts w:ascii="TH SarabunIT๙" w:hAnsi="TH SarabunIT๙" w:cs="TH SarabunIT๙" w:hint="cs"/>
                <w:b w:val="0"/>
                <w:bCs w:val="0"/>
                <w:color w:val="000000" w:themeColor="text1"/>
                <w:sz w:val="24"/>
                <w:szCs w:val="24"/>
                <w:cs/>
              </w:rPr>
              <w:t>ารจัดการและส่งเสริมธรรมาภิบาลท้อง</w:t>
            </w:r>
            <w:r>
              <w:rPr>
                <w:rFonts w:ascii="TH SarabunIT๙" w:hAnsi="TH SarabunIT๙" w:cs="TH SarabunIT๙" w:hint="cs"/>
                <w:b w:val="0"/>
                <w:bCs w:val="0"/>
                <w:color w:val="000000" w:themeColor="text1"/>
                <w:sz w:val="24"/>
                <w:szCs w:val="24"/>
                <w:cs/>
              </w:rPr>
              <w:t>ถิ่น</w:t>
            </w:r>
          </w:p>
        </w:tc>
        <w:tc>
          <w:tcPr>
            <w:tcW w:w="3402" w:type="dxa"/>
            <w:shd w:val="clear" w:color="auto" w:fill="F2F2F2" w:themeFill="background1" w:themeFillShade="F2"/>
          </w:tcPr>
          <w:p w:rsidR="005926D7" w:rsidRDefault="005926D7" w:rsidP="005926D7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b w:val="0"/>
                <w:bCs w:val="0"/>
                <w:color w:val="000000" w:themeColor="text1"/>
                <w:sz w:val="24"/>
                <w:szCs w:val="24"/>
              </w:rPr>
            </w:pPr>
          </w:p>
          <w:p w:rsidR="005926D7" w:rsidRDefault="007240FA" w:rsidP="005926D7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b w:val="0"/>
                <w:bCs w:val="0"/>
                <w:color w:val="000000" w:themeColor="text1"/>
                <w:sz w:val="24"/>
                <w:szCs w:val="24"/>
              </w:rPr>
            </w:pPr>
            <w:r>
              <w:rPr>
                <w:rFonts w:ascii="TH SarabunIT๙" w:hAnsi="TH SarabunIT๙" w:cs="TH SarabunIT๙" w:hint="cs"/>
                <w:b w:val="0"/>
                <w:bCs w:val="0"/>
                <w:color w:val="000000" w:themeColor="text1"/>
                <w:sz w:val="24"/>
                <w:szCs w:val="24"/>
                <w:cs/>
              </w:rPr>
              <w:t>4</w:t>
            </w:r>
            <w:r w:rsidR="005926D7">
              <w:rPr>
                <w:rFonts w:ascii="TH SarabunIT๙" w:hAnsi="TH SarabunIT๙" w:cs="TH SarabunIT๙" w:hint="cs"/>
                <w:b w:val="0"/>
                <w:bCs w:val="0"/>
                <w:color w:val="000000" w:themeColor="text1"/>
                <w:sz w:val="24"/>
                <w:szCs w:val="24"/>
                <w:cs/>
              </w:rPr>
              <w:t>.การส่งเสริมและพัฒนาทรัพยากรบุคคลเพื่อรองรับภารกิจและทิศทางการพัฒนาประเทศ</w:t>
            </w:r>
          </w:p>
          <w:p w:rsidR="005926D7" w:rsidRPr="0030407F" w:rsidRDefault="007240FA" w:rsidP="005926D7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b w:val="0"/>
                <w:bCs w:val="0"/>
                <w:color w:val="000000" w:themeColor="text1"/>
                <w:sz w:val="24"/>
                <w:szCs w:val="24"/>
                <w:cs/>
              </w:rPr>
            </w:pPr>
            <w:r>
              <w:rPr>
                <w:rFonts w:ascii="TH SarabunIT๙" w:hAnsi="TH SarabunIT๙" w:cs="TH SarabunIT๙" w:hint="cs"/>
                <w:b w:val="0"/>
                <w:bCs w:val="0"/>
                <w:color w:val="000000" w:themeColor="text1"/>
                <w:sz w:val="24"/>
                <w:szCs w:val="24"/>
                <w:cs/>
              </w:rPr>
              <w:t>5</w:t>
            </w:r>
            <w:r w:rsidR="005926D7">
              <w:rPr>
                <w:rFonts w:ascii="TH SarabunIT๙" w:hAnsi="TH SarabunIT๙" w:cs="TH SarabunIT๙" w:hint="cs"/>
                <w:b w:val="0"/>
                <w:bCs w:val="0"/>
                <w:color w:val="000000" w:themeColor="text1"/>
                <w:sz w:val="24"/>
                <w:szCs w:val="24"/>
                <w:cs/>
              </w:rPr>
              <w:t>.การพัฒนากรมส่งเสริมการปกครองท้องถิ่นให้เป็นองค์กรสมรรถนะสูง</w:t>
            </w:r>
          </w:p>
        </w:tc>
      </w:tr>
    </w:tbl>
    <w:p w:rsidR="000E072E" w:rsidRDefault="00FD08B7" w:rsidP="00A42591">
      <w:pPr>
        <w:ind w:left="1080"/>
        <w:rPr>
          <w:rFonts w:ascii="TH SarabunIT๙" w:hAnsi="TH SarabunIT๙" w:cs="TH SarabunIT๙"/>
          <w:sz w:val="30"/>
          <w:szCs w:val="30"/>
        </w:rPr>
      </w:pPr>
      <w:r w:rsidRPr="00FD08B7">
        <w:rPr>
          <w:rFonts w:ascii="TH SarabunIT๙" w:hAnsi="TH SarabunIT๙" w:cs="TH SarabunIT๙" w:hint="cs"/>
          <w:noProof/>
          <w:sz w:val="30"/>
          <w:szCs w:val="30"/>
        </w:rPr>
        <mc:AlternateContent>
          <mc:Choice Requires="wps">
            <w:drawing>
              <wp:anchor distT="0" distB="0" distL="114300" distR="114300" simplePos="0" relativeHeight="251865088" behindDoc="0" locked="0" layoutInCell="1" allowOverlap="1" wp14:anchorId="038543A4" wp14:editId="2A80A03A">
                <wp:simplePos x="0" y="0"/>
                <wp:positionH relativeFrom="column">
                  <wp:posOffset>728345</wp:posOffset>
                </wp:positionH>
                <wp:positionV relativeFrom="paragraph">
                  <wp:posOffset>63169</wp:posOffset>
                </wp:positionV>
                <wp:extent cx="3775710" cy="922020"/>
                <wp:effectExtent l="57150" t="38100" r="72390" b="87630"/>
                <wp:wrapNone/>
                <wp:docPr id="150" name="สี่เหลี่ยมผืนผ้า 1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75710" cy="92202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</wps:spPr>
                      <wps:style>
                        <a:lnRef idx="1">
                          <a:schemeClr val="accent3"/>
                        </a:lnRef>
                        <a:fillRef idx="2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15BD3" w:rsidRPr="00A73491" w:rsidRDefault="00F15BD3" w:rsidP="00FD08B7">
                            <w:pPr>
                              <w:rPr>
                                <w:rFonts w:ascii="TH SarabunIT๙" w:hAnsi="TH SarabunIT๙" w:cs="TH SarabunIT๙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C611B6">
                              <w:rPr>
                                <w:rFonts w:ascii="TH SarabunIT๙" w:hAnsi="TH SarabunIT๙" w:cs="TH SarabunIT๙"/>
                                <w:bCs/>
                                <w:color w:val="000000" w:themeColor="text1"/>
                                <w:sz w:val="24"/>
                                <w:szCs w:val="24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1.</w:t>
                            </w:r>
                            <w:r w:rsidRPr="00A73491">
                              <w:rPr>
                                <w:rFonts w:ascii="TH SarabunIT๙" w:hAnsi="TH SarabunIT๙" w:cs="TH SarabunIT๙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>
                              <w:rPr>
                                <w:rFonts w:ascii="TH SarabunIT๙" w:hAnsi="TH SarabunIT๙" w:cs="TH SarabunIT๙" w:hint="cs"/>
                                <w:b/>
                                <w:color w:val="000000" w:themeColor="text1"/>
                                <w:sz w:val="24"/>
                                <w:szCs w:val="24"/>
                                <w:cs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การพัฒนาด้านการส่งเสริมเศรษฐกิจชุมชนท้องถิ่นตามหลักปรัชญาเศรษฐกิจพอเพียง</w:t>
                            </w:r>
                          </w:p>
                          <w:p w:rsidR="00F15BD3" w:rsidRPr="00A73491" w:rsidRDefault="00F15BD3" w:rsidP="00FD08B7">
                            <w:pPr>
                              <w:rPr>
                                <w:rFonts w:ascii="TH SarabunIT๙" w:hAnsi="TH SarabunIT๙" w:cs="TH SarabunIT๙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C611B6">
                              <w:rPr>
                                <w:rFonts w:ascii="TH SarabunIT๙" w:hAnsi="TH SarabunIT๙" w:cs="TH SarabunIT๙"/>
                                <w:bCs/>
                                <w:color w:val="000000" w:themeColor="text1"/>
                                <w:sz w:val="24"/>
                                <w:szCs w:val="24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2.</w:t>
                            </w:r>
                            <w:r>
                              <w:rPr>
                                <w:rFonts w:ascii="TH SarabunIT๙" w:hAnsi="TH SarabunIT๙" w:cs="TH SarabunIT๙" w:hint="cs"/>
                                <w:b/>
                                <w:color w:val="000000" w:themeColor="text1"/>
                                <w:sz w:val="24"/>
                                <w:szCs w:val="24"/>
                                <w:cs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การพัฒนาด้านการบริหารจัดการและอนุรักษ์ทรัพยากรธรรมชาติและสิ่งแวดล้อม</w:t>
                            </w:r>
                          </w:p>
                          <w:p w:rsidR="00F15BD3" w:rsidRPr="00A73491" w:rsidRDefault="00F15BD3" w:rsidP="00FD08B7">
                            <w:pPr>
                              <w:rPr>
                                <w:rFonts w:ascii="TH SarabunIT๙" w:hAnsi="TH SarabunIT๙" w:cs="TH SarabunIT๙"/>
                                <w:b/>
                                <w:color w:val="000000" w:themeColor="text1"/>
                                <w:sz w:val="24"/>
                                <w:szCs w:val="24"/>
                                <w:cs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A73491">
                              <w:rPr>
                                <w:rFonts w:ascii="TH SarabunIT๙" w:hAnsi="TH SarabunIT๙" w:cs="TH SarabunIT๙" w:hint="cs"/>
                                <w:b/>
                                <w:color w:val="000000" w:themeColor="text1"/>
                                <w:sz w:val="24"/>
                                <w:szCs w:val="24"/>
                                <w:cs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3.</w:t>
                            </w:r>
                            <w:r>
                              <w:rPr>
                                <w:rFonts w:ascii="TH SarabunIT๙" w:hAnsi="TH SarabunIT๙" w:cs="TH SarabunIT๙" w:hint="cs"/>
                                <w:b/>
                                <w:color w:val="000000" w:themeColor="text1"/>
                                <w:sz w:val="24"/>
                                <w:szCs w:val="24"/>
                                <w:cs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การพัฒนาด้านการพัฒนาคุณภาพชีวิตของประชาชนในท้องถิ่น</w:t>
                            </w:r>
                          </w:p>
                          <w:p w:rsidR="00F15BD3" w:rsidRPr="00A73491" w:rsidRDefault="00F15BD3" w:rsidP="00FD08B7">
                            <w:pPr>
                              <w:rPr>
                                <w:rFonts w:ascii="TH SarabunIT๙" w:hAnsi="TH SarabunIT๙" w:cs="TH SarabunIT๙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A73491">
                              <w:rPr>
                                <w:rFonts w:ascii="TH SarabunIT๙" w:hAnsi="TH SarabunIT๙" w:cs="TH SarabunIT๙" w:hint="cs"/>
                                <w:b/>
                                <w:color w:val="000000" w:themeColor="text1"/>
                                <w:sz w:val="24"/>
                                <w:szCs w:val="24"/>
                                <w:cs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4.</w:t>
                            </w:r>
                            <w:r>
                              <w:rPr>
                                <w:rFonts w:ascii="TH SarabunIT๙" w:hAnsi="TH SarabunIT๙" w:cs="TH SarabunIT๙" w:hint="cs"/>
                                <w:b/>
                                <w:color w:val="000000" w:themeColor="text1"/>
                                <w:sz w:val="24"/>
                                <w:szCs w:val="24"/>
                                <w:cs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การพัฒนาด้านศิลปวัฒนธรรม จารีตประเพณีและภูมิปัญญาท้องถิ่น</w:t>
                            </w:r>
                          </w:p>
                          <w:p w:rsidR="00F15BD3" w:rsidRPr="00A73491" w:rsidRDefault="00F15BD3" w:rsidP="00FD08B7">
                            <w:pPr>
                              <w:rPr>
                                <w:rFonts w:ascii="TH SarabunIT๙" w:hAnsi="TH SarabunIT๙" w:cs="TH SarabunIT๙"/>
                                <w:b/>
                                <w:color w:val="000000" w:themeColor="text1"/>
                                <w:sz w:val="24"/>
                                <w:szCs w:val="24"/>
                                <w:cs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  <w:p w:rsidR="00F15BD3" w:rsidRPr="00A73491" w:rsidRDefault="00F15BD3" w:rsidP="00FD08B7">
                            <w:pPr>
                              <w:rPr>
                                <w:rFonts w:ascii="TH SarabunIT๙" w:hAnsi="TH SarabunIT๙" w:cs="TH SarabunIT๙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  <w:p w:rsidR="00F15BD3" w:rsidRPr="00A73491" w:rsidRDefault="00F15BD3" w:rsidP="00FD08B7">
                            <w:pPr>
                              <w:rPr>
                                <w:rFonts w:ascii="TH SarabunIT๙" w:hAnsi="TH SarabunIT๙" w:cs="TH SarabunIT๙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  <w:p w:rsidR="00F15BD3" w:rsidRPr="00A73491" w:rsidRDefault="00F15BD3" w:rsidP="00FD08B7">
                            <w:pPr>
                              <w:rPr>
                                <w:rFonts w:ascii="TH SarabunIT๙" w:hAnsi="TH SarabunIT๙" w:cs="TH SarabunIT๙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สี่เหลี่ยมผืนผ้า 150" o:spid="_x0000_s1091" style="position:absolute;left:0;text-align:left;margin-left:57.35pt;margin-top:4.95pt;width:297.3pt;height:72.6pt;z-index:251865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" fillcolor="white [3212]" strokecolor="#94b64e [3046]">
                <v:shadow on="t" color="black" opacity="24903f" origin=",.5" offset="0,.55556mm"/>
                <v:textbox>
                  <w:txbxContent>
                    <w:p w:rsidR="00E66B4D" w:rsidRPr="00A73491" w:rsidRDefault="00E66B4D" w:rsidP="00FD08B7">
                      <w:pPr>
                        <w:rPr>
                          <w:rFonts w:ascii="TH SarabunIT๙" w:hAnsi="TH SarabunIT๙" w:cs="TH SarabunIT๙"/>
                          <w:b/>
                          <w:color w:val="000000" w:themeColor="text1"/>
                          <w:sz w:val="24"/>
                          <w:szCs w:val="24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C611B6">
                        <w:rPr>
                          <w:rFonts w:ascii="TH SarabunIT๙" w:hAnsi="TH SarabunIT๙" w:cs="TH SarabunIT๙"/>
                          <w:bCs/>
                          <w:color w:val="000000" w:themeColor="text1"/>
                          <w:sz w:val="24"/>
                          <w:szCs w:val="24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1.</w:t>
                      </w:r>
                      <w:r w:rsidRPr="00A73491">
                        <w:rPr>
                          <w:rFonts w:ascii="TH SarabunIT๙" w:hAnsi="TH SarabunIT๙" w:cs="TH SarabunIT๙"/>
                          <w:b/>
                          <w:color w:val="000000" w:themeColor="text1"/>
                          <w:sz w:val="24"/>
                          <w:szCs w:val="24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>
                        <w:rPr>
                          <w:rFonts w:ascii="TH SarabunIT๙" w:hAnsi="TH SarabunIT๙" w:cs="TH SarabunIT๙" w:hint="cs"/>
                          <w:b/>
                          <w:color w:val="000000" w:themeColor="text1"/>
                          <w:sz w:val="24"/>
                          <w:szCs w:val="24"/>
                          <w:cs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การพัฒนาด้านการส่งเสริมเศรษฐกิจชุมชนท้องถิ่นตามหลักปรัชญาเศรษฐกิจพอเพียง</w:t>
                      </w:r>
                    </w:p>
                    <w:p w:rsidR="00E66B4D" w:rsidRPr="00A73491" w:rsidRDefault="00E66B4D" w:rsidP="00FD08B7">
                      <w:pPr>
                        <w:rPr>
                          <w:rFonts w:ascii="TH SarabunIT๙" w:hAnsi="TH SarabunIT๙" w:cs="TH SarabunIT๙" w:hint="cs"/>
                          <w:b/>
                          <w:color w:val="000000" w:themeColor="text1"/>
                          <w:sz w:val="24"/>
                          <w:szCs w:val="24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C611B6">
                        <w:rPr>
                          <w:rFonts w:ascii="TH SarabunIT๙" w:hAnsi="TH SarabunIT๙" w:cs="TH SarabunIT๙"/>
                          <w:bCs/>
                          <w:color w:val="000000" w:themeColor="text1"/>
                          <w:sz w:val="24"/>
                          <w:szCs w:val="24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2.</w:t>
                      </w:r>
                      <w:r>
                        <w:rPr>
                          <w:rFonts w:ascii="TH SarabunIT๙" w:hAnsi="TH SarabunIT๙" w:cs="TH SarabunIT๙" w:hint="cs"/>
                          <w:b/>
                          <w:color w:val="000000" w:themeColor="text1"/>
                          <w:sz w:val="24"/>
                          <w:szCs w:val="24"/>
                          <w:cs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การพัฒนาด้านการบริหารจัดการและอนุรักษ์ทรัพยากรธรรมชาติและสิ่งแวดล้อม</w:t>
                      </w:r>
                    </w:p>
                    <w:p w:rsidR="00E66B4D" w:rsidRPr="00A73491" w:rsidRDefault="00E66B4D" w:rsidP="00FD08B7">
                      <w:pPr>
                        <w:rPr>
                          <w:rFonts w:ascii="TH SarabunIT๙" w:hAnsi="TH SarabunIT๙" w:cs="TH SarabunIT๙" w:hint="cs"/>
                          <w:b/>
                          <w:color w:val="000000" w:themeColor="text1"/>
                          <w:sz w:val="24"/>
                          <w:szCs w:val="24"/>
                          <w:cs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A73491">
                        <w:rPr>
                          <w:rFonts w:ascii="TH SarabunIT๙" w:hAnsi="TH SarabunIT๙" w:cs="TH SarabunIT๙" w:hint="cs"/>
                          <w:b/>
                          <w:color w:val="000000" w:themeColor="text1"/>
                          <w:sz w:val="24"/>
                          <w:szCs w:val="24"/>
                          <w:cs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3.</w:t>
                      </w:r>
                      <w:r>
                        <w:rPr>
                          <w:rFonts w:ascii="TH SarabunIT๙" w:hAnsi="TH SarabunIT๙" w:cs="TH SarabunIT๙" w:hint="cs"/>
                          <w:b/>
                          <w:color w:val="000000" w:themeColor="text1"/>
                          <w:sz w:val="24"/>
                          <w:szCs w:val="24"/>
                          <w:cs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การพัฒนาด้านการพัฒนาคุณภาพชีวิตของประชาชนในท้องถิ่น</w:t>
                      </w:r>
                    </w:p>
                    <w:p w:rsidR="00E66B4D" w:rsidRPr="00A73491" w:rsidRDefault="00E66B4D" w:rsidP="00FD08B7">
                      <w:pPr>
                        <w:rPr>
                          <w:rFonts w:ascii="TH SarabunIT๙" w:hAnsi="TH SarabunIT๙" w:cs="TH SarabunIT๙"/>
                          <w:b/>
                          <w:color w:val="000000" w:themeColor="text1"/>
                          <w:sz w:val="24"/>
                          <w:szCs w:val="24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A73491">
                        <w:rPr>
                          <w:rFonts w:ascii="TH SarabunIT๙" w:hAnsi="TH SarabunIT๙" w:cs="TH SarabunIT๙" w:hint="cs"/>
                          <w:b/>
                          <w:color w:val="000000" w:themeColor="text1"/>
                          <w:sz w:val="24"/>
                          <w:szCs w:val="24"/>
                          <w:cs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4.</w:t>
                      </w:r>
                      <w:r>
                        <w:rPr>
                          <w:rFonts w:ascii="TH SarabunIT๙" w:hAnsi="TH SarabunIT๙" w:cs="TH SarabunIT๙" w:hint="cs"/>
                          <w:b/>
                          <w:color w:val="000000" w:themeColor="text1"/>
                          <w:sz w:val="24"/>
                          <w:szCs w:val="24"/>
                          <w:cs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การพัฒนาด้านศิลปวัฒนธรรม จารีตประเพณีและภูมิปัญญาท้องถิ่น</w:t>
                      </w:r>
                    </w:p>
                    <w:p w:rsidR="00E66B4D" w:rsidRPr="00A73491" w:rsidRDefault="00E66B4D" w:rsidP="00FD08B7">
                      <w:pPr>
                        <w:rPr>
                          <w:rFonts w:ascii="TH SarabunIT๙" w:hAnsi="TH SarabunIT๙" w:cs="TH SarabunIT๙" w:hint="cs"/>
                          <w:b/>
                          <w:color w:val="000000" w:themeColor="text1"/>
                          <w:sz w:val="24"/>
                          <w:szCs w:val="24"/>
                          <w:cs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  <w:p w:rsidR="00E66B4D" w:rsidRPr="00A73491" w:rsidRDefault="00E66B4D" w:rsidP="00FD08B7">
                      <w:pPr>
                        <w:rPr>
                          <w:rFonts w:ascii="TH SarabunIT๙" w:hAnsi="TH SarabunIT๙" w:cs="TH SarabunIT๙"/>
                          <w:b/>
                          <w:color w:val="000000" w:themeColor="text1"/>
                          <w:sz w:val="24"/>
                          <w:szCs w:val="24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  <w:p w:rsidR="00E66B4D" w:rsidRPr="00A73491" w:rsidRDefault="00E66B4D" w:rsidP="00FD08B7">
                      <w:pPr>
                        <w:rPr>
                          <w:rFonts w:ascii="TH SarabunIT๙" w:hAnsi="TH SarabunIT๙" w:cs="TH SarabunIT๙"/>
                          <w:b/>
                          <w:color w:val="000000" w:themeColor="text1"/>
                          <w:sz w:val="24"/>
                          <w:szCs w:val="24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  <w:p w:rsidR="00E66B4D" w:rsidRPr="00A73491" w:rsidRDefault="00E66B4D" w:rsidP="00FD08B7">
                      <w:pPr>
                        <w:rPr>
                          <w:rFonts w:ascii="TH SarabunIT๙" w:hAnsi="TH SarabunIT๙" w:cs="TH SarabunIT๙"/>
                          <w:b/>
                          <w:color w:val="000000" w:themeColor="text1"/>
                          <w:sz w:val="24"/>
                          <w:szCs w:val="24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</w:txbxContent>
                </v:textbox>
              </v:rect>
            </w:pict>
          </mc:Fallback>
        </mc:AlternateContent>
      </w:r>
    </w:p>
    <w:p w:rsidR="000E072E" w:rsidRDefault="002E1FFF" w:rsidP="00A42591">
      <w:pPr>
        <w:ind w:left="1080"/>
        <w:rPr>
          <w:rFonts w:ascii="TH SarabunIT๙" w:hAnsi="TH SarabunIT๙" w:cs="TH SarabunIT๙"/>
          <w:sz w:val="30"/>
          <w:szCs w:val="30"/>
        </w:rPr>
      </w:pPr>
      <w:r>
        <w:rPr>
          <w:rFonts w:ascii="TH SarabunIT๙" w:hAnsi="TH SarabunIT๙" w:cs="TH SarabunIT๙"/>
          <w:noProof/>
          <w:sz w:val="30"/>
          <w:szCs w:val="30"/>
        </w:rPr>
        <mc:AlternateContent>
          <mc:Choice Requires="wps">
            <w:drawing>
              <wp:anchor distT="0" distB="0" distL="114300" distR="114300" simplePos="0" relativeHeight="252014592" behindDoc="0" locked="0" layoutInCell="1" allowOverlap="1" wp14:anchorId="23018BF3" wp14:editId="0D62ADD7">
                <wp:simplePos x="0" y="0"/>
                <wp:positionH relativeFrom="column">
                  <wp:posOffset>4180205</wp:posOffset>
                </wp:positionH>
                <wp:positionV relativeFrom="paragraph">
                  <wp:posOffset>795020</wp:posOffset>
                </wp:positionV>
                <wp:extent cx="523875" cy="274955"/>
                <wp:effectExtent l="0" t="0" r="28575" b="10795"/>
                <wp:wrapNone/>
                <wp:docPr id="89" name="สี่เหลี่ยมผืนผ้า 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23875" cy="274955"/>
                        </a:xfrm>
                        <a:prstGeom prst="rect">
                          <a:avLst/>
                        </a:prstGeom>
                        <a:ln w="3175"/>
                      </wps:spPr>
                      <wps:style>
                        <a:lnRef idx="2">
                          <a:schemeClr val="accent3"/>
                        </a:lnRef>
                        <a:fillRef idx="1">
                          <a:schemeClr val="lt1"/>
                        </a:fillRef>
                        <a:effectRef idx="0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15BD3" w:rsidRPr="002E1FFF" w:rsidRDefault="00F15BD3" w:rsidP="002E1FFF">
                            <w:pPr>
                              <w:jc w:val="center"/>
                              <w:rPr>
                                <w:rFonts w:ascii="TH SarabunIT๙" w:hAnsi="TH SarabunIT๙" w:cs="TH SarabunIT๙"/>
                                <w:b/>
                                <w:color w:val="000000" w:themeColor="text1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2E1FFF">
                              <w:rPr>
                                <w:rFonts w:ascii="TH SarabunIT๙" w:hAnsi="TH SarabunIT๙" w:cs="TH SarabunIT๙"/>
                                <w:b/>
                                <w:color w:val="000000" w:themeColor="text1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6</w:t>
                            </w:r>
                            <w:r>
                              <w:rPr>
                                <w:rFonts w:ascii="TH SarabunIT๙" w:hAnsi="TH SarabunIT๙" w:cs="TH SarabunIT๙"/>
                                <w:b/>
                                <w:color w:val="000000" w:themeColor="text1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id="สี่เหลี่ยมผืนผ้า 89" o:spid="_x0000_s1103" style="position:absolute;left:0;text-align:left;margin-left:329.15pt;margin-top:62.6pt;width:41.25pt;height:21.65pt;z-index:25201459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" fillcolor="white [3201]" strokecolor="#9bbb59 [3206]" strokeweight=".25pt">
                <v:textbox>
                  <w:txbxContent>
                    <w:p w:rsidR="00F15BD3" w:rsidRPr="002E1FFF" w:rsidRDefault="00F15BD3" w:rsidP="002E1FFF">
                      <w:pPr>
                        <w:jc w:val="center"/>
                        <w:rPr>
                          <w:rFonts w:ascii="TH SarabunIT๙" w:hAnsi="TH SarabunIT๙" w:cs="TH SarabunIT๙"/>
                          <w:b/>
                          <w:color w:val="000000" w:themeColor="text1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2E1FFF">
                        <w:rPr>
                          <w:rFonts w:ascii="TH SarabunIT๙" w:hAnsi="TH SarabunIT๙" w:cs="TH SarabunIT๙"/>
                          <w:b/>
                          <w:color w:val="000000" w:themeColor="text1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6</w:t>
                      </w:r>
                      <w:r>
                        <w:rPr>
                          <w:rFonts w:ascii="TH SarabunIT๙" w:hAnsi="TH SarabunIT๙" w:cs="TH SarabunIT๙"/>
                          <w:b/>
                          <w:color w:val="000000" w:themeColor="text1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1</w:t>
                      </w:r>
                    </w:p>
                  </w:txbxContent>
                </v:textbox>
              </v:rect>
            </w:pict>
          </mc:Fallback>
        </mc:AlternateContent>
      </w:r>
    </w:p>
    <w:p w:rsidR="000E072E" w:rsidRDefault="007D6A24" w:rsidP="00A42591">
      <w:pPr>
        <w:ind w:left="1080"/>
        <w:rPr>
          <w:rFonts w:ascii="TH SarabunIT๙" w:hAnsi="TH SarabunIT๙" w:cs="TH SarabunIT๙"/>
          <w:sz w:val="30"/>
          <w:szCs w:val="30"/>
        </w:rPr>
      </w:pPr>
      <w:r>
        <w:rPr>
          <w:rFonts w:ascii="TH SarabunIT๙" w:hAnsi="TH SarabunIT๙" w:cs="TH SarabunIT๙"/>
          <w:noProof/>
          <w:sz w:val="30"/>
          <w:szCs w:val="30"/>
        </w:rPr>
        <w:lastRenderedPageBreak/>
        <w:drawing>
          <wp:anchor distT="0" distB="0" distL="114300" distR="114300" simplePos="0" relativeHeight="251866112" behindDoc="0" locked="0" layoutInCell="1" allowOverlap="1" wp14:anchorId="27B929B1" wp14:editId="05812CA4">
            <wp:simplePos x="0" y="0"/>
            <wp:positionH relativeFrom="column">
              <wp:posOffset>1597342</wp:posOffset>
            </wp:positionH>
            <wp:positionV relativeFrom="paragraph">
              <wp:posOffset>-1780222</wp:posOffset>
            </wp:positionV>
            <wp:extent cx="6925177" cy="9819861"/>
            <wp:effectExtent l="318" t="0" r="0" b="0"/>
            <wp:wrapNone/>
            <wp:docPr id="151" name="รูปภาพ 151" descr="C:\Users\user\AppData\Local\Temp\WinScan2PDF_Tmp\2019-05-27_12-23-22_winscan_to_pdf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AppData\Local\Temp\WinScan2PDF_Tmp\2019-05-27_12-23-22_winscan_to_pdf_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342" b="875"/>
                    <a:stretch/>
                  </pic:blipFill>
                  <pic:spPr bwMode="auto">
                    <a:xfrm rot="5400000">
                      <a:off x="0" y="0"/>
                      <a:ext cx="6925177" cy="98198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121A5" w:rsidRDefault="00C121A5" w:rsidP="00A42591">
      <w:pPr>
        <w:ind w:left="1080"/>
        <w:rPr>
          <w:rFonts w:ascii="TH SarabunIT๙" w:hAnsi="TH SarabunIT๙" w:cs="TH SarabunIT๙"/>
          <w:sz w:val="30"/>
          <w:szCs w:val="30"/>
        </w:rPr>
      </w:pPr>
    </w:p>
    <w:p w:rsidR="00C121A5" w:rsidRDefault="00C121A5" w:rsidP="00A42591">
      <w:pPr>
        <w:ind w:left="1080"/>
        <w:rPr>
          <w:rFonts w:ascii="TH SarabunIT๙" w:hAnsi="TH SarabunIT๙" w:cs="TH SarabunIT๙"/>
          <w:sz w:val="30"/>
          <w:szCs w:val="30"/>
        </w:rPr>
      </w:pPr>
    </w:p>
    <w:p w:rsidR="00416002" w:rsidRDefault="00416002" w:rsidP="00A42591">
      <w:pPr>
        <w:ind w:left="1080"/>
        <w:rPr>
          <w:rFonts w:ascii="TH SarabunIT๙" w:hAnsi="TH SarabunIT๙" w:cs="TH SarabunIT๙"/>
          <w:sz w:val="30"/>
          <w:szCs w:val="30"/>
        </w:rPr>
      </w:pPr>
    </w:p>
    <w:p w:rsidR="00416002" w:rsidRDefault="00416002" w:rsidP="00A42591">
      <w:pPr>
        <w:ind w:left="1080"/>
        <w:rPr>
          <w:rFonts w:ascii="TH SarabunIT๙" w:hAnsi="TH SarabunIT๙" w:cs="TH SarabunIT๙"/>
          <w:sz w:val="30"/>
          <w:szCs w:val="30"/>
        </w:rPr>
      </w:pPr>
    </w:p>
    <w:p w:rsidR="00416002" w:rsidRDefault="00416002" w:rsidP="00A42591">
      <w:pPr>
        <w:ind w:left="1080"/>
        <w:rPr>
          <w:rFonts w:ascii="TH SarabunIT๙" w:hAnsi="TH SarabunIT๙" w:cs="TH SarabunIT๙"/>
          <w:sz w:val="30"/>
          <w:szCs w:val="30"/>
        </w:rPr>
      </w:pPr>
    </w:p>
    <w:p w:rsidR="00416002" w:rsidRDefault="00416002" w:rsidP="00A42591">
      <w:pPr>
        <w:ind w:left="1080"/>
        <w:rPr>
          <w:rFonts w:ascii="TH SarabunIT๙" w:hAnsi="TH SarabunIT๙" w:cs="TH SarabunIT๙"/>
          <w:sz w:val="30"/>
          <w:szCs w:val="30"/>
        </w:rPr>
      </w:pPr>
    </w:p>
    <w:p w:rsidR="00416002" w:rsidRDefault="00416002" w:rsidP="00A42591">
      <w:pPr>
        <w:ind w:left="1080"/>
        <w:rPr>
          <w:rFonts w:ascii="TH SarabunIT๙" w:hAnsi="TH SarabunIT๙" w:cs="TH SarabunIT๙"/>
          <w:sz w:val="30"/>
          <w:szCs w:val="30"/>
        </w:rPr>
      </w:pPr>
    </w:p>
    <w:p w:rsidR="00416002" w:rsidRDefault="00416002" w:rsidP="00A42591">
      <w:pPr>
        <w:ind w:left="1080"/>
        <w:rPr>
          <w:rFonts w:ascii="TH SarabunIT๙" w:hAnsi="TH SarabunIT๙" w:cs="TH SarabunIT๙"/>
          <w:sz w:val="30"/>
          <w:szCs w:val="30"/>
        </w:rPr>
      </w:pPr>
    </w:p>
    <w:p w:rsidR="00416002" w:rsidRDefault="00416002" w:rsidP="00A42591">
      <w:pPr>
        <w:ind w:left="1080"/>
        <w:rPr>
          <w:rFonts w:ascii="TH SarabunIT๙" w:hAnsi="TH SarabunIT๙" w:cs="TH SarabunIT๙"/>
          <w:sz w:val="30"/>
          <w:szCs w:val="30"/>
        </w:rPr>
      </w:pPr>
    </w:p>
    <w:p w:rsidR="00416002" w:rsidRDefault="00416002" w:rsidP="00A42591">
      <w:pPr>
        <w:ind w:left="1080"/>
        <w:rPr>
          <w:rFonts w:ascii="TH SarabunIT๙" w:hAnsi="TH SarabunIT๙" w:cs="TH SarabunIT๙"/>
          <w:sz w:val="30"/>
          <w:szCs w:val="30"/>
        </w:rPr>
      </w:pPr>
    </w:p>
    <w:p w:rsidR="00416002" w:rsidRDefault="00416002" w:rsidP="00A42591">
      <w:pPr>
        <w:ind w:left="1080"/>
        <w:rPr>
          <w:rFonts w:ascii="TH SarabunIT๙" w:hAnsi="TH SarabunIT๙" w:cs="TH SarabunIT๙"/>
          <w:sz w:val="30"/>
          <w:szCs w:val="30"/>
        </w:rPr>
      </w:pPr>
    </w:p>
    <w:p w:rsidR="00416002" w:rsidRDefault="00416002" w:rsidP="00A42591">
      <w:pPr>
        <w:ind w:left="1080"/>
        <w:rPr>
          <w:rFonts w:ascii="TH SarabunIT๙" w:hAnsi="TH SarabunIT๙" w:cs="TH SarabunIT๙"/>
          <w:sz w:val="30"/>
          <w:szCs w:val="30"/>
        </w:rPr>
      </w:pPr>
    </w:p>
    <w:p w:rsidR="00416002" w:rsidRDefault="00416002" w:rsidP="00A42591">
      <w:pPr>
        <w:ind w:left="1080"/>
        <w:rPr>
          <w:rFonts w:ascii="TH SarabunIT๙" w:hAnsi="TH SarabunIT๙" w:cs="TH SarabunIT๙"/>
          <w:sz w:val="30"/>
          <w:szCs w:val="30"/>
        </w:rPr>
      </w:pPr>
    </w:p>
    <w:p w:rsidR="00416002" w:rsidRDefault="00416002" w:rsidP="00A42591">
      <w:pPr>
        <w:ind w:left="1080"/>
        <w:rPr>
          <w:rFonts w:ascii="TH SarabunIT๙" w:hAnsi="TH SarabunIT๙" w:cs="TH SarabunIT๙"/>
          <w:sz w:val="30"/>
          <w:szCs w:val="30"/>
        </w:rPr>
      </w:pPr>
    </w:p>
    <w:p w:rsidR="00416002" w:rsidRDefault="00416002" w:rsidP="00A42591">
      <w:pPr>
        <w:ind w:left="1080"/>
        <w:rPr>
          <w:rFonts w:ascii="TH SarabunIT๙" w:hAnsi="TH SarabunIT๙" w:cs="TH SarabunIT๙"/>
          <w:sz w:val="30"/>
          <w:szCs w:val="30"/>
        </w:rPr>
      </w:pPr>
    </w:p>
    <w:p w:rsidR="00416002" w:rsidRDefault="00416002" w:rsidP="00A42591">
      <w:pPr>
        <w:ind w:left="1080"/>
        <w:rPr>
          <w:rFonts w:ascii="TH SarabunIT๙" w:hAnsi="TH SarabunIT๙" w:cs="TH SarabunIT๙"/>
          <w:sz w:val="30"/>
          <w:szCs w:val="30"/>
        </w:rPr>
      </w:pPr>
    </w:p>
    <w:p w:rsidR="00416002" w:rsidRDefault="00416002" w:rsidP="00A42591">
      <w:pPr>
        <w:ind w:left="1080"/>
        <w:rPr>
          <w:rFonts w:ascii="TH SarabunIT๙" w:hAnsi="TH SarabunIT๙" w:cs="TH SarabunIT๙"/>
          <w:sz w:val="30"/>
          <w:szCs w:val="30"/>
        </w:rPr>
      </w:pPr>
    </w:p>
    <w:p w:rsidR="00416002" w:rsidRDefault="00416002" w:rsidP="00A42591">
      <w:pPr>
        <w:ind w:left="1080"/>
        <w:rPr>
          <w:rFonts w:ascii="TH SarabunIT๙" w:hAnsi="TH SarabunIT๙" w:cs="TH SarabunIT๙"/>
          <w:sz w:val="30"/>
          <w:szCs w:val="30"/>
        </w:rPr>
      </w:pPr>
    </w:p>
    <w:p w:rsidR="00416002" w:rsidRDefault="00416002" w:rsidP="00A42591">
      <w:pPr>
        <w:ind w:left="1080"/>
        <w:rPr>
          <w:rFonts w:ascii="TH SarabunIT๙" w:hAnsi="TH SarabunIT๙" w:cs="TH SarabunIT๙"/>
          <w:sz w:val="30"/>
          <w:szCs w:val="30"/>
        </w:rPr>
      </w:pPr>
    </w:p>
    <w:p w:rsidR="00416002" w:rsidRDefault="00416002" w:rsidP="00A42591">
      <w:pPr>
        <w:ind w:left="1080"/>
        <w:rPr>
          <w:rFonts w:ascii="TH SarabunIT๙" w:hAnsi="TH SarabunIT๙" w:cs="TH SarabunIT๙"/>
          <w:sz w:val="30"/>
          <w:szCs w:val="30"/>
        </w:rPr>
      </w:pPr>
    </w:p>
    <w:p w:rsidR="00416002" w:rsidRDefault="00416002" w:rsidP="00A42591">
      <w:pPr>
        <w:ind w:left="1080"/>
        <w:rPr>
          <w:rFonts w:ascii="TH SarabunIT๙" w:hAnsi="TH SarabunIT๙" w:cs="TH SarabunIT๙"/>
          <w:sz w:val="30"/>
          <w:szCs w:val="30"/>
        </w:rPr>
      </w:pPr>
    </w:p>
    <w:p w:rsidR="00416002" w:rsidRDefault="00416002" w:rsidP="00A42591">
      <w:pPr>
        <w:ind w:left="1080"/>
        <w:rPr>
          <w:rFonts w:ascii="TH SarabunIT๙" w:hAnsi="TH SarabunIT๙" w:cs="TH SarabunIT๙"/>
          <w:sz w:val="30"/>
          <w:szCs w:val="30"/>
        </w:rPr>
      </w:pPr>
    </w:p>
    <w:p w:rsidR="00416002" w:rsidRDefault="00416002" w:rsidP="00A42591">
      <w:pPr>
        <w:ind w:left="1080"/>
        <w:rPr>
          <w:rFonts w:ascii="TH SarabunIT๙" w:hAnsi="TH SarabunIT๙" w:cs="TH SarabunIT๙"/>
          <w:sz w:val="30"/>
          <w:szCs w:val="30"/>
        </w:rPr>
      </w:pPr>
    </w:p>
    <w:p w:rsidR="00416002" w:rsidRDefault="00416002" w:rsidP="00A42591">
      <w:pPr>
        <w:ind w:left="1080"/>
        <w:rPr>
          <w:rFonts w:ascii="TH SarabunIT๙" w:hAnsi="TH SarabunIT๙" w:cs="TH SarabunIT๙"/>
          <w:sz w:val="30"/>
          <w:szCs w:val="30"/>
        </w:rPr>
      </w:pPr>
    </w:p>
    <w:p w:rsidR="00416002" w:rsidRDefault="00416002" w:rsidP="00A42591">
      <w:pPr>
        <w:ind w:left="1080"/>
        <w:rPr>
          <w:rFonts w:ascii="TH SarabunIT๙" w:hAnsi="TH SarabunIT๙" w:cs="TH SarabunIT๙"/>
          <w:sz w:val="30"/>
          <w:szCs w:val="30"/>
        </w:rPr>
      </w:pPr>
    </w:p>
    <w:p w:rsidR="00416002" w:rsidRDefault="002E1FFF" w:rsidP="00A42591">
      <w:pPr>
        <w:ind w:left="1080"/>
        <w:rPr>
          <w:rFonts w:ascii="TH SarabunIT๙" w:hAnsi="TH SarabunIT๙" w:cs="TH SarabunIT๙"/>
          <w:sz w:val="30"/>
          <w:szCs w:val="30"/>
        </w:rPr>
      </w:pPr>
      <w:r>
        <w:rPr>
          <w:rFonts w:ascii="TH SarabunIT๙" w:hAnsi="TH SarabunIT๙" w:cs="TH SarabunIT๙"/>
          <w:noProof/>
          <w:sz w:val="30"/>
          <w:szCs w:val="30"/>
        </w:rPr>
        <mc:AlternateContent>
          <mc:Choice Requires="wps">
            <w:drawing>
              <wp:anchor distT="0" distB="0" distL="114300" distR="114300" simplePos="0" relativeHeight="252018688" behindDoc="0" locked="0" layoutInCell="1" allowOverlap="1" wp14:anchorId="7791A45E" wp14:editId="295B9440">
                <wp:simplePos x="0" y="0"/>
                <wp:positionH relativeFrom="column">
                  <wp:posOffset>9420860</wp:posOffset>
                </wp:positionH>
                <wp:positionV relativeFrom="paragraph">
                  <wp:posOffset>769620</wp:posOffset>
                </wp:positionV>
                <wp:extent cx="523875" cy="274955"/>
                <wp:effectExtent l="0" t="0" r="28575" b="10795"/>
                <wp:wrapNone/>
                <wp:docPr id="152" name="สี่เหลี่ยมผืนผ้า 1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23875" cy="274955"/>
                        </a:xfrm>
                        <a:prstGeom prst="rect">
                          <a:avLst/>
                        </a:prstGeom>
                        <a:ln w="3175"/>
                      </wps:spPr>
                      <wps:style>
                        <a:lnRef idx="2">
                          <a:schemeClr val="accent3"/>
                        </a:lnRef>
                        <a:fillRef idx="1">
                          <a:schemeClr val="lt1"/>
                        </a:fillRef>
                        <a:effectRef idx="0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15BD3" w:rsidRPr="002E1FFF" w:rsidRDefault="00F15BD3" w:rsidP="002E1FFF">
                            <w:pPr>
                              <w:jc w:val="center"/>
                              <w:rPr>
                                <w:rFonts w:ascii="TH SarabunIT๙" w:hAnsi="TH SarabunIT๙" w:cs="TH SarabunIT๙"/>
                                <w:b/>
                                <w:color w:val="000000" w:themeColor="text1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2E1FFF">
                              <w:rPr>
                                <w:rFonts w:ascii="TH SarabunIT๙" w:hAnsi="TH SarabunIT๙" w:cs="TH SarabunIT๙"/>
                                <w:b/>
                                <w:color w:val="000000" w:themeColor="text1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6</w:t>
                            </w:r>
                            <w:r>
                              <w:rPr>
                                <w:rFonts w:ascii="TH SarabunIT๙" w:hAnsi="TH SarabunIT๙" w:cs="TH SarabunIT๙"/>
                                <w:b/>
                                <w:color w:val="000000" w:themeColor="text1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id="สี่เหลี่ยมผืนผ้า 152" o:spid="_x0000_s1104" style="position:absolute;left:0;text-align:left;margin-left:741.8pt;margin-top:60.6pt;width:41.25pt;height:21.65pt;z-index:25201868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" fillcolor="white [3201]" strokecolor="#9bbb59 [3206]" strokeweight=".25pt">
                <v:textbox>
                  <w:txbxContent>
                    <w:p w:rsidR="00F15BD3" w:rsidRPr="002E1FFF" w:rsidRDefault="00F15BD3" w:rsidP="002E1FFF">
                      <w:pPr>
                        <w:jc w:val="center"/>
                        <w:rPr>
                          <w:rFonts w:ascii="TH SarabunIT๙" w:hAnsi="TH SarabunIT๙" w:cs="TH SarabunIT๙"/>
                          <w:b/>
                          <w:color w:val="000000" w:themeColor="text1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2E1FFF">
                        <w:rPr>
                          <w:rFonts w:ascii="TH SarabunIT๙" w:hAnsi="TH SarabunIT๙" w:cs="TH SarabunIT๙"/>
                          <w:b/>
                          <w:color w:val="000000" w:themeColor="text1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6</w:t>
                      </w:r>
                      <w:r>
                        <w:rPr>
                          <w:rFonts w:ascii="TH SarabunIT๙" w:hAnsi="TH SarabunIT๙" w:cs="TH SarabunIT๙"/>
                          <w:b/>
                          <w:color w:val="000000" w:themeColor="text1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2</w:t>
                      </w:r>
                    </w:p>
                  </w:txbxContent>
                </v:textbox>
              </v:rect>
            </w:pict>
          </mc:Fallback>
        </mc:AlternateContent>
      </w:r>
    </w:p>
    <w:p w:rsidR="00DF1A34" w:rsidRDefault="00DF1A34" w:rsidP="00A42591">
      <w:pPr>
        <w:ind w:left="1080"/>
        <w:rPr>
          <w:rFonts w:ascii="TH SarabunIT๙" w:hAnsi="TH SarabunIT๙" w:cs="TH SarabunIT๙"/>
          <w:sz w:val="30"/>
          <w:szCs w:val="30"/>
        </w:rPr>
      </w:pPr>
      <w:r>
        <w:rPr>
          <w:rFonts w:ascii="TH SarabunIT๙" w:hAnsi="TH SarabunIT๙" w:cs="TH SarabunIT๙"/>
          <w:noProof/>
          <w:sz w:val="30"/>
          <w:szCs w:val="30"/>
        </w:rPr>
        <w:lastRenderedPageBreak/>
        <mc:AlternateContent>
          <mc:Choice Requires="wps">
            <w:drawing>
              <wp:anchor distT="0" distB="0" distL="114300" distR="114300" simplePos="0" relativeHeight="251908096" behindDoc="0" locked="0" layoutInCell="1" allowOverlap="1" wp14:anchorId="14C5CEFB" wp14:editId="03A22E28">
                <wp:simplePos x="0" y="0"/>
                <wp:positionH relativeFrom="column">
                  <wp:posOffset>581025</wp:posOffset>
                </wp:positionH>
                <wp:positionV relativeFrom="paragraph">
                  <wp:posOffset>-93345</wp:posOffset>
                </wp:positionV>
                <wp:extent cx="9260840" cy="357505"/>
                <wp:effectExtent l="57150" t="38100" r="73660" b="118745"/>
                <wp:wrapNone/>
                <wp:docPr id="181" name="สี่เหลี่ยมผืนผ้า 1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260840" cy="357505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85000"/>
                          </a:schemeClr>
                        </a:solidFill>
                      </wps:spPr>
                      <wps:style>
                        <a:lnRef idx="0">
                          <a:schemeClr val="accent5"/>
                        </a:lnRef>
                        <a:fillRef idx="3">
                          <a:schemeClr val="accent5"/>
                        </a:fillRef>
                        <a:effectRef idx="3">
                          <a:schemeClr val="accent5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F15BD3" w:rsidRPr="001A7E82" w:rsidRDefault="00F15BD3" w:rsidP="00894BB4">
                            <w:pPr>
                              <w:jc w:val="center"/>
                              <w:rPr>
                                <w:rFonts w:ascii="TH SarabunIT๙" w:hAnsi="TH SarabunIT๙" w:cs="TH SarabunIT๙"/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  <w:cs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1A7E82">
                              <w:rPr>
                                <w:rFonts w:ascii="TH SarabunIT๙" w:hAnsi="TH SarabunIT๙" w:cs="TH SarabunIT๙"/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  <w:cs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แผนที่ความเชื่อมโยงยุทธ</w:t>
                            </w:r>
                            <w:r w:rsidRPr="001A7E82">
                              <w:rPr>
                                <w:rFonts w:ascii="TH SarabunIT๙" w:hAnsi="TH SarabunIT๙" w:cs="TH SarabunIT๙" w:hint="cs"/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  <w:cs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ศาสตร์ชาติ 20 ปี แผนพัฒนาเศรษฐกิจและสังคมแห่งชาติ ฉบับที่ 12 สู่แผนพัฒนาท้องถิ่น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สี่เหลี่ยมผืนผ้า 181" o:spid="_x0000_s1105" style="position:absolute;left:0;text-align:left;margin-left:45.75pt;margin-top:-7.35pt;width:729.2pt;height:28.15pt;z-index:25190809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" fillcolor="#d8d8d8 [2732]" stroked="f">
                <v:shadow on="t" color="black" opacity="22937f" origin=",.5" offset="0,.63889mm"/>
                <v:textbox>
                  <w:txbxContent>
                    <w:p w:rsidR="00E66B4D" w:rsidRPr="001A7E82" w:rsidRDefault="00E66B4D" w:rsidP="00894BB4">
                      <w:pPr>
                        <w:jc w:val="center"/>
                        <w:rPr>
                          <w:rFonts w:ascii="TH SarabunIT๙" w:hAnsi="TH SarabunIT๙" w:cs="TH SarabunIT๙" w:hint="cs"/>
                          <w:b/>
                          <w:bCs/>
                          <w:color w:val="000000" w:themeColor="text1"/>
                          <w:sz w:val="32"/>
                          <w:szCs w:val="32"/>
                          <w:cs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1A7E82">
                        <w:rPr>
                          <w:rFonts w:ascii="TH SarabunIT๙" w:hAnsi="TH SarabunIT๙" w:cs="TH SarabunIT๙"/>
                          <w:b/>
                          <w:bCs/>
                          <w:color w:val="000000" w:themeColor="text1"/>
                          <w:sz w:val="32"/>
                          <w:szCs w:val="32"/>
                          <w:cs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แผนที่ความเชื่อมโยงยุทธ</w:t>
                      </w:r>
                      <w:r w:rsidRPr="001A7E82">
                        <w:rPr>
                          <w:rFonts w:ascii="TH SarabunIT๙" w:hAnsi="TH SarabunIT๙" w:cs="TH SarabunIT๙" w:hint="cs"/>
                          <w:b/>
                          <w:bCs/>
                          <w:color w:val="000000" w:themeColor="text1"/>
                          <w:sz w:val="32"/>
                          <w:szCs w:val="32"/>
                          <w:cs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ศาสตร์ชาติ 20 ปี แผนพัฒนาเศรษฐกิจและสังคมแห่งชาติ ฉบับที่ 12 สู่แผนพัฒนาท้องถิ่น </w:t>
                      </w:r>
                    </w:p>
                  </w:txbxContent>
                </v:textbox>
              </v:rect>
            </w:pict>
          </mc:Fallback>
        </mc:AlternateContent>
      </w:r>
    </w:p>
    <w:p w:rsidR="00DF1A34" w:rsidRDefault="00DF1A34" w:rsidP="00A42591">
      <w:pPr>
        <w:ind w:left="1080"/>
        <w:rPr>
          <w:rFonts w:ascii="TH SarabunIT๙" w:hAnsi="TH SarabunIT๙" w:cs="TH SarabunIT๙"/>
          <w:sz w:val="30"/>
          <w:szCs w:val="30"/>
        </w:rPr>
      </w:pPr>
    </w:p>
    <w:p w:rsidR="00416002" w:rsidRDefault="001A7E82" w:rsidP="00A42591">
      <w:pPr>
        <w:ind w:left="1080"/>
        <w:rPr>
          <w:rFonts w:ascii="TH SarabunIT๙" w:hAnsi="TH SarabunIT๙" w:cs="TH SarabunIT๙"/>
          <w:sz w:val="30"/>
          <w:szCs w:val="30"/>
        </w:rPr>
      </w:pPr>
      <w:r>
        <w:rPr>
          <w:rFonts w:ascii="TH SarabunIT๙" w:hAnsi="TH SarabunIT๙" w:cs="TH SarabunIT๙"/>
          <w:noProof/>
          <w:sz w:val="30"/>
          <w:szCs w:val="30"/>
        </w:rPr>
        <mc:AlternateContent>
          <mc:Choice Requires="wps">
            <w:drawing>
              <wp:anchor distT="0" distB="0" distL="114300" distR="114300" simplePos="0" relativeHeight="251878400" behindDoc="0" locked="0" layoutInCell="1" allowOverlap="1" wp14:anchorId="0EDFE1B0" wp14:editId="3DE1C94C">
                <wp:simplePos x="0" y="0"/>
                <wp:positionH relativeFrom="column">
                  <wp:posOffset>3371215</wp:posOffset>
                </wp:positionH>
                <wp:positionV relativeFrom="paragraph">
                  <wp:posOffset>158115</wp:posOffset>
                </wp:positionV>
                <wp:extent cx="1445895" cy="796290"/>
                <wp:effectExtent l="95250" t="38100" r="97155" b="118110"/>
                <wp:wrapNone/>
                <wp:docPr id="159" name="สี่เหลี่ยมผืนผ้ามุมมน 1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45895" cy="796290"/>
                        </a:xfrm>
                        <a:prstGeom prst="roundRect">
                          <a:avLst/>
                        </a:prstGeom>
                        <a:solidFill>
                          <a:schemeClr val="bg1">
                            <a:lumMod val="85000"/>
                          </a:schemeClr>
                        </a:solidFill>
                      </wps:spPr>
                      <wps:style>
                        <a:lnRef idx="0">
                          <a:schemeClr val="accent3"/>
                        </a:lnRef>
                        <a:fillRef idx="3">
                          <a:schemeClr val="accent3"/>
                        </a:fillRef>
                        <a:effectRef idx="3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F15BD3" w:rsidRPr="003D23BA" w:rsidRDefault="00F15BD3" w:rsidP="0064149A">
                            <w:pPr>
                              <w:rPr>
                                <w:color w:val="000000" w:themeColor="text1"/>
                                <w:sz w:val="24"/>
                                <w:szCs w:val="24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3D23BA">
                              <w:rPr>
                                <w:rFonts w:ascii="TH SarabunIT๙" w:hAnsi="TH SarabunIT๙" w:cs="TH SarabunIT๙" w:hint="cs"/>
                                <w:color w:val="000000" w:themeColor="text1"/>
                                <w:sz w:val="22"/>
                                <w:szCs w:val="22"/>
                                <w:cs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2. การส่งเสริมและพัฒนาบริการสาธารณะของท้องถิ่นให้มีคุณภาพ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สี่เหลี่ยมผืนผ้ามุมมน 159" o:spid="_x0000_s1106" style="position:absolute;left:0;text-align:left;margin-left:265.45pt;margin-top:12.45pt;width:113.85pt;height:62.7pt;z-index:251878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" fillcolor="#d8d8d8 [2732]" stroked="f">
                <v:shadow on="t" color="black" opacity="22937f" origin=",.5" offset="0,.63889mm"/>
                <v:textbox>
                  <w:txbxContent>
                    <w:p w:rsidR="00E66B4D" w:rsidRPr="003D23BA" w:rsidRDefault="00E66B4D" w:rsidP="0064149A">
                      <w:pPr>
                        <w:rPr>
                          <w:color w:val="000000" w:themeColor="text1"/>
                          <w:sz w:val="24"/>
                          <w:szCs w:val="24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3D23BA">
                        <w:rPr>
                          <w:rFonts w:ascii="TH SarabunIT๙" w:hAnsi="TH SarabunIT๙" w:cs="TH SarabunIT๙" w:hint="cs"/>
                          <w:color w:val="000000" w:themeColor="text1"/>
                          <w:sz w:val="22"/>
                          <w:szCs w:val="22"/>
                          <w:cs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2. การส่งเสริมและพัฒนาบริการสาธารณะของท้องถิ่นให้มีคุณภาพ</w:t>
                      </w:r>
                    </w:p>
                  </w:txbxContent>
                </v:textbox>
              </v:roundrect>
            </w:pict>
          </mc:Fallback>
        </mc:AlternateContent>
      </w:r>
      <w:r w:rsidR="00772516">
        <w:rPr>
          <w:rFonts w:ascii="TH SarabunIT๙" w:hAnsi="TH SarabunIT๙" w:cs="TH SarabunIT๙"/>
          <w:noProof/>
          <w:sz w:val="30"/>
          <w:szCs w:val="30"/>
        </w:rPr>
        <mc:AlternateContent>
          <mc:Choice Requires="wps">
            <w:drawing>
              <wp:anchor distT="0" distB="0" distL="114300" distR="114300" simplePos="0" relativeHeight="251876352" behindDoc="0" locked="0" layoutInCell="1" allowOverlap="1" wp14:anchorId="25E5118D" wp14:editId="5FDF26C9">
                <wp:simplePos x="0" y="0"/>
                <wp:positionH relativeFrom="column">
                  <wp:posOffset>317881</wp:posOffset>
                </wp:positionH>
                <wp:positionV relativeFrom="paragraph">
                  <wp:posOffset>15570</wp:posOffset>
                </wp:positionV>
                <wp:extent cx="665683" cy="906145"/>
                <wp:effectExtent l="76200" t="57150" r="20320" b="103505"/>
                <wp:wrapNone/>
                <wp:docPr id="157" name="รูปห้าเหลี่ยม 1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5683" cy="906145"/>
                        </a:xfrm>
                        <a:prstGeom prst="homePlate">
                          <a:avLst/>
                        </a:prstGeom>
                      </wps:spPr>
                      <wps:style>
                        <a:lnRef idx="3">
                          <a:schemeClr val="lt1"/>
                        </a:lnRef>
                        <a:fillRef idx="1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F15BD3" w:rsidRPr="0064149A" w:rsidRDefault="00F15BD3" w:rsidP="0064149A">
                            <w:pPr>
                              <w:jc w:val="center"/>
                              <w:rPr>
                                <w:rFonts w:ascii="TH SarabunIT๙" w:hAnsi="TH SarabunIT๙" w:cs="TH SarabunIT๙"/>
                                <w:b/>
                                <w:color w:val="000000" w:themeColor="text1"/>
                                <w:sz w:val="18"/>
                                <w:szCs w:val="18"/>
                                <w:cs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H SarabunIT๙" w:hAnsi="TH SarabunIT๙" w:cs="TH SarabunIT๙"/>
                                <w:b/>
                                <w:color w:val="000000" w:themeColor="text1"/>
                                <w:sz w:val="18"/>
                                <w:szCs w:val="18"/>
                                <w:cs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ยุทธศาสตร์กรมส่งเสริม</w:t>
                            </w:r>
                            <w:r>
                              <w:rPr>
                                <w:rFonts w:ascii="TH SarabunIT๙" w:hAnsi="TH SarabunIT๙" w:cs="TH SarabunIT๙" w:hint="cs"/>
                                <w:b/>
                                <w:color w:val="000000" w:themeColor="text1"/>
                                <w:sz w:val="18"/>
                                <w:szCs w:val="18"/>
                                <w:cs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การปกครองท้องถิ่น</w:t>
                            </w:r>
                          </w:p>
                        </w:txbxContent>
                      </wps:txbx>
                      <wps:bodyPr rot="0" spcFirstLastPara="0" vertOverflow="overflow" horzOverflow="overflow" vert="vert270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15" coordsize="21600,21600" o:spt="15" adj="16200" path="m@0,l,,,21600@0,21600,21600,10800xe">
                <v:stroke joinstyle="miter"/>
                <v:formulas>
                  <v:f eqn="val #0"/>
                  <v:f eqn="prod #0 1 2"/>
                </v:formulas>
                <v:path gradientshapeok="t" o:connecttype="custom" o:connectlocs="@1,0;0,10800;@1,21600;21600,10800" o:connectangles="270,180,90,0" textboxrect="0,0,10800,21600;0,0,16200,21600;0,0,21600,21600"/>
                <v:handles>
                  <v:h position="#0,topLeft" xrange="0,21600"/>
                </v:handles>
              </v:shapetype>
              <v:shape id="รูปห้าเหลี่ยม 157" o:spid="_x0000_s1107" type="#_x0000_t15" style="position:absolute;left:0;text-align:left;margin-left:25.05pt;margin-top:1.25pt;width:52.4pt;height:71.35pt;z-index:251876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" adj="10800" fillcolor="#9bbb59 [3206]" strokecolor="white [3201]" strokeweight="3pt">
                <v:shadow on="t" color="black" opacity="24903f" origin=",.5" offset="0,.55556mm"/>
                <v:textbox style="layout-flow:vertical;mso-layout-flow-alt:bottom-to-top">
                  <w:txbxContent>
                    <w:p w:rsidR="00E66B4D" w:rsidRPr="0064149A" w:rsidRDefault="00E66B4D" w:rsidP="0064149A">
                      <w:pPr>
                        <w:jc w:val="center"/>
                        <w:rPr>
                          <w:rFonts w:ascii="TH SarabunIT๙" w:hAnsi="TH SarabunIT๙" w:cs="TH SarabunIT๙"/>
                          <w:b/>
                          <w:color w:val="000000" w:themeColor="text1"/>
                          <w:sz w:val="18"/>
                          <w:szCs w:val="18"/>
                          <w:cs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TH SarabunIT๙" w:hAnsi="TH SarabunIT๙" w:cs="TH SarabunIT๙"/>
                          <w:b/>
                          <w:color w:val="000000" w:themeColor="text1"/>
                          <w:sz w:val="18"/>
                          <w:szCs w:val="18"/>
                          <w:cs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ยุทธศาสตร์กรมส่งเสริม</w:t>
                      </w:r>
                      <w:r>
                        <w:rPr>
                          <w:rFonts w:ascii="TH SarabunIT๙" w:hAnsi="TH SarabunIT๙" w:cs="TH SarabunIT๙" w:hint="cs"/>
                          <w:b/>
                          <w:color w:val="000000" w:themeColor="text1"/>
                          <w:sz w:val="18"/>
                          <w:szCs w:val="18"/>
                          <w:cs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การปกครองท้องถิ่น</w:t>
                      </w:r>
                    </w:p>
                  </w:txbxContent>
                </v:textbox>
              </v:shape>
            </w:pict>
          </mc:Fallback>
        </mc:AlternateContent>
      </w:r>
      <w:r w:rsidR="00772516">
        <w:rPr>
          <w:rFonts w:ascii="TH SarabunIT๙" w:hAnsi="TH SarabunIT๙" w:cs="TH SarabunIT๙"/>
          <w:noProof/>
          <w:sz w:val="30"/>
          <w:szCs w:val="30"/>
        </w:rPr>
        <mc:AlternateContent>
          <mc:Choice Requires="wps">
            <w:drawing>
              <wp:anchor distT="0" distB="0" distL="114300" distR="114300" simplePos="0" relativeHeight="251879424" behindDoc="0" locked="0" layoutInCell="1" allowOverlap="1" wp14:anchorId="34F467FF" wp14:editId="1F467E7A">
                <wp:simplePos x="0" y="0"/>
                <wp:positionH relativeFrom="column">
                  <wp:posOffset>4955718</wp:posOffset>
                </wp:positionH>
                <wp:positionV relativeFrom="paragraph">
                  <wp:posOffset>125298</wp:posOffset>
                </wp:positionV>
                <wp:extent cx="1381125" cy="699135"/>
                <wp:effectExtent l="95250" t="38100" r="104775" b="120015"/>
                <wp:wrapNone/>
                <wp:docPr id="160" name="สี่เหลี่ยมผืนผ้ามุมมน 1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81125" cy="699135"/>
                        </a:xfrm>
                        <a:prstGeom prst="roundRect">
                          <a:avLst/>
                        </a:prstGeom>
                        <a:solidFill>
                          <a:schemeClr val="bg1">
                            <a:lumMod val="85000"/>
                          </a:schemeClr>
                        </a:solidFill>
                        <a:ln/>
                      </wps:spPr>
                      <wps:style>
                        <a:lnRef idx="0">
                          <a:schemeClr val="accent3"/>
                        </a:lnRef>
                        <a:fillRef idx="3">
                          <a:schemeClr val="accent3"/>
                        </a:fillRef>
                        <a:effectRef idx="3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F15BD3" w:rsidRPr="003D23BA" w:rsidRDefault="00F15BD3" w:rsidP="007240FA">
                            <w:pPr>
                              <w:rPr>
                                <w:color w:val="000000" w:themeColor="text1"/>
                                <w:sz w:val="22"/>
                                <w:szCs w:val="22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3D23BA">
                              <w:rPr>
                                <w:rFonts w:ascii="TH SarabunIT๙" w:hAnsi="TH SarabunIT๙" w:cs="TH SarabunIT๙" w:hint="cs"/>
                                <w:color w:val="000000" w:themeColor="text1"/>
                                <w:sz w:val="22"/>
                                <w:szCs w:val="22"/>
                                <w:cs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3. การพัฒนาการบริหารจัดการและส่งเสริมธรรมาภิบาลท้องถิ่น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สี่เหลี่ยมผืนผ้ามุมมน 160" o:spid="_x0000_s1095" style="position:absolute;left:0;text-align:left;margin-left:390.2pt;margin-top:9.85pt;width:108.75pt;height:55.05pt;z-index:251879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" fillcolor="#d8d8d8 [2732]" stroked="f">
                <v:shadow on="t" color="black" opacity="22937f" origin=",.5" offset="0,.63889mm"/>
                <v:textbox>
                  <w:txbxContent>
                    <w:p w:rsidR="00E66B4D" w:rsidRPr="003D23BA" w:rsidRDefault="00E66B4D" w:rsidP="007240FA">
                      <w:pPr>
                        <w:rPr>
                          <w:color w:val="000000" w:themeColor="text1"/>
                          <w:sz w:val="22"/>
                          <w:szCs w:val="22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3D23BA">
                        <w:rPr>
                          <w:rFonts w:ascii="TH SarabunIT๙" w:hAnsi="TH SarabunIT๙" w:cs="TH SarabunIT๙" w:hint="cs"/>
                          <w:color w:val="000000" w:themeColor="text1"/>
                          <w:sz w:val="22"/>
                          <w:szCs w:val="22"/>
                          <w:cs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3. การพัฒนาการบริหารจัดการและส่งเสริมธรรมาภิบาลท้องถิ่น</w:t>
                      </w:r>
                    </w:p>
                  </w:txbxContent>
                </v:textbox>
              </v:roundrect>
            </w:pict>
          </mc:Fallback>
        </mc:AlternateContent>
      </w:r>
      <w:r w:rsidR="00772516">
        <w:rPr>
          <w:rFonts w:ascii="TH SarabunIT๙" w:hAnsi="TH SarabunIT๙" w:cs="TH SarabunIT๙"/>
          <w:noProof/>
          <w:sz w:val="30"/>
          <w:szCs w:val="30"/>
        </w:rPr>
        <mc:AlternateContent>
          <mc:Choice Requires="wps">
            <w:drawing>
              <wp:anchor distT="0" distB="0" distL="114300" distR="114300" simplePos="0" relativeHeight="251869184" behindDoc="0" locked="0" layoutInCell="1" allowOverlap="1" wp14:anchorId="6E6EC3D1" wp14:editId="2A5B1D4B">
                <wp:simplePos x="0" y="0"/>
                <wp:positionH relativeFrom="column">
                  <wp:posOffset>1415161</wp:posOffset>
                </wp:positionH>
                <wp:positionV relativeFrom="paragraph">
                  <wp:posOffset>125298</wp:posOffset>
                </wp:positionV>
                <wp:extent cx="1792224" cy="796417"/>
                <wp:effectExtent l="76200" t="38100" r="93980" b="118110"/>
                <wp:wrapNone/>
                <wp:docPr id="153" name="สี่เหลี่ยมผืนผ้ามุมมน 1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92224" cy="796417"/>
                        </a:xfrm>
                        <a:prstGeom prst="roundRect">
                          <a:avLst/>
                        </a:prstGeom>
                        <a:solidFill>
                          <a:schemeClr val="bg1">
                            <a:lumMod val="85000"/>
                          </a:schemeClr>
                        </a:solidFill>
                        <a:ln/>
                      </wps:spPr>
                      <wps:style>
                        <a:lnRef idx="0">
                          <a:schemeClr val="accent3"/>
                        </a:lnRef>
                        <a:fillRef idx="3">
                          <a:schemeClr val="accent3"/>
                        </a:fillRef>
                        <a:effectRef idx="3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F15BD3" w:rsidRPr="003D23BA" w:rsidRDefault="00F15BD3" w:rsidP="0064149A">
                            <w:pPr>
                              <w:rPr>
                                <w:rFonts w:ascii="TH SarabunIT๙" w:hAnsi="TH SarabunIT๙" w:cs="TH SarabunIT๙"/>
                                <w:color w:val="000000" w:themeColor="text1"/>
                                <w:sz w:val="22"/>
                                <w:szCs w:val="22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3D23BA">
                              <w:rPr>
                                <w:rFonts w:ascii="TH SarabunIT๙" w:hAnsi="TH SarabunIT๙" w:cs="TH SarabunIT๙"/>
                                <w:color w:val="000000" w:themeColor="text1"/>
                                <w:sz w:val="22"/>
                                <w:szCs w:val="22"/>
                                <w:cs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1.</w:t>
                            </w:r>
                            <w:r w:rsidRPr="003D23BA">
                              <w:rPr>
                                <w:rFonts w:ascii="TH SarabunIT๙" w:hAnsi="TH SarabunIT๙" w:cs="TH SarabunIT๙" w:hint="cs"/>
                                <w:color w:val="000000" w:themeColor="text1"/>
                                <w:sz w:val="22"/>
                                <w:szCs w:val="22"/>
                                <w:cs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 w:rsidRPr="003D23BA">
                              <w:rPr>
                                <w:rFonts w:ascii="TH SarabunIT๙" w:hAnsi="TH SarabunIT๙" w:cs="TH SarabunIT๙"/>
                                <w:color w:val="000000" w:themeColor="text1"/>
                                <w:sz w:val="22"/>
                                <w:szCs w:val="22"/>
                                <w:cs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การเสริมสร้างประชาธิปไตยให้เข้มแข็ง การมีส่วนร่วมของประชาชนและการขับเคลื่อนปรัชญาเศรษฐกิจพอเพียง</w:t>
                            </w:r>
                          </w:p>
                          <w:p w:rsidR="00F15BD3" w:rsidRPr="003D23BA" w:rsidRDefault="00F15BD3" w:rsidP="0064149A">
                            <w:pPr>
                              <w:jc w:val="center"/>
                              <w:rPr>
                                <w:rFonts w:ascii="TH SarabunIT๙" w:hAnsi="TH SarabunIT๙" w:cs="TH SarabunIT๙"/>
                                <w:color w:val="000000" w:themeColor="text1"/>
                                <w:sz w:val="24"/>
                                <w:szCs w:val="24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สี่เหลี่ยมผืนผ้ามุมมน 153" o:spid="_x0000_s1096" style="position:absolute;left:0;text-align:left;margin-left:111.45pt;margin-top:9.85pt;width:141.1pt;height:62.7pt;z-index:251869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" fillcolor="#d8d8d8 [2732]" stroked="f">
                <v:shadow on="t" color="black" opacity="22937f" origin=",.5" offset="0,.63889mm"/>
                <v:textbox>
                  <w:txbxContent>
                    <w:p w:rsidR="00E66B4D" w:rsidRPr="003D23BA" w:rsidRDefault="00E66B4D" w:rsidP="0064149A">
                      <w:pPr>
                        <w:cnfStyle w:val="101000000000" w:firstRow="1" w:lastRow="0" w:firstColumn="1" w:lastColumn="0" w:oddVBand="0" w:evenVBand="0" w:oddHBand="0" w:evenHBand="0" w:firstRowFirstColumn="0" w:firstRowLastColumn="0" w:lastRowFirstColumn="0" w:lastRowLastColumn="0"/>
                        <w:rPr>
                          <w:rFonts w:ascii="TH SarabunIT๙" w:hAnsi="TH SarabunIT๙" w:cs="TH SarabunIT๙"/>
                          <w:color w:val="000000" w:themeColor="text1"/>
                          <w:sz w:val="22"/>
                          <w:szCs w:val="22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3D23BA">
                        <w:rPr>
                          <w:rFonts w:ascii="TH SarabunIT๙" w:hAnsi="TH SarabunIT๙" w:cs="TH SarabunIT๙"/>
                          <w:color w:val="000000" w:themeColor="text1"/>
                          <w:sz w:val="22"/>
                          <w:szCs w:val="22"/>
                          <w:cs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1.</w:t>
                      </w:r>
                      <w:r w:rsidRPr="003D23BA">
                        <w:rPr>
                          <w:rFonts w:ascii="TH SarabunIT๙" w:hAnsi="TH SarabunIT๙" w:cs="TH SarabunIT๙" w:hint="cs"/>
                          <w:color w:val="000000" w:themeColor="text1"/>
                          <w:sz w:val="22"/>
                          <w:szCs w:val="22"/>
                          <w:cs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 w:rsidRPr="003D23BA">
                        <w:rPr>
                          <w:rFonts w:ascii="TH SarabunIT๙" w:hAnsi="TH SarabunIT๙" w:cs="TH SarabunIT๙"/>
                          <w:color w:val="000000" w:themeColor="text1"/>
                          <w:sz w:val="22"/>
                          <w:szCs w:val="22"/>
                          <w:cs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การเสริมสร้างประชาธิปไตยให้เข้มแข็ง การมีส่วนร่วมของประชาชนและการขับเคลื่อนปรัชญาเศรษฐกิจพอเพียง</w:t>
                      </w:r>
                    </w:p>
                    <w:p w:rsidR="00E66B4D" w:rsidRPr="003D23BA" w:rsidRDefault="00E66B4D" w:rsidP="0064149A">
                      <w:pPr>
                        <w:jc w:val="center"/>
                        <w:rPr>
                          <w:rFonts w:ascii="TH SarabunIT๙" w:hAnsi="TH SarabunIT๙" w:cs="TH SarabunIT๙"/>
                          <w:color w:val="000000" w:themeColor="text1"/>
                          <w:sz w:val="24"/>
                          <w:szCs w:val="24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 w:rsidR="0064149A">
        <w:rPr>
          <w:rFonts w:ascii="TH SarabunIT๙" w:hAnsi="TH SarabunIT๙" w:cs="TH SarabunIT๙"/>
          <w:noProof/>
          <w:sz w:val="30"/>
          <w:szCs w:val="30"/>
        </w:rPr>
        <mc:AlternateContent>
          <mc:Choice Requires="wps">
            <w:drawing>
              <wp:anchor distT="0" distB="0" distL="114300" distR="114300" simplePos="0" relativeHeight="251875328" behindDoc="0" locked="0" layoutInCell="1" allowOverlap="1" wp14:anchorId="047F7D2C" wp14:editId="29F1B9EE">
                <wp:simplePos x="0" y="0"/>
                <wp:positionH relativeFrom="column">
                  <wp:posOffset>8328025</wp:posOffset>
                </wp:positionH>
                <wp:positionV relativeFrom="paragraph">
                  <wp:posOffset>127000</wp:posOffset>
                </wp:positionV>
                <wp:extent cx="1381125" cy="699135"/>
                <wp:effectExtent l="95250" t="38100" r="104775" b="120015"/>
                <wp:wrapNone/>
                <wp:docPr id="156" name="สี่เหลี่ยมผืนผ้ามุมมน 1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81125" cy="699135"/>
                        </a:xfrm>
                        <a:prstGeom prst="roundRect">
                          <a:avLst/>
                        </a:prstGeom>
                        <a:solidFill>
                          <a:schemeClr val="bg1">
                            <a:lumMod val="85000"/>
                          </a:schemeClr>
                        </a:solidFill>
                        <a:ln/>
                      </wps:spPr>
                      <wps:style>
                        <a:lnRef idx="0">
                          <a:schemeClr val="accent3"/>
                        </a:lnRef>
                        <a:fillRef idx="3">
                          <a:schemeClr val="accent3"/>
                        </a:fillRef>
                        <a:effectRef idx="3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F15BD3" w:rsidRPr="003D23BA" w:rsidRDefault="00F15BD3" w:rsidP="007240FA">
                            <w:pPr>
                              <w:rPr>
                                <w:color w:val="000000" w:themeColor="text1"/>
                                <w:sz w:val="22"/>
                                <w:szCs w:val="22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3D23BA">
                              <w:rPr>
                                <w:rFonts w:ascii="TH SarabunIT๙" w:hAnsi="TH SarabunIT๙" w:cs="TH SarabunIT๙" w:hint="cs"/>
                                <w:color w:val="000000" w:themeColor="text1"/>
                                <w:sz w:val="22"/>
                                <w:szCs w:val="22"/>
                                <w:cs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5. การพัฒนากรมส่งเสริมการปกครองท้องถิ่นให้เป็นองค์กรสมรรถนะสูง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สี่เหลี่ยมผืนผ้ามุมมน 156" o:spid="_x0000_s1097" style="position:absolute;left:0;text-align:left;margin-left:655.75pt;margin-top:10pt;width:108.75pt;height:55.05pt;z-index:251875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" fillcolor="#d8d8d8 [2732]" stroked="f">
                <v:shadow on="t" color="black" opacity="22937f" origin=",.5" offset="0,.63889mm"/>
                <v:textbox>
                  <w:txbxContent>
                    <w:p w:rsidR="00E66B4D" w:rsidRPr="003D23BA" w:rsidRDefault="00E66B4D" w:rsidP="007240FA">
                      <w:pPr>
                        <w:rPr>
                          <w:color w:val="000000" w:themeColor="text1"/>
                          <w:sz w:val="22"/>
                          <w:szCs w:val="22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3D23BA">
                        <w:rPr>
                          <w:rFonts w:ascii="TH SarabunIT๙" w:hAnsi="TH SarabunIT๙" w:cs="TH SarabunIT๙" w:hint="cs"/>
                          <w:color w:val="000000" w:themeColor="text1"/>
                          <w:sz w:val="22"/>
                          <w:szCs w:val="22"/>
                          <w:cs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5. การพัฒนากรมส่งเสริมการปกครองท้องถิ่นให้เป็นองค์กรสมรรถนะสูง</w:t>
                      </w:r>
                    </w:p>
                  </w:txbxContent>
                </v:textbox>
              </v:roundrect>
            </w:pict>
          </mc:Fallback>
        </mc:AlternateContent>
      </w:r>
      <w:r w:rsidR="0064149A">
        <w:rPr>
          <w:rFonts w:ascii="TH SarabunIT๙" w:hAnsi="TH SarabunIT๙" w:cs="TH SarabunIT๙"/>
          <w:noProof/>
          <w:sz w:val="30"/>
          <w:szCs w:val="30"/>
        </w:rPr>
        <mc:AlternateContent>
          <mc:Choice Requires="wps">
            <w:drawing>
              <wp:anchor distT="0" distB="0" distL="114300" distR="114300" simplePos="0" relativeHeight="251880448" behindDoc="0" locked="0" layoutInCell="1" allowOverlap="1" wp14:anchorId="3976BB19" wp14:editId="1AF48D8B">
                <wp:simplePos x="0" y="0"/>
                <wp:positionH relativeFrom="column">
                  <wp:posOffset>6435090</wp:posOffset>
                </wp:positionH>
                <wp:positionV relativeFrom="paragraph">
                  <wp:posOffset>127000</wp:posOffset>
                </wp:positionV>
                <wp:extent cx="1752600" cy="699135"/>
                <wp:effectExtent l="76200" t="38100" r="95250" b="120015"/>
                <wp:wrapNone/>
                <wp:docPr id="161" name="สี่เหลี่ยมผืนผ้ามุมมน 1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0" cy="699135"/>
                        </a:xfrm>
                        <a:prstGeom prst="roundRect">
                          <a:avLst/>
                        </a:prstGeom>
                        <a:solidFill>
                          <a:schemeClr val="bg1">
                            <a:lumMod val="85000"/>
                          </a:schemeClr>
                        </a:solidFill>
                        <a:ln/>
                      </wps:spPr>
                      <wps:style>
                        <a:lnRef idx="0">
                          <a:schemeClr val="accent3"/>
                        </a:lnRef>
                        <a:fillRef idx="3">
                          <a:schemeClr val="accent3"/>
                        </a:fillRef>
                        <a:effectRef idx="3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F15BD3" w:rsidRPr="003D23BA" w:rsidRDefault="00F15BD3" w:rsidP="007240FA">
                            <w:pPr>
                              <w:rPr>
                                <w:rFonts w:ascii="TH SarabunIT๙" w:hAnsi="TH SarabunIT๙" w:cs="TH SarabunIT๙"/>
                                <w:color w:val="000000" w:themeColor="text1"/>
                                <w:sz w:val="22"/>
                                <w:szCs w:val="22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3D23BA">
                              <w:rPr>
                                <w:rFonts w:ascii="TH SarabunIT๙" w:hAnsi="TH SarabunIT๙" w:cs="TH SarabunIT๙" w:hint="cs"/>
                                <w:color w:val="000000" w:themeColor="text1"/>
                                <w:sz w:val="22"/>
                                <w:szCs w:val="22"/>
                                <w:cs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4. การส่งเสริมและพัฒนาทรัพยากรบุคคลเพื่อรองรับภารกิจและทิศทางการพัฒนาประเทศ</w:t>
                            </w:r>
                          </w:p>
                          <w:p w:rsidR="00F15BD3" w:rsidRPr="003D23BA" w:rsidRDefault="00F15BD3" w:rsidP="007240FA">
                            <w:pPr>
                              <w:jc w:val="center"/>
                              <w:rPr>
                                <w:color w:val="000000" w:themeColor="text1"/>
                                <w:sz w:val="22"/>
                                <w:szCs w:val="22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สี่เหลี่ยมผืนผ้ามุมมน 161" o:spid="_x0000_s1098" style="position:absolute;left:0;text-align:left;margin-left:506.7pt;margin-top:10pt;width:138pt;height:55.05pt;z-index:251880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" fillcolor="#d8d8d8 [2732]" stroked="f">
                <v:shadow on="t" color="black" opacity="22937f" origin=",.5" offset="0,.63889mm"/>
                <v:textbox>
                  <w:txbxContent>
                    <w:p w:rsidR="00E66B4D" w:rsidRPr="003D23BA" w:rsidRDefault="00E66B4D" w:rsidP="007240FA">
                      <w:pPr>
    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    <w:rPr>
                          <w:rFonts w:ascii="TH SarabunIT๙" w:hAnsi="TH SarabunIT๙" w:cs="TH SarabunIT๙" w:hint="cs"/>
                          <w:color w:val="000000" w:themeColor="text1"/>
                          <w:sz w:val="22"/>
                          <w:szCs w:val="22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3D23BA">
                        <w:rPr>
                          <w:rFonts w:ascii="TH SarabunIT๙" w:hAnsi="TH SarabunIT๙" w:cs="TH SarabunIT๙" w:hint="cs"/>
                          <w:color w:val="000000" w:themeColor="text1"/>
                          <w:sz w:val="22"/>
                          <w:szCs w:val="22"/>
                          <w:cs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4. การส่งเสริมและพัฒนาทรัพยากรบุคคลเพื่อรองรับภารกิจและทิศทางการพัฒนาประเทศ</w:t>
                      </w:r>
                    </w:p>
                    <w:p w:rsidR="00E66B4D" w:rsidRPr="003D23BA" w:rsidRDefault="00E66B4D" w:rsidP="007240FA">
                      <w:pPr>
                        <w:jc w:val="center"/>
                        <w:rPr>
                          <w:color w:val="000000" w:themeColor="text1"/>
                          <w:sz w:val="22"/>
                          <w:szCs w:val="22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</w:p>
    <w:p w:rsidR="00416002" w:rsidRDefault="00416002" w:rsidP="00A42591">
      <w:pPr>
        <w:ind w:left="1080"/>
        <w:rPr>
          <w:rFonts w:ascii="TH SarabunIT๙" w:hAnsi="TH SarabunIT๙" w:cs="TH SarabunIT๙"/>
          <w:sz w:val="30"/>
          <w:szCs w:val="30"/>
        </w:rPr>
      </w:pPr>
    </w:p>
    <w:p w:rsidR="00416002" w:rsidRDefault="00416002" w:rsidP="00A42591">
      <w:pPr>
        <w:ind w:left="1080"/>
        <w:rPr>
          <w:rFonts w:ascii="TH SarabunIT๙" w:hAnsi="TH SarabunIT๙" w:cs="TH SarabunIT๙"/>
          <w:sz w:val="30"/>
          <w:szCs w:val="30"/>
        </w:rPr>
      </w:pPr>
    </w:p>
    <w:p w:rsidR="00416002" w:rsidRDefault="00133741" w:rsidP="00A42591">
      <w:pPr>
        <w:ind w:left="1080"/>
        <w:rPr>
          <w:rFonts w:ascii="TH SarabunIT๙" w:hAnsi="TH SarabunIT๙" w:cs="TH SarabunIT๙"/>
          <w:sz w:val="30"/>
          <w:szCs w:val="30"/>
        </w:rPr>
      </w:pPr>
      <w:r>
        <w:rPr>
          <w:rFonts w:ascii="TH SarabunIT๙" w:hAnsi="TH SarabunIT๙" w:cs="TH SarabunIT๙"/>
          <w:noProof/>
          <w:sz w:val="30"/>
          <w:szCs w:val="30"/>
        </w:rPr>
        <mc:AlternateContent>
          <mc:Choice Requires="wps">
            <w:drawing>
              <wp:anchor distT="0" distB="0" distL="114300" distR="114300" simplePos="0" relativeHeight="251999232" behindDoc="0" locked="0" layoutInCell="1" allowOverlap="1" wp14:anchorId="32E6D0B5" wp14:editId="5BE186F8">
                <wp:simplePos x="0" y="0"/>
                <wp:positionH relativeFrom="column">
                  <wp:posOffset>9261475</wp:posOffset>
                </wp:positionH>
                <wp:positionV relativeFrom="paragraph">
                  <wp:posOffset>174930</wp:posOffset>
                </wp:positionV>
                <wp:extent cx="0" cy="153035"/>
                <wp:effectExtent l="0" t="0" r="19050" b="18415"/>
                <wp:wrapNone/>
                <wp:docPr id="236" name="ลูกศรเชื่อมต่อแบบตรง 2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0" cy="153035"/>
                        </a:xfrm>
                        <a:prstGeom prst="straightConnector1">
                          <a:avLst/>
                        </a:prstGeom>
                        <a:ln>
                          <a:tailEnd type="none"/>
                        </a:ln>
                      </wps:spPr>
                      <wps:style>
                        <a:lnRef idx="1">
                          <a:schemeClr val="accent4"/>
                        </a:lnRef>
                        <a:fillRef idx="0">
                          <a:schemeClr val="accent4"/>
                        </a:fillRef>
                        <a:effectRef idx="0">
                          <a:schemeClr val="accent4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ลูกศรเชื่อมต่อแบบตรง 236" o:spid="_x0000_s1026" type="#_x0000_t32" style="position:absolute;margin-left:729.25pt;margin-top:13.75pt;width:0;height:12.05pt;flip:y;z-index:251999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" strokecolor="#795d9b [3047]"/>
            </w:pict>
          </mc:Fallback>
        </mc:AlternateContent>
      </w:r>
      <w:r>
        <w:rPr>
          <w:rFonts w:ascii="TH SarabunIT๙" w:hAnsi="TH SarabunIT๙" w:cs="TH SarabunIT๙"/>
          <w:noProof/>
          <w:sz w:val="30"/>
          <w:szCs w:val="30"/>
        </w:rPr>
        <mc:AlternateContent>
          <mc:Choice Requires="wps">
            <w:drawing>
              <wp:anchor distT="0" distB="0" distL="114300" distR="114300" simplePos="0" relativeHeight="251997184" behindDoc="0" locked="0" layoutInCell="1" allowOverlap="1" wp14:anchorId="7603C26A" wp14:editId="0946530C">
                <wp:simplePos x="0" y="0"/>
                <wp:positionH relativeFrom="column">
                  <wp:posOffset>7537983</wp:posOffset>
                </wp:positionH>
                <wp:positionV relativeFrom="paragraph">
                  <wp:posOffset>182829</wp:posOffset>
                </wp:positionV>
                <wp:extent cx="0" cy="130125"/>
                <wp:effectExtent l="0" t="0" r="19050" b="22860"/>
                <wp:wrapNone/>
                <wp:docPr id="235" name="ลูกศรเชื่อมต่อแบบตรง 2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0" cy="130125"/>
                        </a:xfrm>
                        <a:prstGeom prst="straightConnector1">
                          <a:avLst/>
                        </a:prstGeom>
                        <a:ln>
                          <a:tailEnd type="none"/>
                        </a:ln>
                      </wps:spPr>
                      <wps:style>
                        <a:lnRef idx="1">
                          <a:schemeClr val="accent4"/>
                        </a:lnRef>
                        <a:fillRef idx="0">
                          <a:schemeClr val="accent4"/>
                        </a:fillRef>
                        <a:effectRef idx="0">
                          <a:schemeClr val="accent4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ลูกศรเชื่อมต่อแบบตรง 235" o:spid="_x0000_s1026" type="#_x0000_t32" style="position:absolute;margin-left:593.55pt;margin-top:14.4pt;width:0;height:10.25pt;flip:y;z-index:251997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" strokecolor="#795d9b [3047]"/>
            </w:pict>
          </mc:Fallback>
        </mc:AlternateContent>
      </w:r>
      <w:r>
        <w:rPr>
          <w:rFonts w:ascii="TH SarabunIT๙" w:hAnsi="TH SarabunIT๙" w:cs="TH SarabunIT๙"/>
          <w:noProof/>
          <w:sz w:val="30"/>
          <w:szCs w:val="30"/>
        </w:rPr>
        <mc:AlternateContent>
          <mc:Choice Requires="wps">
            <w:drawing>
              <wp:anchor distT="0" distB="0" distL="114300" distR="114300" simplePos="0" relativeHeight="252001280" behindDoc="0" locked="0" layoutInCell="1" allowOverlap="1" wp14:anchorId="69ECB478" wp14:editId="38D459E1">
                <wp:simplePos x="0" y="0"/>
                <wp:positionH relativeFrom="column">
                  <wp:posOffset>5532755</wp:posOffset>
                </wp:positionH>
                <wp:positionV relativeFrom="paragraph">
                  <wp:posOffset>181305</wp:posOffset>
                </wp:positionV>
                <wp:extent cx="305" cy="130607"/>
                <wp:effectExtent l="0" t="0" r="19050" b="22225"/>
                <wp:wrapNone/>
                <wp:docPr id="237" name="ลูกศรเชื่อมต่อแบบตรง 2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305" cy="130607"/>
                        </a:xfrm>
                        <a:prstGeom prst="straightConnector1">
                          <a:avLst/>
                        </a:prstGeom>
                        <a:ln>
                          <a:headEnd type="none" w="med" len="med"/>
                          <a:tailEnd type="none" w="med" len="med"/>
                        </a:ln>
                      </wps:spPr>
                      <wps:style>
                        <a:lnRef idx="1">
                          <a:schemeClr val="accent4"/>
                        </a:lnRef>
                        <a:fillRef idx="0">
                          <a:schemeClr val="accent4"/>
                        </a:fillRef>
                        <a:effectRef idx="0">
                          <a:schemeClr val="accent4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ลูกศรเชื่อมต่อแบบตรง 237" o:spid="_x0000_s1026" type="#_x0000_t32" style="position:absolute;margin-left:435.65pt;margin-top:14.3pt;width:0;height:10.3pt;flip:y;z-index:252001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" strokecolor="#795d9b [3047]"/>
            </w:pict>
          </mc:Fallback>
        </mc:AlternateContent>
      </w:r>
    </w:p>
    <w:p w:rsidR="00416002" w:rsidRDefault="00182CCD" w:rsidP="00A42591">
      <w:pPr>
        <w:ind w:left="1080"/>
        <w:rPr>
          <w:rFonts w:ascii="TH SarabunIT๙" w:hAnsi="TH SarabunIT๙" w:cs="TH SarabunIT๙"/>
          <w:sz w:val="30"/>
          <w:szCs w:val="30"/>
        </w:rPr>
      </w:pPr>
      <w:r>
        <w:rPr>
          <w:rFonts w:ascii="TH SarabunIT๙" w:hAnsi="TH SarabunIT๙" w:cs="TH SarabunIT๙"/>
          <w:noProof/>
          <w:sz w:val="30"/>
          <w:szCs w:val="30"/>
        </w:rPr>
        <mc:AlternateContent>
          <mc:Choice Requires="wps">
            <w:drawing>
              <wp:anchor distT="0" distB="0" distL="114300" distR="114300" simplePos="0" relativeHeight="251993088" behindDoc="0" locked="0" layoutInCell="1" allowOverlap="1" wp14:anchorId="4588D0FF" wp14:editId="2CC6B2AF">
                <wp:simplePos x="0" y="0"/>
                <wp:positionH relativeFrom="column">
                  <wp:posOffset>2051583</wp:posOffset>
                </wp:positionH>
                <wp:positionV relativeFrom="paragraph">
                  <wp:posOffset>106553</wp:posOffset>
                </wp:positionV>
                <wp:extent cx="7210638" cy="0"/>
                <wp:effectExtent l="0" t="0" r="9525" b="19050"/>
                <wp:wrapNone/>
                <wp:docPr id="233" name="ตัวเชื่อมต่อตรง 2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7210638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4"/>
                        </a:lnRef>
                        <a:fillRef idx="0">
                          <a:schemeClr val="accent4"/>
                        </a:fillRef>
                        <a:effectRef idx="0">
                          <a:schemeClr val="accent4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id="ตัวเชื่อมต่อตรง 233" o:spid="_x0000_s1026" style="position:absolute;flip:x;z-index:25199308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161.55pt,8.4pt" to="729.3pt,8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" strokecolor="#795d9b [3047]"/>
            </w:pict>
          </mc:Fallback>
        </mc:AlternateContent>
      </w:r>
      <w:r>
        <w:rPr>
          <w:rFonts w:ascii="TH SarabunIT๙" w:hAnsi="TH SarabunIT๙" w:cs="TH SarabunIT๙"/>
          <w:noProof/>
          <w:sz w:val="30"/>
          <w:szCs w:val="30"/>
        </w:rPr>
        <mc:AlternateContent>
          <mc:Choice Requires="wps">
            <w:drawing>
              <wp:anchor distT="0" distB="0" distL="114300" distR="114300" simplePos="0" relativeHeight="251995136" behindDoc="0" locked="0" layoutInCell="1" allowOverlap="1" wp14:anchorId="5DC1BA91" wp14:editId="6C1F2217">
                <wp:simplePos x="0" y="0"/>
                <wp:positionH relativeFrom="column">
                  <wp:posOffset>2051583</wp:posOffset>
                </wp:positionH>
                <wp:positionV relativeFrom="paragraph">
                  <wp:posOffset>106553</wp:posOffset>
                </wp:positionV>
                <wp:extent cx="0" cy="299314"/>
                <wp:effectExtent l="95250" t="0" r="57150" b="62865"/>
                <wp:wrapNone/>
                <wp:docPr id="234" name="ลูกศรเชื่อมต่อแบบตรง 2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299314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1">
                          <a:schemeClr val="accent4"/>
                        </a:lnRef>
                        <a:fillRef idx="0">
                          <a:schemeClr val="accent4"/>
                        </a:fillRef>
                        <a:effectRef idx="0">
                          <a:schemeClr val="accent4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ลูกศรเชื่อมต่อแบบตรง 234" o:spid="_x0000_s1026" type="#_x0000_t32" style="position:absolute;margin-left:161.55pt;margin-top:8.4pt;width:0;height:23.55pt;z-index:25199513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" strokecolor="#795d9b [3047]">
                <v:stroke endarrow="open"/>
              </v:shape>
            </w:pict>
          </mc:Fallback>
        </mc:AlternateContent>
      </w:r>
      <w:r>
        <w:rPr>
          <w:rFonts w:ascii="TH SarabunIT๙" w:hAnsi="TH SarabunIT๙" w:cs="TH SarabunIT๙"/>
          <w:noProof/>
          <w:sz w:val="30"/>
          <w:szCs w:val="30"/>
        </w:rPr>
        <mc:AlternateContent>
          <mc:Choice Requires="wps">
            <w:drawing>
              <wp:anchor distT="0" distB="0" distL="114300" distR="114300" simplePos="0" relativeHeight="251991040" behindDoc="0" locked="0" layoutInCell="1" allowOverlap="1" wp14:anchorId="016BCF42" wp14:editId="1FFAD70B">
                <wp:simplePos x="0" y="0"/>
                <wp:positionH relativeFrom="column">
                  <wp:posOffset>8839835</wp:posOffset>
                </wp:positionH>
                <wp:positionV relativeFrom="paragraph">
                  <wp:posOffset>178435</wp:posOffset>
                </wp:positionV>
                <wp:extent cx="0" cy="197485"/>
                <wp:effectExtent l="95250" t="0" r="76200" b="50165"/>
                <wp:wrapNone/>
                <wp:docPr id="232" name="ลูกศรเชื่อมต่อแบบตรง 2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197485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00B05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2"/>
                        </a:lnRef>
                        <a:fillRef idx="0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ลูกศรเชื่อมต่อแบบตรง 232" o:spid="_x0000_s1026" type="#_x0000_t32" style="position:absolute;margin-left:696.05pt;margin-top:14.05pt;width:0;height:15.55pt;z-index:25199104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" strokecolor="#00b050">
                <v:stroke endarrow="open"/>
              </v:shape>
            </w:pict>
          </mc:Fallback>
        </mc:AlternateContent>
      </w:r>
      <w:r>
        <w:rPr>
          <w:rFonts w:ascii="TH SarabunIT๙" w:hAnsi="TH SarabunIT๙" w:cs="TH SarabunIT๙"/>
          <w:noProof/>
          <w:sz w:val="30"/>
          <w:szCs w:val="30"/>
        </w:rPr>
        <mc:AlternateContent>
          <mc:Choice Requires="wps">
            <w:drawing>
              <wp:anchor distT="0" distB="0" distL="114300" distR="114300" simplePos="0" relativeHeight="251988992" behindDoc="0" locked="0" layoutInCell="1" allowOverlap="1" wp14:anchorId="75188015" wp14:editId="47F6AF16">
                <wp:simplePos x="0" y="0"/>
                <wp:positionH relativeFrom="column">
                  <wp:posOffset>3680460</wp:posOffset>
                </wp:positionH>
                <wp:positionV relativeFrom="paragraph">
                  <wp:posOffset>207645</wp:posOffset>
                </wp:positionV>
                <wp:extent cx="0" cy="167640"/>
                <wp:effectExtent l="95250" t="0" r="57150" b="60960"/>
                <wp:wrapNone/>
                <wp:docPr id="231" name="ลูกศรเชื่อมต่อแบบตรง 2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16764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2"/>
                        </a:lnRef>
                        <a:fillRef idx="0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ลูกศรเชื่อมต่อแบบตรง 231" o:spid="_x0000_s1026" type="#_x0000_t32" style="position:absolute;margin-left:289.8pt;margin-top:16.35pt;width:0;height:13.2pt;z-index:25198899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" strokecolor="red">
                <v:stroke endarrow="open"/>
              </v:shape>
            </w:pict>
          </mc:Fallback>
        </mc:AlternateContent>
      </w:r>
      <w:r w:rsidR="001D7815">
        <w:rPr>
          <w:rFonts w:ascii="TH SarabunIT๙" w:hAnsi="TH SarabunIT๙" w:cs="TH SarabunIT๙"/>
          <w:noProof/>
          <w:sz w:val="30"/>
          <w:szCs w:val="30"/>
        </w:rPr>
        <mc:AlternateContent>
          <mc:Choice Requires="wps">
            <w:drawing>
              <wp:anchor distT="0" distB="0" distL="114300" distR="114300" simplePos="0" relativeHeight="251976704" behindDoc="0" locked="0" layoutInCell="1" allowOverlap="1" wp14:anchorId="5DA7AE0A" wp14:editId="04CCA7AD">
                <wp:simplePos x="0" y="0"/>
                <wp:positionH relativeFrom="column">
                  <wp:posOffset>4143375</wp:posOffset>
                </wp:positionH>
                <wp:positionV relativeFrom="paragraph">
                  <wp:posOffset>62230</wp:posOffset>
                </wp:positionV>
                <wp:extent cx="0" cy="153670"/>
                <wp:effectExtent l="0" t="0" r="19050" b="17780"/>
                <wp:wrapNone/>
                <wp:docPr id="223" name="ลูกศรเชื่อมต่อแบบตรง 2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0" cy="15367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none"/>
                        </a:ln>
                      </wps:spPr>
                      <wps:style>
                        <a:lnRef idx="1">
                          <a:schemeClr val="accent2"/>
                        </a:lnRef>
                        <a:fillRef idx="0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ลูกศรเชื่อมต่อแบบตรง 223" o:spid="_x0000_s1026" type="#_x0000_t32" style="position:absolute;margin-left:326.25pt;margin-top:4.9pt;width:0;height:12.1pt;flip:y;z-index:25197670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" strokecolor="red"/>
            </w:pict>
          </mc:Fallback>
        </mc:AlternateContent>
      </w:r>
      <w:r w:rsidR="001D7815">
        <w:rPr>
          <w:rFonts w:ascii="TH SarabunIT๙" w:hAnsi="TH SarabunIT๙" w:cs="TH SarabunIT๙"/>
          <w:noProof/>
          <w:sz w:val="30"/>
          <w:szCs w:val="30"/>
        </w:rPr>
        <mc:AlternateContent>
          <mc:Choice Requires="wps">
            <w:drawing>
              <wp:anchor distT="0" distB="0" distL="114300" distR="114300" simplePos="0" relativeHeight="251982848" behindDoc="0" locked="0" layoutInCell="1" allowOverlap="1" wp14:anchorId="3A495CDB" wp14:editId="2B7C2290">
                <wp:simplePos x="0" y="0"/>
                <wp:positionH relativeFrom="column">
                  <wp:posOffset>2285365</wp:posOffset>
                </wp:positionH>
                <wp:positionV relativeFrom="paragraph">
                  <wp:posOffset>178740</wp:posOffset>
                </wp:positionV>
                <wp:extent cx="6554419" cy="0"/>
                <wp:effectExtent l="0" t="0" r="18415" b="19050"/>
                <wp:wrapNone/>
                <wp:docPr id="227" name="ตัวเชื่อมต่อตรง 2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554419" cy="0"/>
                        </a:xfrm>
                        <a:prstGeom prst="line">
                          <a:avLst/>
                        </a:prstGeom>
                        <a:ln>
                          <a:solidFill>
                            <a:srgbClr val="00B05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id="ตัวเชื่อมต่อตรง 227" o:spid="_x0000_s1026" style="position:absolute;z-index:25198284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179.95pt,14.05pt" to="696.05pt,14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" strokecolor="#00b050"/>
            </w:pict>
          </mc:Fallback>
        </mc:AlternateContent>
      </w:r>
      <w:r w:rsidR="00835D49">
        <w:rPr>
          <w:rFonts w:ascii="TH SarabunIT๙" w:hAnsi="TH SarabunIT๙" w:cs="TH SarabunIT๙"/>
          <w:noProof/>
          <w:sz w:val="30"/>
          <w:szCs w:val="30"/>
        </w:rPr>
        <mc:AlternateContent>
          <mc:Choice Requires="wps">
            <w:drawing>
              <wp:anchor distT="0" distB="0" distL="114300" distR="114300" simplePos="0" relativeHeight="251972608" behindDoc="0" locked="0" layoutInCell="1" allowOverlap="1" wp14:anchorId="5446C275" wp14:editId="399EDBAB">
                <wp:simplePos x="0" y="0"/>
                <wp:positionH relativeFrom="column">
                  <wp:posOffset>2285670</wp:posOffset>
                </wp:positionH>
                <wp:positionV relativeFrom="paragraph">
                  <wp:posOffset>62662</wp:posOffset>
                </wp:positionV>
                <wp:extent cx="0" cy="314553"/>
                <wp:effectExtent l="95250" t="0" r="76200" b="66675"/>
                <wp:wrapNone/>
                <wp:docPr id="221" name="ลูกศรเชื่อมต่อแบบตรง 2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314553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00B05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2"/>
                        </a:lnRef>
                        <a:fillRef idx="0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ลูกศรเชื่อมต่อแบบตรง 221" o:spid="_x0000_s1026" type="#_x0000_t32" style="position:absolute;margin-left:179.95pt;margin-top:4.95pt;width:0;height:24.75pt;z-index:25197260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" strokecolor="#00b050">
                <v:stroke endarrow="open"/>
              </v:shape>
            </w:pict>
          </mc:Fallback>
        </mc:AlternateContent>
      </w:r>
    </w:p>
    <w:p w:rsidR="00416002" w:rsidRDefault="00182CCD" w:rsidP="00A42591">
      <w:pPr>
        <w:ind w:left="1080"/>
        <w:rPr>
          <w:rFonts w:ascii="TH SarabunIT๙" w:hAnsi="TH SarabunIT๙" w:cs="TH SarabunIT๙"/>
          <w:sz w:val="30"/>
          <w:szCs w:val="30"/>
        </w:rPr>
      </w:pPr>
      <w:r>
        <w:rPr>
          <w:rFonts w:ascii="TH SarabunIT๙" w:hAnsi="TH SarabunIT๙" w:cs="TH SarabunIT๙"/>
          <w:noProof/>
          <w:sz w:val="30"/>
          <w:szCs w:val="30"/>
        </w:rPr>
        <mc:AlternateContent>
          <mc:Choice Requires="wps">
            <w:drawing>
              <wp:anchor distT="0" distB="0" distL="114300" distR="114300" simplePos="0" relativeHeight="251986944" behindDoc="0" locked="0" layoutInCell="1" allowOverlap="1" wp14:anchorId="1E5E0ECF" wp14:editId="196ACCF4">
                <wp:simplePos x="0" y="0"/>
                <wp:positionH relativeFrom="column">
                  <wp:posOffset>5306060</wp:posOffset>
                </wp:positionH>
                <wp:positionV relativeFrom="paragraph">
                  <wp:posOffset>22860</wp:posOffset>
                </wp:positionV>
                <wp:extent cx="0" cy="167640"/>
                <wp:effectExtent l="95250" t="0" r="57150" b="60960"/>
                <wp:wrapNone/>
                <wp:docPr id="230" name="ลูกศรเชื่อมต่อแบบตรง 2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16764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2"/>
                        </a:lnRef>
                        <a:fillRef idx="0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ลูกศรเชื่อมต่อแบบตรง 230" o:spid="_x0000_s1026" type="#_x0000_t32" style="position:absolute;margin-left:417.8pt;margin-top:1.8pt;width:0;height:13.2pt;z-index:25198694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" strokecolor="red">
                <v:stroke endarrow="open"/>
              </v:shape>
            </w:pict>
          </mc:Fallback>
        </mc:AlternateContent>
      </w:r>
      <w:r w:rsidR="001D7815">
        <w:rPr>
          <w:rFonts w:ascii="TH SarabunIT๙" w:hAnsi="TH SarabunIT๙" w:cs="TH SarabunIT๙"/>
          <w:noProof/>
          <w:sz w:val="30"/>
          <w:szCs w:val="30"/>
        </w:rPr>
        <mc:AlternateContent>
          <mc:Choice Requires="wps">
            <w:drawing>
              <wp:anchor distT="0" distB="0" distL="114300" distR="114300" simplePos="0" relativeHeight="251980800" behindDoc="0" locked="0" layoutInCell="1" allowOverlap="1" wp14:anchorId="3145777F" wp14:editId="51060838">
                <wp:simplePos x="0" y="0"/>
                <wp:positionH relativeFrom="column">
                  <wp:posOffset>6869430</wp:posOffset>
                </wp:positionH>
                <wp:positionV relativeFrom="paragraph">
                  <wp:posOffset>-635</wp:posOffset>
                </wp:positionV>
                <wp:extent cx="0" cy="167640"/>
                <wp:effectExtent l="95250" t="0" r="57150" b="60960"/>
                <wp:wrapNone/>
                <wp:docPr id="226" name="ลูกศรเชื่อมต่อแบบตรง 2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16764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2"/>
                        </a:lnRef>
                        <a:fillRef idx="0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ลูกศรเชื่อมต่อแบบตรง 226" o:spid="_x0000_s1026" type="#_x0000_t32" style="position:absolute;margin-left:540.9pt;margin-top:-.05pt;width:0;height:13.2pt;z-index:251980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" strokecolor="red">
                <v:stroke endarrow="open"/>
              </v:shape>
            </w:pict>
          </mc:Fallback>
        </mc:AlternateContent>
      </w:r>
      <w:r w:rsidR="001D7815">
        <w:rPr>
          <w:rFonts w:ascii="TH SarabunIT๙" w:hAnsi="TH SarabunIT๙" w:cs="TH SarabunIT๙"/>
          <w:noProof/>
          <w:sz w:val="30"/>
          <w:szCs w:val="30"/>
        </w:rPr>
        <mc:AlternateContent>
          <mc:Choice Requires="wps">
            <w:drawing>
              <wp:anchor distT="0" distB="0" distL="114300" distR="114300" simplePos="0" relativeHeight="251984896" behindDoc="0" locked="0" layoutInCell="1" allowOverlap="1" wp14:anchorId="6F763850" wp14:editId="255B4B73">
                <wp:simplePos x="0" y="0"/>
                <wp:positionH relativeFrom="column">
                  <wp:posOffset>2529840</wp:posOffset>
                </wp:positionH>
                <wp:positionV relativeFrom="paragraph">
                  <wp:posOffset>-1905</wp:posOffset>
                </wp:positionV>
                <wp:extent cx="0" cy="167640"/>
                <wp:effectExtent l="95250" t="0" r="57150" b="60960"/>
                <wp:wrapNone/>
                <wp:docPr id="229" name="ลูกศรเชื่อมต่อแบบตรง 2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16764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2"/>
                        </a:lnRef>
                        <a:fillRef idx="0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ลูกศรเชื่อมต่อแบบตรง 229" o:spid="_x0000_s1026" type="#_x0000_t32" style="position:absolute;margin-left:199.2pt;margin-top:-.15pt;width:0;height:13.2pt;z-index:251984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" strokecolor="red">
                <v:stroke endarrow="open"/>
              </v:shape>
            </w:pict>
          </mc:Fallback>
        </mc:AlternateContent>
      </w:r>
      <w:r w:rsidR="001D7815">
        <w:rPr>
          <w:rFonts w:ascii="TH SarabunIT๙" w:hAnsi="TH SarabunIT๙" w:cs="TH SarabunIT๙"/>
          <w:noProof/>
          <w:sz w:val="30"/>
          <w:szCs w:val="30"/>
        </w:rPr>
        <mc:AlternateContent>
          <mc:Choice Requires="wps">
            <w:drawing>
              <wp:anchor distT="0" distB="0" distL="114300" distR="114300" simplePos="0" relativeHeight="251974656" behindDoc="0" locked="0" layoutInCell="1" allowOverlap="1" wp14:anchorId="3A6A5451" wp14:editId="1C318397">
                <wp:simplePos x="0" y="0"/>
                <wp:positionH relativeFrom="column">
                  <wp:posOffset>2526665</wp:posOffset>
                </wp:positionH>
                <wp:positionV relativeFrom="paragraph">
                  <wp:posOffset>635</wp:posOffset>
                </wp:positionV>
                <wp:extent cx="5850890" cy="0"/>
                <wp:effectExtent l="0" t="0" r="16510" b="19050"/>
                <wp:wrapNone/>
                <wp:docPr id="222" name="ตัวเชื่อมต่อตรง 2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5850890" cy="0"/>
                        </a:xfrm>
                        <a:prstGeom prst="line">
                          <a:avLst/>
                        </a:prstGeom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2"/>
                        </a:lnRef>
                        <a:fillRef idx="0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id="ตัวเชื่อมต่อตรง 222" o:spid="_x0000_s1026" style="position:absolute;flip:x;z-index:25197465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198.95pt,.05pt" to="659.65pt,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" strokecolor="red"/>
            </w:pict>
          </mc:Fallback>
        </mc:AlternateContent>
      </w:r>
      <w:r w:rsidR="00835D49">
        <w:rPr>
          <w:rFonts w:ascii="TH SarabunIT๙" w:hAnsi="TH SarabunIT๙" w:cs="TH SarabunIT๙"/>
          <w:noProof/>
          <w:sz w:val="30"/>
          <w:szCs w:val="30"/>
        </w:rPr>
        <mc:AlternateContent>
          <mc:Choice Requires="wps">
            <w:drawing>
              <wp:anchor distT="0" distB="0" distL="114300" distR="114300" simplePos="0" relativeHeight="251978752" behindDoc="0" locked="0" layoutInCell="1" allowOverlap="1" wp14:anchorId="3291FB5E" wp14:editId="256511E1">
                <wp:simplePos x="0" y="0"/>
                <wp:positionH relativeFrom="column">
                  <wp:posOffset>8378520</wp:posOffset>
                </wp:positionH>
                <wp:positionV relativeFrom="paragraph">
                  <wp:posOffset>635</wp:posOffset>
                </wp:positionV>
                <wp:extent cx="0" cy="168250"/>
                <wp:effectExtent l="95250" t="0" r="57150" b="60960"/>
                <wp:wrapNone/>
                <wp:docPr id="224" name="ลูกศรเชื่อมต่อแบบตรง 2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16825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2"/>
                        </a:lnRef>
                        <a:fillRef idx="0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ลูกศรเชื่อมต่อแบบตรง 224" o:spid="_x0000_s1026" type="#_x0000_t32" style="position:absolute;margin-left:659.75pt;margin-top:.05pt;width:0;height:13.25pt;z-index:251978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" strokecolor="red">
                <v:stroke endarrow="open"/>
              </v:shape>
            </w:pict>
          </mc:Fallback>
        </mc:AlternateContent>
      </w:r>
      <w:r w:rsidR="004A0A46" w:rsidRPr="007240FA">
        <w:rPr>
          <w:rFonts w:ascii="TH SarabunIT๙" w:hAnsi="TH SarabunIT๙" w:cs="TH SarabunIT๙"/>
          <w:noProof/>
          <w:sz w:val="30"/>
          <w:szCs w:val="30"/>
          <w:cs/>
        </w:rPr>
        <mc:AlternateContent>
          <mc:Choice Requires="wps">
            <w:drawing>
              <wp:anchor distT="0" distB="0" distL="114300" distR="114300" simplePos="0" relativeHeight="251887616" behindDoc="0" locked="0" layoutInCell="1" allowOverlap="1" wp14:anchorId="316B9837" wp14:editId="07BB47A8">
                <wp:simplePos x="0" y="0"/>
                <wp:positionH relativeFrom="column">
                  <wp:posOffset>7924800</wp:posOffset>
                </wp:positionH>
                <wp:positionV relativeFrom="paragraph">
                  <wp:posOffset>160655</wp:posOffset>
                </wp:positionV>
                <wp:extent cx="1454785" cy="563245"/>
                <wp:effectExtent l="95250" t="38100" r="88265" b="122555"/>
                <wp:wrapNone/>
                <wp:docPr id="166" name="สี่เหลี่ยมผืนผ้ามุมมน 1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54785" cy="563245"/>
                        </a:xfrm>
                        <a:prstGeom prst="roundRect">
                          <a:avLst/>
                        </a:prstGeom>
                        <a:solidFill>
                          <a:schemeClr val="bg1">
                            <a:lumMod val="85000"/>
                          </a:schemeClr>
                        </a:solidFill>
                        <a:ln/>
                      </wps:spPr>
                      <wps:style>
                        <a:lnRef idx="0">
                          <a:schemeClr val="accent3"/>
                        </a:lnRef>
                        <a:fillRef idx="3">
                          <a:schemeClr val="accent3"/>
                        </a:fillRef>
                        <a:effectRef idx="3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F15BD3" w:rsidRPr="00772516" w:rsidRDefault="00F15BD3" w:rsidP="004A0A46">
                            <w:pPr>
                              <w:rPr>
                                <w:rFonts w:ascii="TH SarabunIT๙" w:hAnsi="TH SarabunIT๙" w:cs="TH SarabunIT๙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A73491">
                              <w:rPr>
                                <w:rFonts w:ascii="TH SarabunIT๙" w:hAnsi="TH SarabunIT๙" w:cs="TH SarabunIT๙" w:hint="cs"/>
                                <w:b/>
                                <w:color w:val="000000" w:themeColor="text1"/>
                                <w:sz w:val="24"/>
                                <w:szCs w:val="24"/>
                                <w:cs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5.การเสริมสร้างความมั่นคงเพื่อความสงบสุข</w:t>
                            </w:r>
                          </w:p>
                          <w:p w:rsidR="00F15BD3" w:rsidRPr="00772516" w:rsidRDefault="00F15BD3" w:rsidP="007240FA">
                            <w:pPr>
                              <w:jc w:val="center"/>
                              <w:rPr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สี่เหลี่ยมผืนผ้ามุมมน 166" o:spid="_x0000_s1099" style="position:absolute;left:0;text-align:left;margin-left:624pt;margin-top:12.65pt;width:114.55pt;height:44.35pt;z-index:251887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" fillcolor="#d8d8d8 [2732]" stroked="f">
                <v:shadow on="t" color="black" opacity="22937f" origin=",.5" offset="0,.63889mm"/>
                <v:textbox>
                  <w:txbxContent>
                    <w:p w:rsidR="00E66B4D" w:rsidRPr="00772516" w:rsidRDefault="00E66B4D" w:rsidP="004A0A46">
                      <w:pPr>
    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    <w:rPr>
                          <w:rFonts w:ascii="TH SarabunIT๙" w:hAnsi="TH SarabunIT๙" w:cs="TH SarabunIT๙"/>
                          <w:b/>
                          <w:bCs/>
                          <w:color w:val="000000" w:themeColor="text1"/>
                          <w:sz w:val="22"/>
                          <w:szCs w:val="22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A73491">
                        <w:rPr>
                          <w:rFonts w:ascii="TH SarabunIT๙" w:hAnsi="TH SarabunIT๙" w:cs="TH SarabunIT๙" w:hint="cs"/>
                          <w:b/>
                          <w:color w:val="000000" w:themeColor="text1"/>
                          <w:sz w:val="24"/>
                          <w:szCs w:val="24"/>
                          <w:cs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5.การเสริมสร้างความมั่นคงเพื่อความสงบสุข</w:t>
                      </w:r>
                    </w:p>
                    <w:p w:rsidR="00E66B4D" w:rsidRPr="00772516" w:rsidRDefault="00E66B4D" w:rsidP="007240FA">
                      <w:pPr>
                        <w:jc w:val="center"/>
                        <w:rPr>
                          <w:b/>
                          <w:color w:val="000000" w:themeColor="text1"/>
                          <w:sz w:val="24"/>
                          <w:szCs w:val="24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 w:rsidR="004A0A46" w:rsidRPr="007240FA">
        <w:rPr>
          <w:rFonts w:ascii="TH SarabunIT๙" w:hAnsi="TH SarabunIT๙" w:cs="TH SarabunIT๙"/>
          <w:noProof/>
          <w:sz w:val="30"/>
          <w:szCs w:val="30"/>
          <w:cs/>
        </w:rPr>
        <mc:AlternateContent>
          <mc:Choice Requires="wps">
            <w:drawing>
              <wp:anchor distT="0" distB="0" distL="114300" distR="114300" simplePos="0" relativeHeight="251896832" behindDoc="0" locked="0" layoutInCell="1" allowOverlap="1" wp14:anchorId="36B8AB0F" wp14:editId="65872CAC">
                <wp:simplePos x="0" y="0"/>
                <wp:positionH relativeFrom="column">
                  <wp:posOffset>6125845</wp:posOffset>
                </wp:positionH>
                <wp:positionV relativeFrom="paragraph">
                  <wp:posOffset>167640</wp:posOffset>
                </wp:positionV>
                <wp:extent cx="1579880" cy="584835"/>
                <wp:effectExtent l="76200" t="38100" r="96520" b="120015"/>
                <wp:wrapNone/>
                <wp:docPr id="172" name="สี่เหลี่ยมผืนผ้ามุมมน 1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79880" cy="584835"/>
                        </a:xfrm>
                        <a:prstGeom prst="roundRect">
                          <a:avLst/>
                        </a:prstGeom>
                        <a:solidFill>
                          <a:schemeClr val="bg1">
                            <a:lumMod val="85000"/>
                          </a:schemeClr>
                        </a:solidFill>
                        <a:ln/>
                      </wps:spPr>
                      <wps:style>
                        <a:lnRef idx="0">
                          <a:schemeClr val="accent3"/>
                        </a:lnRef>
                        <a:fillRef idx="3">
                          <a:schemeClr val="accent3"/>
                        </a:fillRef>
                        <a:effectRef idx="3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F15BD3" w:rsidRPr="00A73491" w:rsidRDefault="00F15BD3" w:rsidP="004A0A46">
                            <w:pPr>
                              <w:rPr>
                                <w:rFonts w:ascii="TH SarabunIT๙" w:hAnsi="TH SarabunIT๙" w:cs="TH SarabunIT๙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A73491">
                              <w:rPr>
                                <w:rFonts w:ascii="TH SarabunIT๙" w:hAnsi="TH SarabunIT๙" w:cs="TH SarabunIT๙" w:hint="cs"/>
                                <w:b/>
                                <w:color w:val="000000" w:themeColor="text1"/>
                                <w:sz w:val="24"/>
                                <w:szCs w:val="24"/>
                                <w:cs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4.การจัดการทรัพยากรธรรมชาติและสิ่งแวดล้อมอย่างยั่งยืน</w:t>
                            </w:r>
                          </w:p>
                          <w:p w:rsidR="00F15BD3" w:rsidRPr="004A0A46" w:rsidRDefault="00F15BD3" w:rsidP="004A0A46">
                            <w:pPr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สี่เหลี่ยมผืนผ้ามุมมน 172" o:spid="_x0000_s1100" style="position:absolute;left:0;text-align:left;margin-left:482.35pt;margin-top:13.2pt;width:124.4pt;height:46.05pt;z-index:251896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" fillcolor="#d8d8d8 [2732]" stroked="f">
                <v:shadow on="t" color="black" opacity="22937f" origin=",.5" offset="0,.63889mm"/>
                <v:textbox>
                  <w:txbxContent>
                    <w:p w:rsidR="00E66B4D" w:rsidRPr="00A73491" w:rsidRDefault="00E66B4D" w:rsidP="004A0A46">
                      <w:pPr>
                        <w:rPr>
                          <w:rFonts w:ascii="TH SarabunIT๙" w:hAnsi="TH SarabunIT๙" w:cs="TH SarabunIT๙" w:hint="cs"/>
                          <w:b/>
                          <w:color w:val="000000" w:themeColor="text1"/>
                          <w:sz w:val="24"/>
                          <w:szCs w:val="24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A73491">
                        <w:rPr>
                          <w:rFonts w:ascii="TH SarabunIT๙" w:hAnsi="TH SarabunIT๙" w:cs="TH SarabunIT๙" w:hint="cs"/>
                          <w:b/>
                          <w:color w:val="000000" w:themeColor="text1"/>
                          <w:sz w:val="24"/>
                          <w:szCs w:val="24"/>
                          <w:cs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4.การจัดการทรัพยากรธรรมชาติและสิ่งแวดล้อมอย่างยั่งยืน</w:t>
                      </w:r>
                    </w:p>
                    <w:p w:rsidR="00E66B4D" w:rsidRPr="004A0A46" w:rsidRDefault="00E66B4D" w:rsidP="004A0A46">
                      <w:pPr>
                        <w:rPr>
                          <w:b/>
                          <w:color w:val="000000" w:themeColor="text1"/>
                          <w:sz w:val="22"/>
                          <w:szCs w:val="22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 w:rsidR="004A0A46" w:rsidRPr="007240FA">
        <w:rPr>
          <w:rFonts w:ascii="TH SarabunIT๙" w:hAnsi="TH SarabunIT๙" w:cs="TH SarabunIT๙"/>
          <w:noProof/>
          <w:sz w:val="30"/>
          <w:szCs w:val="30"/>
          <w:cs/>
        </w:rPr>
        <mc:AlternateContent>
          <mc:Choice Requires="wps">
            <w:drawing>
              <wp:anchor distT="0" distB="0" distL="114300" distR="114300" simplePos="0" relativeHeight="251884544" behindDoc="0" locked="0" layoutInCell="1" allowOverlap="1" wp14:anchorId="0DC9B49B" wp14:editId="0E2243ED">
                <wp:simplePos x="0" y="0"/>
                <wp:positionH relativeFrom="column">
                  <wp:posOffset>1414780</wp:posOffset>
                </wp:positionH>
                <wp:positionV relativeFrom="paragraph">
                  <wp:posOffset>160655</wp:posOffset>
                </wp:positionV>
                <wp:extent cx="1499235" cy="525780"/>
                <wp:effectExtent l="76200" t="38100" r="100965" b="121920"/>
                <wp:wrapNone/>
                <wp:docPr id="163" name="สี่เหลี่ยมผืนผ้ามุมมน 1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99235" cy="525780"/>
                        </a:xfrm>
                        <a:prstGeom prst="roundRect">
                          <a:avLst/>
                        </a:prstGeom>
                        <a:solidFill>
                          <a:schemeClr val="bg1">
                            <a:lumMod val="85000"/>
                          </a:schemeClr>
                        </a:solidFill>
                        <a:ln/>
                      </wps:spPr>
                      <wps:style>
                        <a:lnRef idx="0">
                          <a:schemeClr val="accent3"/>
                        </a:lnRef>
                        <a:fillRef idx="3">
                          <a:schemeClr val="accent3"/>
                        </a:fillRef>
                        <a:effectRef idx="3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F15BD3" w:rsidRPr="00772516" w:rsidRDefault="00F15BD3" w:rsidP="00772516">
                            <w:pPr>
                              <w:rPr>
                                <w:rFonts w:ascii="TH SarabunIT๙" w:hAnsi="TH SarabunIT๙" w:cs="TH SarabunIT๙"/>
                                <w:color w:val="000000" w:themeColor="text1"/>
                                <w:sz w:val="24"/>
                                <w:szCs w:val="24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772516">
                              <w:rPr>
                                <w:rFonts w:ascii="TH SarabunIT๙" w:hAnsi="TH SarabunIT๙" w:cs="TH SarabunIT๙"/>
                                <w:color w:val="000000" w:themeColor="text1"/>
                                <w:sz w:val="24"/>
                                <w:szCs w:val="24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1. </w:t>
                            </w:r>
                            <w:r w:rsidRPr="00772516">
                              <w:rPr>
                                <w:rFonts w:ascii="TH SarabunIT๙" w:hAnsi="TH SarabunIT๙" w:cs="TH SarabunIT๙" w:hint="cs"/>
                                <w:color w:val="000000" w:themeColor="text1"/>
                                <w:sz w:val="24"/>
                                <w:szCs w:val="24"/>
                                <w:cs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การพัฒนาคนและสังคมให้มีคุณภาพชีวิตที่ดี</w:t>
                            </w:r>
                          </w:p>
                          <w:p w:rsidR="00F15BD3" w:rsidRPr="00772516" w:rsidRDefault="00F15BD3" w:rsidP="007240FA">
                            <w:pPr>
                              <w:jc w:val="center"/>
                              <w:rPr>
                                <w:rFonts w:ascii="TH SarabunIT๙" w:hAnsi="TH SarabunIT๙" w:cs="TH SarabunIT๙"/>
                                <w:color w:val="000000" w:themeColor="text1"/>
                                <w:sz w:val="24"/>
                                <w:szCs w:val="24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สี่เหลี่ยมผืนผ้ามุมมน 163" o:spid="_x0000_s1101" style="position:absolute;left:0;text-align:left;margin-left:111.4pt;margin-top:12.65pt;width:118.05pt;height:41.4pt;z-index:251884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" fillcolor="#d8d8d8 [2732]" stroked="f">
                <v:shadow on="t" color="black" opacity="22937f" origin=",.5" offset="0,.63889mm"/>
                <v:textbox>
                  <w:txbxContent>
                    <w:p w:rsidR="00E66B4D" w:rsidRPr="00772516" w:rsidRDefault="00E66B4D" w:rsidP="00772516">
                      <w:pPr>
                        <w:rPr>
                          <w:rFonts w:ascii="TH SarabunIT๙" w:hAnsi="TH SarabunIT๙" w:cs="TH SarabunIT๙"/>
                          <w:color w:val="000000" w:themeColor="text1"/>
                          <w:sz w:val="24"/>
                          <w:szCs w:val="24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772516">
                        <w:rPr>
                          <w:rFonts w:ascii="TH SarabunIT๙" w:hAnsi="TH SarabunIT๙" w:cs="TH SarabunIT๙"/>
                          <w:color w:val="000000" w:themeColor="text1"/>
                          <w:sz w:val="24"/>
                          <w:szCs w:val="24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1. </w:t>
                      </w:r>
                      <w:r w:rsidRPr="00772516">
                        <w:rPr>
                          <w:rFonts w:ascii="TH SarabunIT๙" w:hAnsi="TH SarabunIT๙" w:cs="TH SarabunIT๙" w:hint="cs"/>
                          <w:color w:val="000000" w:themeColor="text1"/>
                          <w:sz w:val="24"/>
                          <w:szCs w:val="24"/>
                          <w:cs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การพัฒนาคนและสังคมให้มีคุณภาพชีวิตที่ดี</w:t>
                      </w:r>
                    </w:p>
                    <w:p w:rsidR="00E66B4D" w:rsidRPr="00772516" w:rsidRDefault="00E66B4D" w:rsidP="007240FA">
                      <w:pPr>
                        <w:jc w:val="center"/>
                        <w:rPr>
                          <w:rFonts w:ascii="TH SarabunIT๙" w:hAnsi="TH SarabunIT๙" w:cs="TH SarabunIT๙"/>
                          <w:color w:val="000000" w:themeColor="text1"/>
                          <w:sz w:val="24"/>
                          <w:szCs w:val="24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 w:rsidR="004A0A46" w:rsidRPr="007240FA">
        <w:rPr>
          <w:rFonts w:ascii="TH SarabunIT๙" w:hAnsi="TH SarabunIT๙" w:cs="TH SarabunIT๙"/>
          <w:noProof/>
          <w:sz w:val="30"/>
          <w:szCs w:val="30"/>
          <w:cs/>
        </w:rPr>
        <mc:AlternateContent>
          <mc:Choice Requires="wps">
            <w:drawing>
              <wp:anchor distT="0" distB="0" distL="114300" distR="114300" simplePos="0" relativeHeight="251885568" behindDoc="0" locked="0" layoutInCell="1" allowOverlap="1" wp14:anchorId="5394959E" wp14:editId="063CA2EC">
                <wp:simplePos x="0" y="0"/>
                <wp:positionH relativeFrom="column">
                  <wp:posOffset>3038475</wp:posOffset>
                </wp:positionH>
                <wp:positionV relativeFrom="paragraph">
                  <wp:posOffset>160020</wp:posOffset>
                </wp:positionV>
                <wp:extent cx="1506855" cy="621665"/>
                <wp:effectExtent l="76200" t="38100" r="93345" b="121285"/>
                <wp:wrapNone/>
                <wp:docPr id="164" name="สี่เหลี่ยมผืนผ้ามุมมน 1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06855" cy="621665"/>
                        </a:xfrm>
                        <a:prstGeom prst="roundRect">
                          <a:avLst/>
                        </a:prstGeom>
                        <a:solidFill>
                          <a:schemeClr val="bg1">
                            <a:lumMod val="85000"/>
                          </a:schemeClr>
                        </a:solidFill>
                      </wps:spPr>
                      <wps:style>
                        <a:lnRef idx="0">
                          <a:schemeClr val="accent3"/>
                        </a:lnRef>
                        <a:fillRef idx="3">
                          <a:schemeClr val="accent3"/>
                        </a:fillRef>
                        <a:effectRef idx="3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F15BD3" w:rsidRPr="004A0A46" w:rsidRDefault="00F15BD3" w:rsidP="00772516">
                            <w:pPr>
                              <w:rPr>
                                <w:rFonts w:ascii="TH SarabunIT๙" w:hAnsi="TH SarabunIT๙" w:cs="TH SarabunIT๙"/>
                                <w:b/>
                                <w:color w:val="000000" w:themeColor="text1"/>
                                <w:sz w:val="22"/>
                                <w:szCs w:val="22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4A0A46">
                              <w:rPr>
                                <w:rFonts w:ascii="TH SarabunIT๙" w:hAnsi="TH SarabunIT๙" w:cs="TH SarabunIT๙"/>
                                <w:bCs/>
                                <w:color w:val="000000" w:themeColor="text1"/>
                                <w:sz w:val="22"/>
                                <w:szCs w:val="22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2.</w:t>
                            </w:r>
                            <w:r w:rsidRPr="004A0A46">
                              <w:rPr>
                                <w:rFonts w:ascii="TH SarabunIT๙" w:hAnsi="TH SarabunIT๙" w:cs="TH SarabunIT๙" w:hint="cs"/>
                                <w:b/>
                                <w:color w:val="000000" w:themeColor="text1"/>
                                <w:sz w:val="22"/>
                                <w:szCs w:val="22"/>
                                <w:cs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การส่งเสริมและเพิ่มมูลค่าสินค้าการเกษตร อุตสาหกรรมการค้า การลงทุน</w:t>
                            </w:r>
                          </w:p>
                          <w:p w:rsidR="00F15BD3" w:rsidRPr="004A0A46" w:rsidRDefault="00F15BD3" w:rsidP="007240FA">
                            <w:pPr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สี่เหลี่ยมผืนผ้ามุมมน 164" o:spid="_x0000_s1102" style="position:absolute;left:0;text-align:left;margin-left:239.25pt;margin-top:12.6pt;width:118.65pt;height:48.95pt;z-index:251885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" fillcolor="#d8d8d8 [2732]" stroked="f">
                <v:shadow on="t" color="black" opacity="22937f" origin=",.5" offset="0,.63889mm"/>
                <v:textbox>
                  <w:txbxContent>
                    <w:p w:rsidR="00E66B4D" w:rsidRPr="004A0A46" w:rsidRDefault="00E66B4D" w:rsidP="00772516">
                      <w:pPr>
                        <w:rPr>
                          <w:rFonts w:ascii="TH SarabunIT๙" w:hAnsi="TH SarabunIT๙" w:cs="TH SarabunIT๙"/>
                          <w:b/>
                          <w:color w:val="000000" w:themeColor="text1"/>
                          <w:sz w:val="22"/>
                          <w:szCs w:val="22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4A0A46">
                        <w:rPr>
                          <w:rFonts w:ascii="TH SarabunIT๙" w:hAnsi="TH SarabunIT๙" w:cs="TH SarabunIT๙"/>
                          <w:bCs/>
                          <w:color w:val="000000" w:themeColor="text1"/>
                          <w:sz w:val="22"/>
                          <w:szCs w:val="22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2.</w:t>
                      </w:r>
                      <w:r w:rsidRPr="004A0A46">
                        <w:rPr>
                          <w:rFonts w:ascii="TH SarabunIT๙" w:hAnsi="TH SarabunIT๙" w:cs="TH SarabunIT๙" w:hint="cs"/>
                          <w:b/>
                          <w:color w:val="000000" w:themeColor="text1"/>
                          <w:sz w:val="22"/>
                          <w:szCs w:val="22"/>
                          <w:cs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การส่งเสริมและเพิ่มมูลค่าสินค้าการเกษตร อุตสาหกรรมการค้า การลงทุน</w:t>
                      </w:r>
                    </w:p>
                    <w:p w:rsidR="00E66B4D" w:rsidRPr="004A0A46" w:rsidRDefault="00E66B4D" w:rsidP="007240FA">
                      <w:pPr>
                        <w:rPr>
                          <w:b/>
                          <w:color w:val="000000" w:themeColor="text1"/>
                          <w:sz w:val="22"/>
                          <w:szCs w:val="22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 w:rsidR="004A0A46" w:rsidRPr="007240FA">
        <w:rPr>
          <w:rFonts w:ascii="TH SarabunIT๙" w:hAnsi="TH SarabunIT๙" w:cs="TH SarabunIT๙"/>
          <w:noProof/>
          <w:sz w:val="30"/>
          <w:szCs w:val="30"/>
          <w:cs/>
        </w:rPr>
        <mc:AlternateContent>
          <mc:Choice Requires="wps">
            <w:drawing>
              <wp:anchor distT="0" distB="0" distL="114300" distR="114300" simplePos="0" relativeHeight="251886592" behindDoc="0" locked="0" layoutInCell="1" allowOverlap="1" wp14:anchorId="5F42E703" wp14:editId="24A54F89">
                <wp:simplePos x="0" y="0"/>
                <wp:positionH relativeFrom="column">
                  <wp:posOffset>4692015</wp:posOffset>
                </wp:positionH>
                <wp:positionV relativeFrom="paragraph">
                  <wp:posOffset>190500</wp:posOffset>
                </wp:positionV>
                <wp:extent cx="1287145" cy="584835"/>
                <wp:effectExtent l="76200" t="38100" r="103505" b="120015"/>
                <wp:wrapNone/>
                <wp:docPr id="165" name="สี่เหลี่ยมผืนผ้ามุมมน 1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87145" cy="584835"/>
                        </a:xfrm>
                        <a:prstGeom prst="roundRect">
                          <a:avLst/>
                        </a:prstGeom>
                        <a:solidFill>
                          <a:schemeClr val="bg1">
                            <a:lumMod val="85000"/>
                          </a:schemeClr>
                        </a:solidFill>
                        <a:ln/>
                      </wps:spPr>
                      <wps:style>
                        <a:lnRef idx="0">
                          <a:schemeClr val="accent3"/>
                        </a:lnRef>
                        <a:fillRef idx="3">
                          <a:schemeClr val="accent3"/>
                        </a:fillRef>
                        <a:effectRef idx="3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F15BD3" w:rsidRPr="004A0A46" w:rsidRDefault="00F15BD3" w:rsidP="00772516">
                            <w:pPr>
                              <w:rPr>
                                <w:rFonts w:ascii="TH SarabunIT๙" w:hAnsi="TH SarabunIT๙" w:cs="TH SarabunIT๙"/>
                                <w:b/>
                                <w:color w:val="000000" w:themeColor="text1"/>
                                <w:sz w:val="22"/>
                                <w:szCs w:val="22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4A0A46">
                              <w:rPr>
                                <w:rFonts w:ascii="TH SarabunIT๙" w:hAnsi="TH SarabunIT๙" w:cs="TH SarabunIT๙" w:hint="cs"/>
                                <w:b/>
                                <w:color w:val="000000" w:themeColor="text1"/>
                                <w:sz w:val="22"/>
                                <w:szCs w:val="22"/>
                                <w:cs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3. การส่งเสริมและพัฒนาการท่องเที่ยวและบริการ</w:t>
                            </w:r>
                          </w:p>
                          <w:p w:rsidR="00F15BD3" w:rsidRPr="004A0A46" w:rsidRDefault="00F15BD3" w:rsidP="007240FA">
                            <w:pPr>
                              <w:rPr>
                                <w:b/>
                                <w:color w:val="000000" w:themeColor="text1"/>
                                <w:sz w:val="22"/>
                                <w:szCs w:val="22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สี่เหลี่ยมผืนผ้ามุมมน 165" o:spid="_x0000_s1103" style="position:absolute;left:0;text-align:left;margin-left:369.45pt;margin-top:15pt;width:101.35pt;height:46.05pt;z-index:251886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" fillcolor="#d8d8d8 [2732]" stroked="f">
                <v:shadow on="t" color="black" opacity="22937f" origin=",.5" offset="0,.63889mm"/>
                <v:textbox>
                  <w:txbxContent>
                    <w:p w:rsidR="00E66B4D" w:rsidRPr="004A0A46" w:rsidRDefault="00E66B4D" w:rsidP="00772516">
                      <w:pPr>
                        <w:rPr>
                          <w:rFonts w:ascii="TH SarabunIT๙" w:hAnsi="TH SarabunIT๙" w:cs="TH SarabunIT๙" w:hint="cs"/>
                          <w:b/>
                          <w:color w:val="000000" w:themeColor="text1"/>
                          <w:sz w:val="22"/>
                          <w:szCs w:val="22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4A0A46">
                        <w:rPr>
                          <w:rFonts w:ascii="TH SarabunIT๙" w:hAnsi="TH SarabunIT๙" w:cs="TH SarabunIT๙" w:hint="cs"/>
                          <w:b/>
                          <w:color w:val="000000" w:themeColor="text1"/>
                          <w:sz w:val="22"/>
                          <w:szCs w:val="22"/>
                          <w:cs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3. การส่งเสริมและพัฒนาการท่องเที่ยวและบริการ</w:t>
                      </w:r>
                    </w:p>
                    <w:p w:rsidR="00E66B4D" w:rsidRPr="004A0A46" w:rsidRDefault="00E66B4D" w:rsidP="007240FA">
                      <w:pPr>
                        <w:rPr>
                          <w:b/>
                          <w:color w:val="000000" w:themeColor="text1"/>
                          <w:sz w:val="22"/>
                          <w:szCs w:val="22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 w:rsidR="007240FA">
        <w:rPr>
          <w:rFonts w:ascii="TH SarabunIT๙" w:hAnsi="TH SarabunIT๙" w:cs="TH SarabunIT๙"/>
          <w:noProof/>
          <w:sz w:val="30"/>
          <w:szCs w:val="30"/>
        </w:rPr>
        <mc:AlternateContent>
          <mc:Choice Requires="wps">
            <w:drawing>
              <wp:anchor distT="0" distB="0" distL="114300" distR="114300" simplePos="0" relativeHeight="251882496" behindDoc="0" locked="0" layoutInCell="1" allowOverlap="1" wp14:anchorId="74E8EE64" wp14:editId="270E784D">
                <wp:simplePos x="0" y="0"/>
                <wp:positionH relativeFrom="column">
                  <wp:posOffset>310515</wp:posOffset>
                </wp:positionH>
                <wp:positionV relativeFrom="paragraph">
                  <wp:posOffset>58090</wp:posOffset>
                </wp:positionV>
                <wp:extent cx="672795" cy="906145"/>
                <wp:effectExtent l="76200" t="57150" r="13335" b="103505"/>
                <wp:wrapNone/>
                <wp:docPr id="162" name="รูปห้าเหลี่ยม 1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72795" cy="906145"/>
                        </a:xfrm>
                        <a:prstGeom prst="homePlate">
                          <a:avLst/>
                        </a:prstGeom>
                      </wps:spPr>
                      <wps:style>
                        <a:lnRef idx="3">
                          <a:schemeClr val="lt1"/>
                        </a:lnRef>
                        <a:fillRef idx="1">
                          <a:schemeClr val="accent2"/>
                        </a:fillRef>
                        <a:effectRef idx="1">
                          <a:schemeClr val="accent2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F15BD3" w:rsidRPr="0064149A" w:rsidRDefault="00F15BD3" w:rsidP="007240FA">
                            <w:pPr>
                              <w:jc w:val="center"/>
                              <w:rPr>
                                <w:rFonts w:ascii="TH SarabunIT๙" w:hAnsi="TH SarabunIT๙" w:cs="TH SarabunIT๙"/>
                                <w:b/>
                                <w:color w:val="000000" w:themeColor="text1"/>
                                <w:sz w:val="18"/>
                                <w:szCs w:val="18"/>
                                <w:cs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H SarabunIT๙" w:hAnsi="TH SarabunIT๙" w:cs="TH SarabunIT๙"/>
                                <w:b/>
                                <w:color w:val="000000" w:themeColor="text1"/>
                                <w:sz w:val="18"/>
                                <w:szCs w:val="18"/>
                                <w:cs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ยุทธศาสตร์กร</w:t>
                            </w:r>
                            <w:r>
                              <w:rPr>
                                <w:rFonts w:ascii="TH SarabunIT๙" w:hAnsi="TH SarabunIT๙" w:cs="TH SarabunIT๙" w:hint="cs"/>
                                <w:b/>
                                <w:color w:val="000000" w:themeColor="text1"/>
                                <w:sz w:val="18"/>
                                <w:szCs w:val="18"/>
                                <w:cs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พัฒนาจังหวัดหนองบัวลำภู</w:t>
                            </w:r>
                          </w:p>
                        </w:txbxContent>
                      </wps:txbx>
                      <wps:bodyPr rot="0" spcFirstLastPara="0" vertOverflow="overflow" horzOverflow="overflow" vert="vert270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รูปห้าเหลี่ยม 162" o:spid="_x0000_s1104" type="#_x0000_t15" style="position:absolute;left:0;text-align:left;margin-left:24.45pt;margin-top:4.55pt;width:53pt;height:71.35pt;z-index:251882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" adj="10800" fillcolor="#c0504d [3205]" strokecolor="white [3201]" strokeweight="3pt">
                <v:shadow on="t" color="black" opacity="24903f" origin=",.5" offset="0,.55556mm"/>
                <v:textbox style="layout-flow:vertical;mso-layout-flow-alt:bottom-to-top">
                  <w:txbxContent>
                    <w:p w:rsidR="00E66B4D" w:rsidRPr="0064149A" w:rsidRDefault="00E66B4D" w:rsidP="007240FA">
                      <w:pPr>
                        <w:jc w:val="center"/>
                        <w:rPr>
                          <w:rFonts w:ascii="TH SarabunIT๙" w:hAnsi="TH SarabunIT๙" w:cs="TH SarabunIT๙"/>
                          <w:b/>
                          <w:color w:val="000000" w:themeColor="text1"/>
                          <w:sz w:val="18"/>
                          <w:szCs w:val="18"/>
                          <w:cs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TH SarabunIT๙" w:hAnsi="TH SarabunIT๙" w:cs="TH SarabunIT๙"/>
                          <w:b/>
                          <w:color w:val="000000" w:themeColor="text1"/>
                          <w:sz w:val="18"/>
                          <w:szCs w:val="18"/>
                          <w:cs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ยุทธศาสตร์กร</w:t>
                      </w:r>
                      <w:r>
                        <w:rPr>
                          <w:rFonts w:ascii="TH SarabunIT๙" w:hAnsi="TH SarabunIT๙" w:cs="TH SarabunIT๙" w:hint="cs"/>
                          <w:b/>
                          <w:color w:val="000000" w:themeColor="text1"/>
                          <w:sz w:val="18"/>
                          <w:szCs w:val="18"/>
                          <w:cs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พัฒนาจังหวัดหนองบัวลำภู</w:t>
                      </w:r>
                    </w:p>
                  </w:txbxContent>
                </v:textbox>
              </v:shape>
            </w:pict>
          </mc:Fallback>
        </mc:AlternateContent>
      </w:r>
    </w:p>
    <w:p w:rsidR="00416002" w:rsidRDefault="00416002" w:rsidP="00A42591">
      <w:pPr>
        <w:ind w:left="1080"/>
        <w:rPr>
          <w:rFonts w:ascii="TH SarabunIT๙" w:hAnsi="TH SarabunIT๙" w:cs="TH SarabunIT๙"/>
          <w:sz w:val="30"/>
          <w:szCs w:val="30"/>
        </w:rPr>
      </w:pPr>
    </w:p>
    <w:p w:rsidR="00416002" w:rsidRDefault="00416002" w:rsidP="00A42591">
      <w:pPr>
        <w:ind w:left="1080"/>
        <w:rPr>
          <w:rFonts w:ascii="TH SarabunIT๙" w:hAnsi="TH SarabunIT๙" w:cs="TH SarabunIT๙"/>
          <w:sz w:val="30"/>
          <w:szCs w:val="30"/>
        </w:rPr>
      </w:pPr>
    </w:p>
    <w:p w:rsidR="00416002" w:rsidRDefault="00133741" w:rsidP="00A42591">
      <w:pPr>
        <w:ind w:left="1080"/>
        <w:rPr>
          <w:rFonts w:ascii="TH SarabunIT๙" w:hAnsi="TH SarabunIT๙" w:cs="TH SarabunIT๙"/>
          <w:sz w:val="30"/>
          <w:szCs w:val="30"/>
        </w:rPr>
      </w:pPr>
      <w:r>
        <w:rPr>
          <w:rFonts w:ascii="TH SarabunIT๙" w:hAnsi="TH SarabunIT๙" w:cs="TH SarabunIT๙"/>
          <w:noProof/>
          <w:sz w:val="30"/>
          <w:szCs w:val="30"/>
        </w:rPr>
        <mc:AlternateContent>
          <mc:Choice Requires="wps">
            <w:drawing>
              <wp:anchor distT="0" distB="0" distL="114300" distR="114300" simplePos="0" relativeHeight="251968512" behindDoc="0" locked="0" layoutInCell="1" allowOverlap="1" wp14:anchorId="7129F31E" wp14:editId="7160BB3C">
                <wp:simplePos x="0" y="0"/>
                <wp:positionH relativeFrom="column">
                  <wp:posOffset>2526665</wp:posOffset>
                </wp:positionH>
                <wp:positionV relativeFrom="paragraph">
                  <wp:posOffset>41910</wp:posOffset>
                </wp:positionV>
                <wp:extent cx="0" cy="321945"/>
                <wp:effectExtent l="0" t="0" r="19050" b="20955"/>
                <wp:wrapNone/>
                <wp:docPr id="219" name="ลูกศรเชื่อมต่อแบบตรง 2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0" cy="321945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none"/>
                        </a:ln>
                      </wps:spPr>
                      <wps:style>
                        <a:lnRef idx="1">
                          <a:schemeClr val="accent2"/>
                        </a:lnRef>
                        <a:fillRef idx="0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ลูกศรเชื่อมต่อแบบตรง 219" o:spid="_x0000_s1026" type="#_x0000_t32" style="position:absolute;margin-left:198.95pt;margin-top:3.3pt;width:0;height:25.35pt;flip:y;z-index:25196851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" strokecolor="red"/>
            </w:pict>
          </mc:Fallback>
        </mc:AlternateContent>
      </w:r>
      <w:r w:rsidR="00D3111F">
        <w:rPr>
          <w:rFonts w:ascii="TH SarabunIT๙" w:hAnsi="TH SarabunIT๙" w:cs="TH SarabunIT๙"/>
          <w:noProof/>
          <w:sz w:val="30"/>
          <w:szCs w:val="30"/>
        </w:rPr>
        <mc:AlternateContent>
          <mc:Choice Requires="wps">
            <w:drawing>
              <wp:anchor distT="0" distB="0" distL="114300" distR="114300" simplePos="0" relativeHeight="251970560" behindDoc="0" locked="0" layoutInCell="1" allowOverlap="1" wp14:anchorId="26FBD7DF" wp14:editId="26954F38">
                <wp:simplePos x="0" y="0"/>
                <wp:positionH relativeFrom="column">
                  <wp:posOffset>4143375</wp:posOffset>
                </wp:positionH>
                <wp:positionV relativeFrom="paragraph">
                  <wp:posOffset>159690</wp:posOffset>
                </wp:positionV>
                <wp:extent cx="0" cy="416966"/>
                <wp:effectExtent l="95250" t="0" r="57150" b="59690"/>
                <wp:wrapNone/>
                <wp:docPr id="220" name="ลูกศรเชื่อมต่อแบบตรง 2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416966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00B05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2"/>
                        </a:lnRef>
                        <a:fillRef idx="0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ลูกศรเชื่อมต่อแบบตรง 220" o:spid="_x0000_s1026" type="#_x0000_t32" style="position:absolute;margin-left:326.25pt;margin-top:12.55pt;width:0;height:32.85pt;z-index:25197056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" strokecolor="#00b050">
                <v:stroke endarrow="open"/>
              </v:shape>
            </w:pict>
          </mc:Fallback>
        </mc:AlternateContent>
      </w:r>
      <w:r w:rsidR="00562A54">
        <w:rPr>
          <w:rFonts w:ascii="TH SarabunIT๙" w:hAnsi="TH SarabunIT๙" w:cs="TH SarabunIT๙"/>
          <w:noProof/>
          <w:sz w:val="30"/>
          <w:szCs w:val="30"/>
        </w:rPr>
        <mc:AlternateContent>
          <mc:Choice Requires="wps">
            <w:drawing>
              <wp:anchor distT="0" distB="0" distL="114300" distR="114300" simplePos="0" relativeHeight="251962368" behindDoc="0" locked="0" layoutInCell="1" allowOverlap="1" wp14:anchorId="490CDC94" wp14:editId="0D76ED50">
                <wp:simplePos x="0" y="0"/>
                <wp:positionH relativeFrom="column">
                  <wp:posOffset>2088159</wp:posOffset>
                </wp:positionH>
                <wp:positionV relativeFrom="paragraph">
                  <wp:posOffset>28219</wp:posOffset>
                </wp:positionV>
                <wp:extent cx="0" cy="555956"/>
                <wp:effectExtent l="95250" t="0" r="57150" b="53975"/>
                <wp:wrapNone/>
                <wp:docPr id="216" name="ลูกศรเชื่อมต่อแบบตรง 2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555956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2"/>
                        </a:lnRef>
                        <a:fillRef idx="0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ลูกศรเชื่อมต่อแบบตรง 216" o:spid="_x0000_s1026" type="#_x0000_t32" style="position:absolute;margin-left:164.4pt;margin-top:2.2pt;width:0;height:43.8pt;z-index:25196236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" strokecolor="red">
                <v:stroke endarrow="open"/>
              </v:shape>
            </w:pict>
          </mc:Fallback>
        </mc:AlternateContent>
      </w:r>
      <w:r w:rsidR="00562A54">
        <w:rPr>
          <w:rFonts w:ascii="TH SarabunIT๙" w:hAnsi="TH SarabunIT๙" w:cs="TH SarabunIT๙"/>
          <w:noProof/>
          <w:sz w:val="30"/>
          <w:szCs w:val="30"/>
        </w:rPr>
        <mc:AlternateContent>
          <mc:Choice Requires="wps">
            <w:drawing>
              <wp:anchor distT="0" distB="0" distL="114300" distR="114300" simplePos="0" relativeHeight="251960320" behindDoc="0" locked="0" layoutInCell="1" allowOverlap="1" wp14:anchorId="267ADDD8" wp14:editId="529D81C2">
                <wp:simplePos x="0" y="0"/>
                <wp:positionH relativeFrom="column">
                  <wp:posOffset>5255260</wp:posOffset>
                </wp:positionH>
                <wp:positionV relativeFrom="paragraph">
                  <wp:posOffset>122860</wp:posOffset>
                </wp:positionV>
                <wp:extent cx="0" cy="197004"/>
                <wp:effectExtent l="0" t="0" r="19050" b="12700"/>
                <wp:wrapNone/>
                <wp:docPr id="215" name="ลูกศรเชื่อมต่อแบบตรง 2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0" cy="197004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00B050"/>
                          </a:solidFill>
                          <a:tailEnd type="none"/>
                        </a:ln>
                      </wps:spPr>
                      <wps:style>
                        <a:lnRef idx="1">
                          <a:schemeClr val="accent2"/>
                        </a:lnRef>
                        <a:fillRef idx="0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ลูกศรเชื่อมต่อแบบตรง 215" o:spid="_x0000_s1026" type="#_x0000_t32" style="position:absolute;margin-left:413.8pt;margin-top:9.65pt;width:0;height:15.5pt;flip:y;z-index:25196032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" strokecolor="#00b050"/>
            </w:pict>
          </mc:Fallback>
        </mc:AlternateContent>
      </w:r>
      <w:r w:rsidR="00562A54">
        <w:rPr>
          <w:rFonts w:ascii="TH SarabunIT๙" w:hAnsi="TH SarabunIT๙" w:cs="TH SarabunIT๙"/>
          <w:noProof/>
          <w:sz w:val="30"/>
          <w:szCs w:val="30"/>
        </w:rPr>
        <mc:AlternateContent>
          <mc:Choice Requires="wps">
            <w:drawing>
              <wp:anchor distT="0" distB="0" distL="114300" distR="114300" simplePos="0" relativeHeight="251953152" behindDoc="0" locked="0" layoutInCell="1" allowOverlap="1" wp14:anchorId="7F87C497" wp14:editId="168DE23F">
                <wp:simplePos x="0" y="0"/>
                <wp:positionH relativeFrom="column">
                  <wp:posOffset>8898611</wp:posOffset>
                </wp:positionH>
                <wp:positionV relativeFrom="paragraph">
                  <wp:posOffset>79426</wp:posOffset>
                </wp:positionV>
                <wp:extent cx="0" cy="328777"/>
                <wp:effectExtent l="0" t="0" r="19050" b="14605"/>
                <wp:wrapNone/>
                <wp:docPr id="211" name="ลูกศรเชื่อมต่อแบบตรง 2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0" cy="328777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none"/>
                        </a:ln>
                      </wps:spPr>
                      <wps:style>
                        <a:lnRef idx="1">
                          <a:schemeClr val="accent2"/>
                        </a:lnRef>
                        <a:fillRef idx="0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ลูกศรเชื่อมต่อแบบตรง 211" o:spid="_x0000_s1026" type="#_x0000_t32" style="position:absolute;margin-left:700.7pt;margin-top:6.25pt;width:0;height:25.9pt;flip:y;z-index:25195315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" strokecolor="red"/>
            </w:pict>
          </mc:Fallback>
        </mc:AlternateContent>
      </w:r>
      <w:r w:rsidR="00562A54">
        <w:rPr>
          <w:rFonts w:ascii="TH SarabunIT๙" w:hAnsi="TH SarabunIT๙" w:cs="TH SarabunIT๙"/>
          <w:noProof/>
          <w:sz w:val="30"/>
          <w:szCs w:val="30"/>
        </w:rPr>
        <mc:AlternateContent>
          <mc:Choice Requires="wps">
            <w:drawing>
              <wp:anchor distT="0" distB="0" distL="114300" distR="114300" simplePos="0" relativeHeight="251948032" behindDoc="0" locked="0" layoutInCell="1" allowOverlap="1" wp14:anchorId="5C2D5B6F" wp14:editId="53199547">
                <wp:simplePos x="0" y="0"/>
                <wp:positionH relativeFrom="column">
                  <wp:posOffset>6989343</wp:posOffset>
                </wp:positionH>
                <wp:positionV relativeFrom="paragraph">
                  <wp:posOffset>79426</wp:posOffset>
                </wp:positionV>
                <wp:extent cx="0" cy="160934"/>
                <wp:effectExtent l="0" t="0" r="19050" b="10795"/>
                <wp:wrapNone/>
                <wp:docPr id="208" name="ลูกศรเชื่อมต่อแบบตรง 20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0" cy="160934"/>
                        </a:xfrm>
                        <a:prstGeom prst="straightConnector1">
                          <a:avLst/>
                        </a:prstGeom>
                        <a:ln>
                          <a:tailEnd type="non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ลูกศรเชื่อมต่อแบบตรง 208" o:spid="_x0000_s1026" type="#_x0000_t32" style="position:absolute;margin-left:550.35pt;margin-top:6.25pt;width:0;height:12.65pt;flip:y;z-index:25194803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" strokecolor="#4579b8 [3044]"/>
            </w:pict>
          </mc:Fallback>
        </mc:AlternateContent>
      </w:r>
    </w:p>
    <w:p w:rsidR="00416002" w:rsidRDefault="00562A54" w:rsidP="00A42591">
      <w:pPr>
        <w:ind w:left="1080"/>
        <w:rPr>
          <w:rFonts w:ascii="TH SarabunIT๙" w:hAnsi="TH SarabunIT๙" w:cs="TH SarabunIT๙"/>
          <w:sz w:val="30"/>
          <w:szCs w:val="30"/>
        </w:rPr>
      </w:pPr>
      <w:r>
        <w:rPr>
          <w:rFonts w:ascii="TH SarabunIT๙" w:hAnsi="TH SarabunIT๙" w:cs="TH SarabunIT๙"/>
          <w:noProof/>
          <w:sz w:val="30"/>
          <w:szCs w:val="30"/>
        </w:rPr>
        <mc:AlternateContent>
          <mc:Choice Requires="wps">
            <w:drawing>
              <wp:anchor distT="0" distB="0" distL="114300" distR="114300" simplePos="0" relativeHeight="251966464" behindDoc="0" locked="0" layoutInCell="1" allowOverlap="1" wp14:anchorId="1780AA79" wp14:editId="3E18AA17">
                <wp:simplePos x="0" y="0"/>
                <wp:positionH relativeFrom="column">
                  <wp:posOffset>6527800</wp:posOffset>
                </wp:positionH>
                <wp:positionV relativeFrom="paragraph">
                  <wp:posOffset>148590</wp:posOffset>
                </wp:positionV>
                <wp:extent cx="0" cy="226695"/>
                <wp:effectExtent l="95250" t="0" r="57150" b="59055"/>
                <wp:wrapNone/>
                <wp:docPr id="218" name="ลูกศรเชื่อมต่อแบบตรง 2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0" cy="226695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2"/>
                        </a:lnRef>
                        <a:fillRef idx="0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ลูกศรเชื่อมต่อแบบตรง 218" o:spid="_x0000_s1026" type="#_x0000_t32" style="position:absolute;margin-left:514pt;margin-top:11.7pt;width:0;height:17.85pt;flip:x;z-index:2519664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" strokecolor="red">
                <v:stroke endarrow="open"/>
              </v:shape>
            </w:pict>
          </mc:Fallback>
        </mc:AlternateContent>
      </w:r>
      <w:r>
        <w:rPr>
          <w:rFonts w:ascii="TH SarabunIT๙" w:hAnsi="TH SarabunIT๙" w:cs="TH SarabunIT๙"/>
          <w:noProof/>
          <w:sz w:val="30"/>
          <w:szCs w:val="30"/>
        </w:rPr>
        <mc:AlternateContent>
          <mc:Choice Requires="wps">
            <w:drawing>
              <wp:anchor distT="0" distB="0" distL="114300" distR="114300" simplePos="0" relativeHeight="251964416" behindDoc="0" locked="0" layoutInCell="1" allowOverlap="1" wp14:anchorId="53420ECB" wp14:editId="283E64CE">
                <wp:simplePos x="0" y="0"/>
                <wp:positionH relativeFrom="column">
                  <wp:posOffset>2532609</wp:posOffset>
                </wp:positionH>
                <wp:positionV relativeFrom="paragraph">
                  <wp:posOffset>147879</wp:posOffset>
                </wp:positionV>
                <wp:extent cx="3993515" cy="0"/>
                <wp:effectExtent l="0" t="0" r="26035" b="19050"/>
                <wp:wrapNone/>
                <wp:docPr id="217" name="ตัวเชื่อมต่อตรง 2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993515" cy="0"/>
                        </a:xfrm>
                        <a:prstGeom prst="line">
                          <a:avLst/>
                        </a:prstGeom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2"/>
                        </a:lnRef>
                        <a:fillRef idx="0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id="ตัวเชื่อมต่อตรง 217" o:spid="_x0000_s1026" style="position:absolute;flip:x;z-index:25196441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199.4pt,11.65pt" to="513.85pt,1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" strokecolor="red"/>
            </w:pict>
          </mc:Fallback>
        </mc:AlternateContent>
      </w:r>
      <w:r>
        <w:rPr>
          <w:rFonts w:ascii="TH SarabunIT๙" w:hAnsi="TH SarabunIT๙" w:cs="TH SarabunIT๙"/>
          <w:noProof/>
          <w:sz w:val="30"/>
          <w:szCs w:val="30"/>
        </w:rPr>
        <mc:AlternateContent>
          <mc:Choice Requires="wps">
            <w:drawing>
              <wp:anchor distT="0" distB="0" distL="114300" distR="114300" simplePos="0" relativeHeight="251958272" behindDoc="0" locked="0" layoutInCell="1" allowOverlap="1" wp14:anchorId="7CADEB41" wp14:editId="37271433">
                <wp:simplePos x="0" y="0"/>
                <wp:positionH relativeFrom="column">
                  <wp:posOffset>8599805</wp:posOffset>
                </wp:positionH>
                <wp:positionV relativeFrom="paragraph">
                  <wp:posOffset>104140</wp:posOffset>
                </wp:positionV>
                <wp:extent cx="10160" cy="314960"/>
                <wp:effectExtent l="76200" t="0" r="66040" b="66040"/>
                <wp:wrapNone/>
                <wp:docPr id="214" name="ลูกศรเชื่อมต่อแบบตรง 2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0160" cy="31496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00B05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2"/>
                        </a:lnRef>
                        <a:fillRef idx="0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ลูกศรเชื่อมต่อแบบตรง 214" o:spid="_x0000_s1026" type="#_x0000_t32" style="position:absolute;margin-left:677.15pt;margin-top:8.2pt;width:.8pt;height:24.8pt;flip:x;z-index:251958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" strokecolor="#00b050">
                <v:stroke endarrow="open"/>
              </v:shape>
            </w:pict>
          </mc:Fallback>
        </mc:AlternateContent>
      </w:r>
      <w:r>
        <w:rPr>
          <w:rFonts w:ascii="TH SarabunIT๙" w:hAnsi="TH SarabunIT๙" w:cs="TH SarabunIT๙"/>
          <w:noProof/>
          <w:sz w:val="30"/>
          <w:szCs w:val="30"/>
        </w:rPr>
        <mc:AlternateContent>
          <mc:Choice Requires="wps">
            <w:drawing>
              <wp:anchor distT="0" distB="0" distL="114300" distR="114300" simplePos="0" relativeHeight="251956224" behindDoc="0" locked="0" layoutInCell="1" allowOverlap="1" wp14:anchorId="713EBE78" wp14:editId="0F1DE88C">
                <wp:simplePos x="0" y="0"/>
                <wp:positionH relativeFrom="column">
                  <wp:posOffset>5255641</wp:posOffset>
                </wp:positionH>
                <wp:positionV relativeFrom="paragraph">
                  <wp:posOffset>104623</wp:posOffset>
                </wp:positionV>
                <wp:extent cx="3350362" cy="0"/>
                <wp:effectExtent l="0" t="0" r="21590" b="19050"/>
                <wp:wrapNone/>
                <wp:docPr id="213" name="ตัวเชื่อมต่อตรง 2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350362" cy="0"/>
                        </a:xfrm>
                        <a:prstGeom prst="line">
                          <a:avLst/>
                        </a:prstGeom>
                        <a:ln>
                          <a:solidFill>
                            <a:srgbClr val="00B05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ตัวเชื่อมต่อตรง 213" o:spid="_x0000_s1026" style="position:absolute;z-index:2519562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13.85pt,8.25pt" to="677.65pt,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" strokecolor="#00b050"/>
            </w:pict>
          </mc:Fallback>
        </mc:AlternateContent>
      </w:r>
      <w:r>
        <w:rPr>
          <w:rFonts w:ascii="TH SarabunIT๙" w:hAnsi="TH SarabunIT๙" w:cs="TH SarabunIT๙"/>
          <w:noProof/>
          <w:sz w:val="30"/>
          <w:szCs w:val="30"/>
        </w:rPr>
        <mc:AlternateContent>
          <mc:Choice Requires="wps">
            <w:drawing>
              <wp:anchor distT="0" distB="0" distL="114300" distR="114300" simplePos="0" relativeHeight="251955200" behindDoc="0" locked="0" layoutInCell="1" allowOverlap="1" wp14:anchorId="096F0C5E" wp14:editId="043A2CE5">
                <wp:simplePos x="0" y="0"/>
                <wp:positionH relativeFrom="column">
                  <wp:posOffset>6981495</wp:posOffset>
                </wp:positionH>
                <wp:positionV relativeFrom="paragraph">
                  <wp:posOffset>200025</wp:posOffset>
                </wp:positionV>
                <wp:extent cx="0" cy="212090"/>
                <wp:effectExtent l="95250" t="0" r="57150" b="54610"/>
                <wp:wrapNone/>
                <wp:docPr id="212" name="ลูกศรเชื่อมต่อแบบตรง 2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21209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2"/>
                        </a:lnRef>
                        <a:fillRef idx="0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ลูกศรเชื่อมต่อแบบตรง 212" o:spid="_x0000_s1026" type="#_x0000_t32" style="position:absolute;margin-left:549.7pt;margin-top:15.75pt;width:0;height:16.7pt;z-index:25195520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" strokecolor="red">
                <v:stroke endarrow="open"/>
              </v:shape>
            </w:pict>
          </mc:Fallback>
        </mc:AlternateContent>
      </w:r>
      <w:r>
        <w:rPr>
          <w:rFonts w:ascii="TH SarabunIT๙" w:hAnsi="TH SarabunIT๙" w:cs="TH SarabunIT๙"/>
          <w:noProof/>
          <w:sz w:val="30"/>
          <w:szCs w:val="30"/>
        </w:rPr>
        <mc:AlternateContent>
          <mc:Choice Requires="wps">
            <w:drawing>
              <wp:anchor distT="0" distB="0" distL="114300" distR="114300" simplePos="0" relativeHeight="251951104" behindDoc="0" locked="0" layoutInCell="1" allowOverlap="1" wp14:anchorId="46D91041" wp14:editId="105156E5">
                <wp:simplePos x="0" y="0"/>
                <wp:positionH relativeFrom="column">
                  <wp:posOffset>6981545</wp:posOffset>
                </wp:positionH>
                <wp:positionV relativeFrom="paragraph">
                  <wp:posOffset>193345</wp:posOffset>
                </wp:positionV>
                <wp:extent cx="1921281" cy="660"/>
                <wp:effectExtent l="0" t="0" r="22225" b="37465"/>
                <wp:wrapNone/>
                <wp:docPr id="210" name="ตัวเชื่อมต่อตรง 2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921281" cy="660"/>
                        </a:xfrm>
                        <a:prstGeom prst="line">
                          <a:avLst/>
                        </a:prstGeom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ตัวเชื่อมต่อตรง 210" o:spid="_x0000_s1026" style="position:absolute;flip:y;z-index:2519511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549.75pt,15.2pt" to="701.05pt,15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" strokecolor="red"/>
            </w:pict>
          </mc:Fallback>
        </mc:AlternateContent>
      </w:r>
      <w:r>
        <w:rPr>
          <w:rFonts w:ascii="TH SarabunIT๙" w:hAnsi="TH SarabunIT๙" w:cs="TH SarabunIT๙"/>
          <w:noProof/>
          <w:sz w:val="30"/>
          <w:szCs w:val="30"/>
        </w:rPr>
        <mc:AlternateContent>
          <mc:Choice Requires="wps">
            <w:drawing>
              <wp:anchor distT="0" distB="0" distL="114300" distR="114300" simplePos="0" relativeHeight="251950080" behindDoc="0" locked="0" layoutInCell="1" allowOverlap="1" wp14:anchorId="1B7F5B65" wp14:editId="7FE2011D">
                <wp:simplePos x="0" y="0"/>
                <wp:positionH relativeFrom="column">
                  <wp:posOffset>4692320</wp:posOffset>
                </wp:positionH>
                <wp:positionV relativeFrom="paragraph">
                  <wp:posOffset>193040</wp:posOffset>
                </wp:positionV>
                <wp:extent cx="0" cy="197485"/>
                <wp:effectExtent l="95250" t="0" r="76200" b="50165"/>
                <wp:wrapNone/>
                <wp:docPr id="209" name="ลูกศรเชื่อมต่อแบบตรง 2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197485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ลูกศรเชื่อมต่อแบบตรง 209" o:spid="_x0000_s1026" type="#_x0000_t32" style="position:absolute;margin-left:369.45pt;margin-top:15.2pt;width:0;height:15.55pt;z-index:25195008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" strokecolor="#4579b8 [3044]">
                <v:stroke endarrow="open"/>
              </v:shape>
            </w:pict>
          </mc:Fallback>
        </mc:AlternateContent>
      </w:r>
      <w:r>
        <w:rPr>
          <w:rFonts w:ascii="TH SarabunIT๙" w:hAnsi="TH SarabunIT๙" w:cs="TH SarabunIT๙"/>
          <w:noProof/>
          <w:sz w:val="30"/>
          <w:szCs w:val="30"/>
        </w:rPr>
        <mc:AlternateContent>
          <mc:Choice Requires="wps">
            <w:drawing>
              <wp:anchor distT="0" distB="0" distL="114300" distR="114300" simplePos="0" relativeHeight="251945984" behindDoc="0" locked="0" layoutInCell="1" allowOverlap="1" wp14:anchorId="1C51A40F" wp14:editId="030F83EF">
                <wp:simplePos x="0" y="0"/>
                <wp:positionH relativeFrom="column">
                  <wp:posOffset>4692015</wp:posOffset>
                </wp:positionH>
                <wp:positionV relativeFrom="paragraph">
                  <wp:posOffset>23672</wp:posOffset>
                </wp:positionV>
                <wp:extent cx="2289657" cy="169189"/>
                <wp:effectExtent l="0" t="0" r="15875" b="21590"/>
                <wp:wrapNone/>
                <wp:docPr id="207" name="ตัวเชื่อมต่อหักมุม 20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289657" cy="169189"/>
                        </a:xfrm>
                        <a:prstGeom prst="bentConnector3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ตัวเชื่อมต่อหักมุม 207" o:spid="_x0000_s1026" type="#_x0000_t34" style="position:absolute;margin-left:369.45pt;margin-top:1.85pt;width:180.3pt;height:13.3pt;flip:x;z-index:2519459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" strokecolor="#4579b8 [3044]"/>
            </w:pict>
          </mc:Fallback>
        </mc:AlternateContent>
      </w:r>
    </w:p>
    <w:p w:rsidR="00416002" w:rsidRDefault="00E36D33" w:rsidP="00A42591">
      <w:pPr>
        <w:ind w:left="1080"/>
        <w:rPr>
          <w:rFonts w:ascii="TH SarabunIT๙" w:hAnsi="TH SarabunIT๙" w:cs="TH SarabunIT๙"/>
          <w:sz w:val="30"/>
          <w:szCs w:val="30"/>
        </w:rPr>
      </w:pPr>
      <w:r w:rsidRPr="00772516">
        <w:rPr>
          <w:rFonts w:ascii="TH SarabunIT๙" w:hAnsi="TH SarabunIT๙" w:cs="TH SarabunIT๙"/>
          <w:noProof/>
          <w:sz w:val="30"/>
          <w:szCs w:val="30"/>
          <w:cs/>
        </w:rPr>
        <mc:AlternateContent>
          <mc:Choice Requires="wps">
            <w:drawing>
              <wp:anchor distT="0" distB="0" distL="114300" distR="114300" simplePos="0" relativeHeight="251894784" behindDoc="0" locked="0" layoutInCell="1" allowOverlap="1" wp14:anchorId="054508F2" wp14:editId="4474EA55">
                <wp:simplePos x="0" y="0"/>
                <wp:positionH relativeFrom="column">
                  <wp:posOffset>7645730</wp:posOffset>
                </wp:positionH>
                <wp:positionV relativeFrom="paragraph">
                  <wp:posOffset>196850</wp:posOffset>
                </wp:positionV>
                <wp:extent cx="1827530" cy="474980"/>
                <wp:effectExtent l="76200" t="38100" r="96520" b="115570"/>
                <wp:wrapNone/>
                <wp:docPr id="171" name="สี่เหลี่ยมผืนผ้ามุมมน 1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27530" cy="474980"/>
                        </a:xfrm>
                        <a:prstGeom prst="roundRect">
                          <a:avLst/>
                        </a:prstGeom>
                        <a:solidFill>
                          <a:schemeClr val="bg1">
                            <a:lumMod val="85000"/>
                          </a:schemeClr>
                        </a:solidFill>
                        <a:ln/>
                      </wps:spPr>
                      <wps:style>
                        <a:lnRef idx="0">
                          <a:schemeClr val="accent3"/>
                        </a:lnRef>
                        <a:fillRef idx="3">
                          <a:schemeClr val="accent3"/>
                        </a:fillRef>
                        <a:effectRef idx="3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F15BD3" w:rsidRPr="00A73491" w:rsidRDefault="00F15BD3" w:rsidP="00D95257">
                            <w:pPr>
                              <w:rPr>
                                <w:rFonts w:ascii="TH SarabunIT๙" w:hAnsi="TH SarabunIT๙" w:cs="TH SarabunIT๙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A73491">
                              <w:rPr>
                                <w:rFonts w:ascii="TH SarabunIT๙" w:hAnsi="TH SarabunIT๙" w:cs="TH SarabunIT๙" w:hint="cs"/>
                                <w:b/>
                                <w:color w:val="000000" w:themeColor="text1"/>
                                <w:sz w:val="24"/>
                                <w:szCs w:val="24"/>
                                <w:cs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4.</w:t>
                            </w:r>
                            <w:r>
                              <w:rPr>
                                <w:rFonts w:ascii="TH SarabunIT๙" w:hAnsi="TH SarabunIT๙" w:cs="TH SarabunIT๙" w:hint="cs"/>
                                <w:b/>
                                <w:color w:val="000000" w:themeColor="text1"/>
                                <w:sz w:val="24"/>
                                <w:szCs w:val="24"/>
                                <w:cs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การพัฒนาด้านศิลปวัฒนธรรม จารีตประเพณีและภูมิปัญญาท้องถิ่น</w:t>
                            </w:r>
                          </w:p>
                          <w:p w:rsidR="00F15BD3" w:rsidRPr="00772516" w:rsidRDefault="00F15BD3" w:rsidP="00772516">
                            <w:pPr>
                              <w:jc w:val="center"/>
                              <w:rPr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สี่เหลี่ยมผืนผ้ามุมมน 171" o:spid="_x0000_s1105" style="position:absolute;left:0;text-align:left;margin-left:602.05pt;margin-top:15.5pt;width:143.9pt;height:37.4pt;z-index:251894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" fillcolor="#d8d8d8 [2732]" stroked="f">
                <v:shadow on="t" color="black" opacity="22937f" origin=",.5" offset="0,.63889mm"/>
                <v:textbox>
                  <w:txbxContent>
                    <w:p w:rsidR="00E66B4D" w:rsidRPr="00A73491" w:rsidRDefault="00E66B4D" w:rsidP="00D95257">
                      <w:pPr>
                        <w:rPr>
                          <w:rFonts w:ascii="TH SarabunIT๙" w:hAnsi="TH SarabunIT๙" w:cs="TH SarabunIT๙"/>
                          <w:b/>
                          <w:color w:val="000000" w:themeColor="text1"/>
                          <w:sz w:val="24"/>
                          <w:szCs w:val="24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A73491">
                        <w:rPr>
                          <w:rFonts w:ascii="TH SarabunIT๙" w:hAnsi="TH SarabunIT๙" w:cs="TH SarabunIT๙" w:hint="cs"/>
                          <w:b/>
                          <w:color w:val="000000" w:themeColor="text1"/>
                          <w:sz w:val="24"/>
                          <w:szCs w:val="24"/>
                          <w:cs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4.</w:t>
                      </w:r>
                      <w:r>
                        <w:rPr>
                          <w:rFonts w:ascii="TH SarabunIT๙" w:hAnsi="TH SarabunIT๙" w:cs="TH SarabunIT๙" w:hint="cs"/>
                          <w:b/>
                          <w:color w:val="000000" w:themeColor="text1"/>
                          <w:sz w:val="24"/>
                          <w:szCs w:val="24"/>
                          <w:cs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การพัฒนาด้านศิลปวัฒนธรรม จารีตประเพณีและภูมิปัญญาท้องถิ่น</w:t>
                      </w:r>
                    </w:p>
                    <w:p w:rsidR="00E66B4D" w:rsidRPr="00772516" w:rsidRDefault="00E66B4D" w:rsidP="00772516">
                      <w:pPr>
                        <w:jc w:val="center"/>
                        <w:rPr>
                          <w:b/>
                          <w:color w:val="000000" w:themeColor="text1"/>
                          <w:sz w:val="24"/>
                          <w:szCs w:val="24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 w:rsidR="008545F5" w:rsidRPr="00772516">
        <w:rPr>
          <w:rFonts w:ascii="TH SarabunIT๙" w:hAnsi="TH SarabunIT๙" w:cs="TH SarabunIT๙"/>
          <w:noProof/>
          <w:sz w:val="30"/>
          <w:szCs w:val="30"/>
          <w:cs/>
        </w:rPr>
        <mc:AlternateContent>
          <mc:Choice Requires="wps">
            <w:drawing>
              <wp:anchor distT="0" distB="0" distL="114300" distR="114300" simplePos="0" relativeHeight="251893760" behindDoc="0" locked="0" layoutInCell="1" allowOverlap="1" wp14:anchorId="544E951E" wp14:editId="65BB74B7">
                <wp:simplePos x="0" y="0"/>
                <wp:positionH relativeFrom="column">
                  <wp:posOffset>5802325</wp:posOffset>
                </wp:positionH>
                <wp:positionV relativeFrom="paragraph">
                  <wp:posOffset>182880</wp:posOffset>
                </wp:positionV>
                <wp:extent cx="1762963" cy="489230"/>
                <wp:effectExtent l="76200" t="38100" r="104140" b="120650"/>
                <wp:wrapNone/>
                <wp:docPr id="170" name="สี่เหลี่ยมผืนผ้ามุมมน 1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62963" cy="489230"/>
                        </a:xfrm>
                        <a:prstGeom prst="roundRect">
                          <a:avLst/>
                        </a:prstGeom>
                        <a:solidFill>
                          <a:schemeClr val="bg1">
                            <a:lumMod val="85000"/>
                          </a:schemeClr>
                        </a:solidFill>
                        <a:ln/>
                      </wps:spPr>
                      <wps:style>
                        <a:lnRef idx="0">
                          <a:schemeClr val="accent3"/>
                        </a:lnRef>
                        <a:fillRef idx="3">
                          <a:schemeClr val="accent3"/>
                        </a:fillRef>
                        <a:effectRef idx="3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F15BD3" w:rsidRPr="00A73491" w:rsidRDefault="00F15BD3" w:rsidP="00D95257">
                            <w:pPr>
                              <w:rPr>
                                <w:rFonts w:ascii="TH SarabunIT๙" w:hAnsi="TH SarabunIT๙" w:cs="TH SarabunIT๙"/>
                                <w:b/>
                                <w:color w:val="000000" w:themeColor="text1"/>
                                <w:sz w:val="24"/>
                                <w:szCs w:val="24"/>
                                <w:cs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A73491">
                              <w:rPr>
                                <w:rFonts w:ascii="TH SarabunIT๙" w:hAnsi="TH SarabunIT๙" w:cs="TH SarabunIT๙" w:hint="cs"/>
                                <w:b/>
                                <w:color w:val="000000" w:themeColor="text1"/>
                                <w:sz w:val="24"/>
                                <w:szCs w:val="24"/>
                                <w:cs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3.</w:t>
                            </w:r>
                            <w:r>
                              <w:rPr>
                                <w:rFonts w:ascii="TH SarabunIT๙" w:hAnsi="TH SarabunIT๙" w:cs="TH SarabunIT๙" w:hint="cs"/>
                                <w:b/>
                                <w:color w:val="000000" w:themeColor="text1"/>
                                <w:sz w:val="24"/>
                                <w:szCs w:val="24"/>
                                <w:cs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การพัฒนาด้านการพัฒนาคุณภาพชีวิตของประชาชนในท้องถิ่น</w:t>
                            </w:r>
                          </w:p>
                          <w:p w:rsidR="00F15BD3" w:rsidRPr="00772516" w:rsidRDefault="00F15BD3" w:rsidP="00772516">
                            <w:pPr>
                              <w:rPr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สี่เหลี่ยมผืนผ้ามุมมน 170" o:spid="_x0000_s1106" style="position:absolute;left:0;text-align:left;margin-left:456.9pt;margin-top:14.4pt;width:138.8pt;height:38.5pt;z-index:251893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" fillcolor="#d8d8d8 [2732]" stroked="f">
                <v:shadow on="t" color="black" opacity="22937f" origin=",.5" offset="0,.63889mm"/>
                <v:textbox>
                  <w:txbxContent>
                    <w:p w:rsidR="00E66B4D" w:rsidRPr="00A73491" w:rsidRDefault="00E66B4D" w:rsidP="00D95257">
                      <w:pPr>
                        <w:rPr>
                          <w:rFonts w:ascii="TH SarabunIT๙" w:hAnsi="TH SarabunIT๙" w:cs="TH SarabunIT๙" w:hint="cs"/>
                          <w:b/>
                          <w:color w:val="000000" w:themeColor="text1"/>
                          <w:sz w:val="24"/>
                          <w:szCs w:val="24"/>
                          <w:cs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A73491">
                        <w:rPr>
                          <w:rFonts w:ascii="TH SarabunIT๙" w:hAnsi="TH SarabunIT๙" w:cs="TH SarabunIT๙" w:hint="cs"/>
                          <w:b/>
                          <w:color w:val="000000" w:themeColor="text1"/>
                          <w:sz w:val="24"/>
                          <w:szCs w:val="24"/>
                          <w:cs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3.</w:t>
                      </w:r>
                      <w:r>
                        <w:rPr>
                          <w:rFonts w:ascii="TH SarabunIT๙" w:hAnsi="TH SarabunIT๙" w:cs="TH SarabunIT๙" w:hint="cs"/>
                          <w:b/>
                          <w:color w:val="000000" w:themeColor="text1"/>
                          <w:sz w:val="24"/>
                          <w:szCs w:val="24"/>
                          <w:cs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การพัฒนาด้านการพัฒนาคุณภาพชีวิตของประชาชนในท้องถิ่น</w:t>
                      </w:r>
                    </w:p>
                    <w:p w:rsidR="00E66B4D" w:rsidRPr="00772516" w:rsidRDefault="00E66B4D" w:rsidP="00772516">
                      <w:pPr>
                        <w:rPr>
                          <w:b/>
                          <w:color w:val="000000" w:themeColor="text1"/>
                          <w:sz w:val="24"/>
                          <w:szCs w:val="24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 w:rsidR="00DF1A34" w:rsidRPr="00772516">
        <w:rPr>
          <w:rFonts w:ascii="TH SarabunIT๙" w:hAnsi="TH SarabunIT๙" w:cs="TH SarabunIT๙"/>
          <w:noProof/>
          <w:sz w:val="30"/>
          <w:szCs w:val="30"/>
          <w:cs/>
        </w:rPr>
        <mc:AlternateContent>
          <mc:Choice Requires="wps">
            <w:drawing>
              <wp:anchor distT="0" distB="0" distL="114300" distR="114300" simplePos="0" relativeHeight="251891712" behindDoc="0" locked="0" layoutInCell="1" allowOverlap="1" wp14:anchorId="637981FF" wp14:editId="477CF498">
                <wp:simplePos x="0" y="0"/>
                <wp:positionH relativeFrom="column">
                  <wp:posOffset>1414780</wp:posOffset>
                </wp:positionH>
                <wp:positionV relativeFrom="paragraph">
                  <wp:posOffset>160655</wp:posOffset>
                </wp:positionV>
                <wp:extent cx="2150110" cy="511175"/>
                <wp:effectExtent l="76200" t="38100" r="97790" b="117475"/>
                <wp:wrapNone/>
                <wp:docPr id="168" name="สี่เหลี่ยมผืนผ้ามุมมน 1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50110" cy="511175"/>
                        </a:xfrm>
                        <a:prstGeom prst="roundRect">
                          <a:avLst/>
                        </a:prstGeom>
                        <a:solidFill>
                          <a:schemeClr val="bg1">
                            <a:lumMod val="85000"/>
                          </a:schemeClr>
                        </a:solidFill>
                        <a:ln/>
                      </wps:spPr>
                      <wps:style>
                        <a:lnRef idx="0">
                          <a:schemeClr val="accent3"/>
                        </a:lnRef>
                        <a:fillRef idx="3">
                          <a:schemeClr val="accent3"/>
                        </a:fillRef>
                        <a:effectRef idx="3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F15BD3" w:rsidRPr="00A73491" w:rsidRDefault="00F15BD3" w:rsidP="00D95257">
                            <w:pPr>
                              <w:rPr>
                                <w:rFonts w:ascii="TH SarabunIT๙" w:hAnsi="TH SarabunIT๙" w:cs="TH SarabunIT๙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C611B6">
                              <w:rPr>
                                <w:rFonts w:ascii="TH SarabunIT๙" w:hAnsi="TH SarabunIT๙" w:cs="TH SarabunIT๙"/>
                                <w:bCs/>
                                <w:color w:val="000000" w:themeColor="text1"/>
                                <w:sz w:val="24"/>
                                <w:szCs w:val="24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1.</w:t>
                            </w:r>
                            <w:r w:rsidRPr="00A73491">
                              <w:rPr>
                                <w:rFonts w:ascii="TH SarabunIT๙" w:hAnsi="TH SarabunIT๙" w:cs="TH SarabunIT๙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>
                              <w:rPr>
                                <w:rFonts w:ascii="TH SarabunIT๙" w:hAnsi="TH SarabunIT๙" w:cs="TH SarabunIT๙" w:hint="cs"/>
                                <w:b/>
                                <w:color w:val="000000" w:themeColor="text1"/>
                                <w:sz w:val="24"/>
                                <w:szCs w:val="24"/>
                                <w:cs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การพัฒนาด้านการส่งเสริมเศรษฐกิจชุมชนท้องถิ่นตามหลักปรัชญาเศรษฐกิจพอเพียง</w:t>
                            </w:r>
                          </w:p>
                          <w:p w:rsidR="00F15BD3" w:rsidRPr="00772516" w:rsidRDefault="00F15BD3" w:rsidP="00772516">
                            <w:pPr>
                              <w:jc w:val="center"/>
                              <w:rPr>
                                <w:rFonts w:ascii="TH SarabunIT๙" w:hAnsi="TH SarabunIT๙" w:cs="TH SarabunIT๙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สี่เหลี่ยมผืนผ้ามุมมน 168" o:spid="_x0000_s1107" style="position:absolute;left:0;text-align:left;margin-left:111.4pt;margin-top:12.65pt;width:169.3pt;height:40.25pt;z-index:251891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" fillcolor="#d8d8d8 [2732]" stroked="f">
                <v:shadow on="t" color="black" opacity="22937f" origin=",.5" offset="0,.63889mm"/>
                <v:textbox>
                  <w:txbxContent>
                    <w:p w:rsidR="00E66B4D" w:rsidRPr="00A73491" w:rsidRDefault="00E66B4D" w:rsidP="00D95257">
                      <w:pPr>
                        <w:rPr>
                          <w:rFonts w:ascii="TH SarabunIT๙" w:hAnsi="TH SarabunIT๙" w:cs="TH SarabunIT๙"/>
                          <w:b/>
                          <w:color w:val="000000" w:themeColor="text1"/>
                          <w:sz w:val="24"/>
                          <w:szCs w:val="24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C611B6">
                        <w:rPr>
                          <w:rFonts w:ascii="TH SarabunIT๙" w:hAnsi="TH SarabunIT๙" w:cs="TH SarabunIT๙"/>
                          <w:bCs/>
                          <w:color w:val="000000" w:themeColor="text1"/>
                          <w:sz w:val="24"/>
                          <w:szCs w:val="24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1.</w:t>
                      </w:r>
                      <w:r w:rsidRPr="00A73491">
                        <w:rPr>
                          <w:rFonts w:ascii="TH SarabunIT๙" w:hAnsi="TH SarabunIT๙" w:cs="TH SarabunIT๙"/>
                          <w:b/>
                          <w:color w:val="000000" w:themeColor="text1"/>
                          <w:sz w:val="24"/>
                          <w:szCs w:val="24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>
                        <w:rPr>
                          <w:rFonts w:ascii="TH SarabunIT๙" w:hAnsi="TH SarabunIT๙" w:cs="TH SarabunIT๙" w:hint="cs"/>
                          <w:b/>
                          <w:color w:val="000000" w:themeColor="text1"/>
                          <w:sz w:val="24"/>
                          <w:szCs w:val="24"/>
                          <w:cs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การพัฒนาด้านการส่งเสริมเศรษฐกิจชุมชนท้องถิ่นตามหลักปรัชญาเศรษฐกิจพอเพียง</w:t>
                      </w:r>
                    </w:p>
                    <w:p w:rsidR="00E66B4D" w:rsidRPr="00772516" w:rsidRDefault="00E66B4D" w:rsidP="00772516">
                      <w:pPr>
                        <w:jc w:val="center"/>
                        <w:rPr>
                          <w:rFonts w:ascii="TH SarabunIT๙" w:hAnsi="TH SarabunIT๙" w:cs="TH SarabunIT๙"/>
                          <w:b/>
                          <w:color w:val="000000" w:themeColor="text1"/>
                          <w:sz w:val="24"/>
                          <w:szCs w:val="24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 w:rsidR="00DF1A34" w:rsidRPr="00772516">
        <w:rPr>
          <w:rFonts w:ascii="TH SarabunIT๙" w:hAnsi="TH SarabunIT๙" w:cs="TH SarabunIT๙"/>
          <w:noProof/>
          <w:sz w:val="30"/>
          <w:szCs w:val="30"/>
          <w:cs/>
        </w:rPr>
        <mc:AlternateContent>
          <mc:Choice Requires="wps">
            <w:drawing>
              <wp:anchor distT="0" distB="0" distL="114300" distR="114300" simplePos="0" relativeHeight="251892736" behindDoc="0" locked="0" layoutInCell="1" allowOverlap="1" wp14:anchorId="1FC046B5" wp14:editId="2E655F47">
                <wp:simplePos x="0" y="0"/>
                <wp:positionH relativeFrom="column">
                  <wp:posOffset>3675558</wp:posOffset>
                </wp:positionH>
                <wp:positionV relativeFrom="paragraph">
                  <wp:posOffset>153644</wp:posOffset>
                </wp:positionV>
                <wp:extent cx="2040941" cy="519379"/>
                <wp:effectExtent l="76200" t="38100" r="92710" b="109855"/>
                <wp:wrapNone/>
                <wp:docPr id="169" name="สี่เหลี่ยมผืนผ้ามุมมน 1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40941" cy="519379"/>
                        </a:xfrm>
                        <a:prstGeom prst="roundRect">
                          <a:avLst/>
                        </a:prstGeom>
                        <a:solidFill>
                          <a:schemeClr val="bg1">
                            <a:lumMod val="85000"/>
                          </a:schemeClr>
                        </a:solidFill>
                      </wps:spPr>
                      <wps:style>
                        <a:lnRef idx="0">
                          <a:schemeClr val="accent3"/>
                        </a:lnRef>
                        <a:fillRef idx="3">
                          <a:schemeClr val="accent3"/>
                        </a:fillRef>
                        <a:effectRef idx="3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F15BD3" w:rsidRPr="00A73491" w:rsidRDefault="00F15BD3" w:rsidP="00D95257">
                            <w:pPr>
                              <w:rPr>
                                <w:rFonts w:ascii="TH SarabunIT๙" w:hAnsi="TH SarabunIT๙" w:cs="TH SarabunIT๙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C611B6">
                              <w:rPr>
                                <w:rFonts w:ascii="TH SarabunIT๙" w:hAnsi="TH SarabunIT๙" w:cs="TH SarabunIT๙"/>
                                <w:bCs/>
                                <w:color w:val="000000" w:themeColor="text1"/>
                                <w:sz w:val="24"/>
                                <w:szCs w:val="24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2.</w:t>
                            </w:r>
                            <w:r>
                              <w:rPr>
                                <w:rFonts w:ascii="TH SarabunIT๙" w:hAnsi="TH SarabunIT๙" w:cs="TH SarabunIT๙" w:hint="cs"/>
                                <w:b/>
                                <w:color w:val="000000" w:themeColor="text1"/>
                                <w:sz w:val="24"/>
                                <w:szCs w:val="24"/>
                                <w:cs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การพัฒนาด้านการบริหารจัดการและอนุรักษ์ทรัพยากรธรรมชาติและสิ่งแวดล้อม</w:t>
                            </w:r>
                          </w:p>
                          <w:p w:rsidR="00F15BD3" w:rsidRPr="00772516" w:rsidRDefault="00F15BD3" w:rsidP="00772516">
                            <w:pPr>
                              <w:rPr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สี่เหลี่ยมผืนผ้ามุมมน 169" o:spid="_x0000_s1108" style="position:absolute;left:0;text-align:left;margin-left:289.4pt;margin-top:12.1pt;width:160.7pt;height:40.9pt;z-index:251892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" fillcolor="#d8d8d8 [2732]" stroked="f">
                <v:shadow on="t" color="black" opacity="22937f" origin=",.5" offset="0,.63889mm"/>
                <v:textbox>
                  <w:txbxContent>
                    <w:p w:rsidR="00E66B4D" w:rsidRPr="00A73491" w:rsidRDefault="00E66B4D" w:rsidP="00D95257">
                      <w:pPr>
                        <w:rPr>
                          <w:rFonts w:ascii="TH SarabunIT๙" w:hAnsi="TH SarabunIT๙" w:cs="TH SarabunIT๙" w:hint="cs"/>
                          <w:b/>
                          <w:color w:val="000000" w:themeColor="text1"/>
                          <w:sz w:val="24"/>
                          <w:szCs w:val="24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C611B6">
                        <w:rPr>
                          <w:rFonts w:ascii="TH SarabunIT๙" w:hAnsi="TH SarabunIT๙" w:cs="TH SarabunIT๙"/>
                          <w:bCs/>
                          <w:color w:val="000000" w:themeColor="text1"/>
                          <w:sz w:val="24"/>
                          <w:szCs w:val="24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2.</w:t>
                      </w:r>
                      <w:r>
                        <w:rPr>
                          <w:rFonts w:ascii="TH SarabunIT๙" w:hAnsi="TH SarabunIT๙" w:cs="TH SarabunIT๙" w:hint="cs"/>
                          <w:b/>
                          <w:color w:val="000000" w:themeColor="text1"/>
                          <w:sz w:val="24"/>
                          <w:szCs w:val="24"/>
                          <w:cs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การพัฒนาด้านการบริหารจัดการและอนุรักษ์ทรัพยากรธรรมชาติและสิ่งแวดล้อม</w:t>
                      </w:r>
                    </w:p>
                    <w:p w:rsidR="00E66B4D" w:rsidRPr="00772516" w:rsidRDefault="00E66B4D" w:rsidP="00772516">
                      <w:pPr>
                        <w:rPr>
                          <w:b/>
                          <w:color w:val="000000" w:themeColor="text1"/>
                          <w:sz w:val="24"/>
                          <w:szCs w:val="24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 w:rsidR="00772516">
        <w:rPr>
          <w:rFonts w:ascii="TH SarabunIT๙" w:hAnsi="TH SarabunIT๙" w:cs="TH SarabunIT๙"/>
          <w:noProof/>
          <w:sz w:val="30"/>
          <w:szCs w:val="30"/>
        </w:rPr>
        <mc:AlternateContent>
          <mc:Choice Requires="wps">
            <w:drawing>
              <wp:anchor distT="0" distB="0" distL="114300" distR="114300" simplePos="0" relativeHeight="251889664" behindDoc="0" locked="0" layoutInCell="1" allowOverlap="1" wp14:anchorId="0204F240" wp14:editId="12CE315B">
                <wp:simplePos x="0" y="0"/>
                <wp:positionH relativeFrom="column">
                  <wp:posOffset>317881</wp:posOffset>
                </wp:positionH>
                <wp:positionV relativeFrom="paragraph">
                  <wp:posOffset>108687</wp:posOffset>
                </wp:positionV>
                <wp:extent cx="716890" cy="906145"/>
                <wp:effectExtent l="76200" t="57150" r="7620" b="103505"/>
                <wp:wrapNone/>
                <wp:docPr id="167" name="รูปห้าเหลี่ยม 1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16890" cy="906145"/>
                        </a:xfrm>
                        <a:prstGeom prst="homePlate">
                          <a:avLst/>
                        </a:prstGeom>
                        <a:ln/>
                      </wps:spPr>
                      <wps:style>
                        <a:lnRef idx="3">
                          <a:schemeClr val="lt1"/>
                        </a:lnRef>
                        <a:fillRef idx="1">
                          <a:schemeClr val="accent4"/>
                        </a:fillRef>
                        <a:effectRef idx="1">
                          <a:schemeClr val="accent4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F15BD3" w:rsidRPr="00772516" w:rsidRDefault="00F15BD3" w:rsidP="00772516">
                            <w:pPr>
                              <w:jc w:val="center"/>
                              <w:rPr>
                                <w:rFonts w:ascii="TH SarabunIT๙" w:hAnsi="TH SarabunIT๙" w:cs="TH SarabunIT๙"/>
                                <w:bCs/>
                                <w:color w:val="000000" w:themeColor="text1"/>
                                <w:sz w:val="16"/>
                                <w:szCs w:val="16"/>
                                <w:cs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772516">
                              <w:rPr>
                                <w:rFonts w:ascii="TH SarabunIT๙" w:hAnsi="TH SarabunIT๙" w:cs="TH SarabunIT๙"/>
                                <w:b/>
                                <w:color w:val="000000" w:themeColor="text1"/>
                                <w:sz w:val="16"/>
                                <w:szCs w:val="16"/>
                                <w:cs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ยุทธศาสตร์กร</w:t>
                            </w:r>
                            <w:r w:rsidRPr="00772516">
                              <w:rPr>
                                <w:rFonts w:ascii="TH SarabunIT๙" w:hAnsi="TH SarabunIT๙" w:cs="TH SarabunIT๙" w:hint="cs"/>
                                <w:b/>
                                <w:color w:val="000000" w:themeColor="text1"/>
                                <w:sz w:val="16"/>
                                <w:szCs w:val="16"/>
                                <w:cs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พัฒนา</w:t>
                            </w:r>
                            <w:r w:rsidRPr="00772516">
                              <w:rPr>
                                <w:rFonts w:ascii="TH SarabunIT๙" w:hAnsi="TH SarabunIT๙" w:cs="TH SarabunIT๙"/>
                                <w:bCs/>
                                <w:color w:val="000000" w:themeColor="text1"/>
                                <w:sz w:val="16"/>
                                <w:szCs w:val="16"/>
                                <w:cs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แผนพัฒนา</w:t>
                            </w:r>
                            <w:r w:rsidRPr="00772516">
                              <w:rPr>
                                <w:rFonts w:ascii="TH SarabunIT๙" w:hAnsi="TH SarabunIT๙" w:cs="TH SarabunIT๙" w:hint="cs"/>
                                <w:bCs/>
                                <w:color w:val="000000" w:themeColor="text1"/>
                                <w:sz w:val="16"/>
                                <w:szCs w:val="16"/>
                                <w:cs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ขององค์กรปกครองส่วนท้องถิ่นในเขต</w:t>
                            </w:r>
                            <w:r w:rsidRPr="00772516">
                              <w:rPr>
                                <w:rFonts w:ascii="TH SarabunIT๙" w:hAnsi="TH SarabunIT๙" w:cs="TH SarabunIT๙"/>
                                <w:bCs/>
                                <w:color w:val="000000" w:themeColor="text1"/>
                                <w:sz w:val="16"/>
                                <w:szCs w:val="16"/>
                                <w:cs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จังหวัด</w:t>
                            </w:r>
                            <w:r w:rsidRPr="00772516">
                              <w:rPr>
                                <w:rFonts w:ascii="TH SarabunIT๙" w:hAnsi="TH SarabunIT๙" w:cs="TH SarabunIT๙" w:hint="cs"/>
                                <w:bCs/>
                                <w:color w:val="000000" w:themeColor="text1"/>
                                <w:sz w:val="16"/>
                                <w:szCs w:val="16"/>
                                <w:cs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หนองบัวลำภู</w:t>
                            </w:r>
                          </w:p>
                          <w:p w:rsidR="00F15BD3" w:rsidRPr="00772516" w:rsidRDefault="00F15BD3" w:rsidP="00772516">
                            <w:pPr>
                              <w:jc w:val="center"/>
                              <w:rPr>
                                <w:rFonts w:ascii="TH SarabunIT๙" w:hAnsi="TH SarabunIT๙" w:cs="TH SarabunIT๙"/>
                                <w:b/>
                                <w:color w:val="000000" w:themeColor="text1"/>
                                <w:sz w:val="16"/>
                                <w:szCs w:val="16"/>
                                <w:cs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vert270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รูปห้าเหลี่ยม 167" o:spid="_x0000_s1109" type="#_x0000_t15" style="position:absolute;left:0;text-align:left;margin-left:25.05pt;margin-top:8.55pt;width:56.45pt;height:71.35pt;z-index:251889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" adj="10800" fillcolor="#8064a2 [3207]" strokecolor="white [3201]" strokeweight="3pt">
                <v:shadow on="t" color="black" opacity="24903f" origin=",.5" offset="0,.55556mm"/>
                <v:textbox style="layout-flow:vertical;mso-layout-flow-alt:bottom-to-top">
                  <w:txbxContent>
                    <w:p w:rsidR="00E66B4D" w:rsidRPr="00772516" w:rsidRDefault="00E66B4D" w:rsidP="00772516">
                      <w:pPr>
                        <w:jc w:val="center"/>
                        <w:rPr>
                          <w:rFonts w:ascii="TH SarabunIT๙" w:hAnsi="TH SarabunIT๙" w:cs="TH SarabunIT๙" w:hint="cs"/>
                          <w:bCs/>
                          <w:color w:val="000000" w:themeColor="text1"/>
                          <w:sz w:val="16"/>
                          <w:szCs w:val="16"/>
                          <w:cs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772516">
                        <w:rPr>
                          <w:rFonts w:ascii="TH SarabunIT๙" w:hAnsi="TH SarabunIT๙" w:cs="TH SarabunIT๙"/>
                          <w:b/>
                          <w:color w:val="000000" w:themeColor="text1"/>
                          <w:sz w:val="16"/>
                          <w:szCs w:val="16"/>
                          <w:cs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ยุทธศาสตร์กร</w:t>
                      </w:r>
                      <w:r w:rsidRPr="00772516">
                        <w:rPr>
                          <w:rFonts w:ascii="TH SarabunIT๙" w:hAnsi="TH SarabunIT๙" w:cs="TH SarabunIT๙" w:hint="cs"/>
                          <w:b/>
                          <w:color w:val="000000" w:themeColor="text1"/>
                          <w:sz w:val="16"/>
                          <w:szCs w:val="16"/>
                          <w:cs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พัฒนา</w:t>
                      </w:r>
                      <w:r w:rsidRPr="00772516">
                        <w:rPr>
                          <w:rFonts w:ascii="TH SarabunIT๙" w:hAnsi="TH SarabunIT๙" w:cs="TH SarabunIT๙"/>
                          <w:bCs/>
                          <w:color w:val="000000" w:themeColor="text1"/>
                          <w:sz w:val="16"/>
                          <w:szCs w:val="16"/>
                          <w:cs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แผนพัฒนา</w:t>
                      </w:r>
                      <w:r w:rsidRPr="00772516">
                        <w:rPr>
                          <w:rFonts w:ascii="TH SarabunIT๙" w:hAnsi="TH SarabunIT๙" w:cs="TH SarabunIT๙" w:hint="cs"/>
                          <w:bCs/>
                          <w:color w:val="000000" w:themeColor="text1"/>
                          <w:sz w:val="16"/>
                          <w:szCs w:val="16"/>
                          <w:cs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ขององค์กรปกครองส่วนท้องถิ่นในเขต</w:t>
                      </w:r>
                      <w:r w:rsidRPr="00772516">
                        <w:rPr>
                          <w:rFonts w:ascii="TH SarabunIT๙" w:hAnsi="TH SarabunIT๙" w:cs="TH SarabunIT๙"/>
                          <w:bCs/>
                          <w:color w:val="000000" w:themeColor="text1"/>
                          <w:sz w:val="16"/>
                          <w:szCs w:val="16"/>
                          <w:cs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จังหวัด</w:t>
                      </w:r>
                      <w:r w:rsidRPr="00772516">
                        <w:rPr>
                          <w:rFonts w:ascii="TH SarabunIT๙" w:hAnsi="TH SarabunIT๙" w:cs="TH SarabunIT๙" w:hint="cs"/>
                          <w:bCs/>
                          <w:color w:val="000000" w:themeColor="text1"/>
                          <w:sz w:val="16"/>
                          <w:szCs w:val="16"/>
                          <w:cs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หนองบัวลำภู</w:t>
                      </w:r>
                    </w:p>
                    <w:p w:rsidR="00E66B4D" w:rsidRPr="00772516" w:rsidRDefault="00E66B4D" w:rsidP="00772516">
                      <w:pPr>
                        <w:jc w:val="center"/>
                        <w:rPr>
                          <w:rFonts w:ascii="TH SarabunIT๙" w:hAnsi="TH SarabunIT๙" w:cs="TH SarabunIT๙"/>
                          <w:b/>
                          <w:color w:val="000000" w:themeColor="text1"/>
                          <w:sz w:val="16"/>
                          <w:szCs w:val="16"/>
                          <w:cs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416002" w:rsidRDefault="00416002" w:rsidP="00A42591">
      <w:pPr>
        <w:ind w:left="1080"/>
        <w:rPr>
          <w:rFonts w:ascii="TH SarabunIT๙" w:hAnsi="TH SarabunIT๙" w:cs="TH SarabunIT๙"/>
          <w:sz w:val="30"/>
          <w:szCs w:val="30"/>
        </w:rPr>
      </w:pPr>
    </w:p>
    <w:p w:rsidR="00416002" w:rsidRDefault="00E36D33" w:rsidP="00A42591">
      <w:pPr>
        <w:ind w:left="1080"/>
        <w:rPr>
          <w:rFonts w:ascii="TH SarabunIT๙" w:hAnsi="TH SarabunIT๙" w:cs="TH SarabunIT๙"/>
          <w:sz w:val="30"/>
          <w:szCs w:val="30"/>
        </w:rPr>
      </w:pPr>
      <w:r>
        <w:rPr>
          <w:rFonts w:ascii="TH SarabunIT๙" w:hAnsi="TH SarabunIT๙" w:cs="TH SarabunIT๙"/>
          <w:noProof/>
          <w:sz w:val="30"/>
          <w:szCs w:val="30"/>
        </w:rPr>
        <mc:AlternateContent>
          <mc:Choice Requires="wps">
            <w:drawing>
              <wp:anchor distT="0" distB="0" distL="114300" distR="114300" simplePos="0" relativeHeight="251925504" behindDoc="0" locked="0" layoutInCell="1" allowOverlap="1" wp14:anchorId="0B483B11" wp14:editId="6D0EBED5">
                <wp:simplePos x="0" y="0"/>
                <wp:positionH relativeFrom="column">
                  <wp:posOffset>8276260</wp:posOffset>
                </wp:positionH>
                <wp:positionV relativeFrom="paragraph">
                  <wp:posOffset>644525</wp:posOffset>
                </wp:positionV>
                <wp:extent cx="0" cy="321843"/>
                <wp:effectExtent l="95250" t="0" r="76200" b="59690"/>
                <wp:wrapNone/>
                <wp:docPr id="193" name="ลูกศรเชื่อมต่อแบบตรง 1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321843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1">
                          <a:schemeClr val="accent4"/>
                        </a:lnRef>
                        <a:fillRef idx="0">
                          <a:schemeClr val="accent4"/>
                        </a:fillRef>
                        <a:effectRef idx="0">
                          <a:schemeClr val="accent4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ลูกศรเชื่อมต่อแบบตรง 193" o:spid="_x0000_s1026" type="#_x0000_t32" style="position:absolute;margin-left:651.65pt;margin-top:50.75pt;width:0;height:25.35pt;z-index:25192550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" strokecolor="#795d9b [3047]">
                <v:stroke endarrow="open"/>
              </v:shape>
            </w:pict>
          </mc:Fallback>
        </mc:AlternateContent>
      </w:r>
      <w:r>
        <w:rPr>
          <w:rFonts w:ascii="TH SarabunIT๙" w:hAnsi="TH SarabunIT๙" w:cs="TH SarabunIT๙"/>
          <w:noProof/>
          <w:sz w:val="30"/>
          <w:szCs w:val="30"/>
        </w:rPr>
        <mc:AlternateContent>
          <mc:Choice Requires="wps">
            <w:drawing>
              <wp:anchor distT="0" distB="0" distL="114300" distR="114300" simplePos="0" relativeHeight="251923456" behindDoc="0" locked="0" layoutInCell="1" allowOverlap="1" wp14:anchorId="69BBF267" wp14:editId="6A4F5160">
                <wp:simplePos x="0" y="0"/>
                <wp:positionH relativeFrom="column">
                  <wp:posOffset>2146681</wp:posOffset>
                </wp:positionH>
                <wp:positionV relativeFrom="paragraph">
                  <wp:posOffset>644830</wp:posOffset>
                </wp:positionV>
                <wp:extent cx="6130138" cy="0"/>
                <wp:effectExtent l="0" t="0" r="23495" b="19050"/>
                <wp:wrapNone/>
                <wp:docPr id="192" name="ตัวเชื่อมต่อตรง 1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6130138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4"/>
                        </a:lnRef>
                        <a:fillRef idx="0">
                          <a:schemeClr val="accent4"/>
                        </a:fillRef>
                        <a:effectRef idx="0">
                          <a:schemeClr val="accent4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id="ตัวเชื่อมต่อตรง 192" o:spid="_x0000_s1026" style="position:absolute;flip:x;z-index:25192345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169.05pt,50.75pt" to="651.75pt,50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" strokecolor="#795d9b [3047]"/>
            </w:pict>
          </mc:Fallback>
        </mc:AlternateContent>
      </w:r>
      <w:r>
        <w:rPr>
          <w:rFonts w:ascii="TH SarabunIT๙" w:hAnsi="TH SarabunIT๙" w:cs="TH SarabunIT๙"/>
          <w:noProof/>
          <w:sz w:val="30"/>
          <w:szCs w:val="30"/>
        </w:rPr>
        <mc:AlternateContent>
          <mc:Choice Requires="wps">
            <w:drawing>
              <wp:anchor distT="0" distB="0" distL="114300" distR="114300" simplePos="0" relativeHeight="251921408" behindDoc="0" locked="0" layoutInCell="1" allowOverlap="1" wp14:anchorId="7FF1C8A8" wp14:editId="79ABCDBD">
                <wp:simplePos x="0" y="0"/>
                <wp:positionH relativeFrom="column">
                  <wp:posOffset>6608445</wp:posOffset>
                </wp:positionH>
                <wp:positionV relativeFrom="paragraph">
                  <wp:posOffset>256235</wp:posOffset>
                </wp:positionV>
                <wp:extent cx="0" cy="233680"/>
                <wp:effectExtent l="0" t="0" r="19050" b="13970"/>
                <wp:wrapNone/>
                <wp:docPr id="191" name="ลูกศรเชื่อมต่อแบบตรง 1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0" cy="23368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none"/>
                        </a:ln>
                      </wps:spPr>
                      <wps:style>
                        <a:lnRef idx="1">
                          <a:schemeClr val="accent2"/>
                        </a:lnRef>
                        <a:fillRef idx="0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ลูกศรเชื่อมต่อแบบตรง 191" o:spid="_x0000_s1026" type="#_x0000_t32" style="position:absolute;margin-left:520.35pt;margin-top:20.2pt;width:0;height:18.4pt;flip:y;z-index:25192140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" strokecolor="red"/>
            </w:pict>
          </mc:Fallback>
        </mc:AlternateContent>
      </w:r>
      <w:r>
        <w:rPr>
          <w:rFonts w:ascii="TH SarabunIT๙" w:hAnsi="TH SarabunIT๙" w:cs="TH SarabunIT๙"/>
          <w:noProof/>
          <w:sz w:val="30"/>
          <w:szCs w:val="30"/>
        </w:rPr>
        <mc:AlternateContent>
          <mc:Choice Requires="wps">
            <w:drawing>
              <wp:anchor distT="0" distB="0" distL="114300" distR="114300" simplePos="0" relativeHeight="251917312" behindDoc="0" locked="0" layoutInCell="1" allowOverlap="1" wp14:anchorId="4F00BD7A" wp14:editId="6A71C7DC">
                <wp:simplePos x="0" y="0"/>
                <wp:positionH relativeFrom="column">
                  <wp:posOffset>2614295</wp:posOffset>
                </wp:positionH>
                <wp:positionV relativeFrom="paragraph">
                  <wp:posOffset>490855</wp:posOffset>
                </wp:positionV>
                <wp:extent cx="3993515" cy="0"/>
                <wp:effectExtent l="0" t="0" r="26035" b="19050"/>
                <wp:wrapNone/>
                <wp:docPr id="189" name="ตัวเชื่อมต่อตรง 1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993515" cy="0"/>
                        </a:xfrm>
                        <a:prstGeom prst="line">
                          <a:avLst/>
                        </a:prstGeom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2"/>
                        </a:lnRef>
                        <a:fillRef idx="0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id="ตัวเชื่อมต่อตรง 189" o:spid="_x0000_s1026" style="position:absolute;flip:x;z-index:2519173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205.85pt,38.65pt" to="520.3pt,3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" strokecolor="red"/>
            </w:pict>
          </mc:Fallback>
        </mc:AlternateContent>
      </w:r>
      <w:r>
        <w:rPr>
          <w:rFonts w:ascii="TH SarabunIT๙" w:hAnsi="TH SarabunIT๙" w:cs="TH SarabunIT๙"/>
          <w:noProof/>
          <w:sz w:val="30"/>
          <w:szCs w:val="30"/>
        </w:rPr>
        <mc:AlternateContent>
          <mc:Choice Requires="wps">
            <w:drawing>
              <wp:anchor distT="0" distB="0" distL="114300" distR="114300" simplePos="0" relativeHeight="251919360" behindDoc="0" locked="0" layoutInCell="1" allowOverlap="1" wp14:anchorId="2A0D3B42" wp14:editId="58A721E0">
                <wp:simplePos x="0" y="0"/>
                <wp:positionH relativeFrom="column">
                  <wp:posOffset>2612390</wp:posOffset>
                </wp:positionH>
                <wp:positionV relativeFrom="paragraph">
                  <wp:posOffset>489585</wp:posOffset>
                </wp:positionV>
                <wp:extent cx="0" cy="380365"/>
                <wp:effectExtent l="95250" t="0" r="114300" b="57785"/>
                <wp:wrapNone/>
                <wp:docPr id="190" name="ลูกศรเชื่อมต่อแบบตรง 1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0" cy="380365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2"/>
                        </a:lnRef>
                        <a:fillRef idx="0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ลูกศรเชื่อมต่อแบบตรง 190" o:spid="_x0000_s1026" type="#_x0000_t32" style="position:absolute;margin-left:205.7pt;margin-top:38.55pt;width:0;height:29.95pt;flip:x;z-index:251919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" strokecolor="red">
                <v:stroke endarrow="open"/>
              </v:shape>
            </w:pict>
          </mc:Fallback>
        </mc:AlternateContent>
      </w:r>
      <w:r>
        <w:rPr>
          <w:rFonts w:ascii="TH SarabunIT๙" w:hAnsi="TH SarabunIT๙" w:cs="TH SarabunIT๙"/>
          <w:noProof/>
          <w:sz w:val="30"/>
          <w:szCs w:val="30"/>
        </w:rPr>
        <mc:AlternateContent>
          <mc:Choice Requires="wps">
            <w:drawing>
              <wp:anchor distT="0" distB="0" distL="114300" distR="114300" simplePos="0" relativeHeight="251915264" behindDoc="0" locked="0" layoutInCell="1" allowOverlap="1" wp14:anchorId="1ECB727B" wp14:editId="7DF3A5EE">
                <wp:simplePos x="0" y="0"/>
                <wp:positionH relativeFrom="column">
                  <wp:posOffset>9041816</wp:posOffset>
                </wp:positionH>
                <wp:positionV relativeFrom="paragraph">
                  <wp:posOffset>241986</wp:posOffset>
                </wp:positionV>
                <wp:extent cx="0" cy="344322"/>
                <wp:effectExtent l="0" t="0" r="19050" b="17780"/>
                <wp:wrapNone/>
                <wp:docPr id="188" name="ลูกศรเชื่อมต่อแบบตรง 1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0" cy="344322"/>
                        </a:xfrm>
                        <a:prstGeom prst="straightConnector1">
                          <a:avLst/>
                        </a:prstGeom>
                        <a:ln>
                          <a:tailEnd type="non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ลูกศรเชื่อมต่อแบบตรง 188" o:spid="_x0000_s1026" type="#_x0000_t32" style="position:absolute;margin-left:711.95pt;margin-top:19.05pt;width:0;height:27.1pt;flip:y;z-index:251915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" strokecolor="#4579b8 [3044]"/>
            </w:pict>
          </mc:Fallback>
        </mc:AlternateContent>
      </w:r>
      <w:r>
        <w:rPr>
          <w:rFonts w:ascii="TH SarabunIT๙" w:hAnsi="TH SarabunIT๙" w:cs="TH SarabunIT๙"/>
          <w:noProof/>
          <w:sz w:val="30"/>
          <w:szCs w:val="30"/>
        </w:rPr>
        <mc:AlternateContent>
          <mc:Choice Requires="wps">
            <w:drawing>
              <wp:anchor distT="0" distB="0" distL="114300" distR="114300" simplePos="0" relativeHeight="251914240" behindDoc="0" locked="0" layoutInCell="1" allowOverlap="1" wp14:anchorId="0731A615" wp14:editId="16BD2875">
                <wp:simplePos x="0" y="0"/>
                <wp:positionH relativeFrom="column">
                  <wp:posOffset>5979516</wp:posOffset>
                </wp:positionH>
                <wp:positionV relativeFrom="paragraph">
                  <wp:posOffset>586308</wp:posOffset>
                </wp:positionV>
                <wp:extent cx="330" cy="380391"/>
                <wp:effectExtent l="95250" t="0" r="114300" b="57785"/>
                <wp:wrapNone/>
                <wp:docPr id="187" name="ลูกศรเชื่อมต่อแบบตรง 1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30" cy="380391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ลูกศรเชื่อมต่อแบบตรง 187" o:spid="_x0000_s1026" type="#_x0000_t32" style="position:absolute;margin-left:470.85pt;margin-top:46.15pt;width:.05pt;height:29.95pt;flip:x;z-index:251914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" strokecolor="#4579b8 [3044]">
                <v:stroke endarrow="open"/>
              </v:shape>
            </w:pict>
          </mc:Fallback>
        </mc:AlternateContent>
      </w:r>
      <w:r>
        <w:rPr>
          <w:rFonts w:ascii="TH SarabunIT๙" w:hAnsi="TH SarabunIT๙" w:cs="TH SarabunIT๙"/>
          <w:noProof/>
          <w:sz w:val="30"/>
          <w:szCs w:val="30"/>
        </w:rPr>
        <mc:AlternateContent>
          <mc:Choice Requires="wps">
            <w:drawing>
              <wp:anchor distT="0" distB="0" distL="114300" distR="114300" simplePos="0" relativeHeight="251913216" behindDoc="0" locked="0" layoutInCell="1" allowOverlap="1" wp14:anchorId="71C5C626" wp14:editId="4B4FA21B">
                <wp:simplePos x="0" y="0"/>
                <wp:positionH relativeFrom="column">
                  <wp:posOffset>5978576</wp:posOffset>
                </wp:positionH>
                <wp:positionV relativeFrom="paragraph">
                  <wp:posOffset>586105</wp:posOffset>
                </wp:positionV>
                <wp:extent cx="3062453" cy="0"/>
                <wp:effectExtent l="0" t="0" r="24130" b="19050"/>
                <wp:wrapNone/>
                <wp:docPr id="186" name="ตัวเชื่อมต่อตรง 1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062453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id="ตัวเชื่อมต่อตรง 186" o:spid="_x0000_s1026" style="position:absolute;flip:x;z-index:25191321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470.75pt,46.15pt" to="711.9pt,46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" strokecolor="#4579b8 [3044]"/>
            </w:pict>
          </mc:Fallback>
        </mc:AlternateContent>
      </w:r>
      <w:r w:rsidR="008545F5" w:rsidRPr="001B44C1">
        <w:rPr>
          <w:rFonts w:ascii="TH SarabunIT๙" w:hAnsi="TH SarabunIT๙" w:cs="TH SarabunIT๙"/>
          <w:noProof/>
          <w:sz w:val="30"/>
          <w:szCs w:val="30"/>
          <w:cs/>
        </w:rPr>
        <mc:AlternateContent>
          <mc:Choice Requires="wps">
            <w:drawing>
              <wp:anchor distT="0" distB="0" distL="114300" distR="114300" simplePos="0" relativeHeight="251900928" behindDoc="0" locked="0" layoutInCell="1" allowOverlap="1" wp14:anchorId="490ABADA" wp14:editId="3BAF1D41">
                <wp:simplePos x="0" y="0"/>
                <wp:positionH relativeFrom="column">
                  <wp:posOffset>1633220</wp:posOffset>
                </wp:positionH>
                <wp:positionV relativeFrom="paragraph">
                  <wp:posOffset>965835</wp:posOffset>
                </wp:positionV>
                <wp:extent cx="1447800" cy="635000"/>
                <wp:effectExtent l="95250" t="38100" r="95250" b="107950"/>
                <wp:wrapNone/>
                <wp:docPr id="175" name="สี่เหลี่ยมผืนผ้ามุมมน 1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47800" cy="635000"/>
                        </a:xfrm>
                        <a:prstGeom prst="roundRect">
                          <a:avLst/>
                        </a:prstGeom>
                        <a:solidFill>
                          <a:schemeClr val="bg1">
                            <a:lumMod val="85000"/>
                          </a:schemeClr>
                        </a:solidFill>
                        <a:ln/>
                      </wps:spPr>
                      <wps:style>
                        <a:lnRef idx="0">
                          <a:schemeClr val="accent3"/>
                        </a:lnRef>
                        <a:fillRef idx="3">
                          <a:schemeClr val="accent3"/>
                        </a:fillRef>
                        <a:effectRef idx="3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F15BD3" w:rsidRPr="00A73491" w:rsidRDefault="00F15BD3" w:rsidP="001B44C1">
                            <w:pPr>
                              <w:rPr>
                                <w:rFonts w:ascii="TH SarabunIT๙" w:hAnsi="TH SarabunIT๙" w:cs="TH SarabunIT๙"/>
                                <w:b/>
                                <w:color w:val="000000" w:themeColor="text1"/>
                                <w:sz w:val="24"/>
                                <w:szCs w:val="24"/>
                                <w:cs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8545F5">
                              <w:rPr>
                                <w:rFonts w:ascii="TH SarabunIT๙" w:hAnsi="TH SarabunIT๙" w:cs="TH SarabunIT๙"/>
                                <w:bCs/>
                                <w:color w:val="000000" w:themeColor="text1"/>
                                <w:sz w:val="24"/>
                                <w:szCs w:val="24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1</w:t>
                            </w:r>
                            <w:r w:rsidRPr="00A73491">
                              <w:rPr>
                                <w:rFonts w:ascii="TH SarabunIT๙" w:hAnsi="TH SarabunIT๙" w:cs="TH SarabunIT๙" w:hint="cs"/>
                                <w:b/>
                                <w:color w:val="000000" w:themeColor="text1"/>
                                <w:sz w:val="24"/>
                                <w:szCs w:val="24"/>
                                <w:cs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.</w:t>
                            </w:r>
                            <w:r>
                              <w:rPr>
                                <w:rFonts w:ascii="TH SarabunIT๙" w:hAnsi="TH SarabunIT๙" w:cs="TH SarabunIT๙" w:hint="cs"/>
                                <w:b/>
                                <w:color w:val="000000" w:themeColor="text1"/>
                                <w:sz w:val="24"/>
                                <w:szCs w:val="24"/>
                                <w:cs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การพัฒนาด้านการพัฒนาคุณภาพชีวิตของประชาชนในท้องถิ่น</w:t>
                            </w:r>
                          </w:p>
                          <w:p w:rsidR="00F15BD3" w:rsidRPr="00772516" w:rsidRDefault="00F15BD3" w:rsidP="001B44C1">
                            <w:pPr>
                              <w:rPr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สี่เหลี่ยมผืนผ้ามุมมน 175" o:spid="_x0000_s1110" style="position:absolute;left:0;text-align:left;margin-left:128.6pt;margin-top:76.05pt;width:114pt;height:50pt;z-index:251900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" fillcolor="#d8d8d8 [2732]" stroked="f">
                <v:shadow on="t" color="black" opacity="22937f" origin=",.5" offset="0,.63889mm"/>
                <v:textbox>
                  <w:txbxContent>
                    <w:p w:rsidR="00E66B4D" w:rsidRPr="00A73491" w:rsidRDefault="00E66B4D" w:rsidP="001B44C1">
                      <w:pPr>
                        <w:rPr>
                          <w:rFonts w:ascii="TH SarabunIT๙" w:hAnsi="TH SarabunIT๙" w:cs="TH SarabunIT๙" w:hint="cs"/>
                          <w:b/>
                          <w:color w:val="000000" w:themeColor="text1"/>
                          <w:sz w:val="24"/>
                          <w:szCs w:val="24"/>
                          <w:cs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8545F5">
                        <w:rPr>
                          <w:rFonts w:ascii="TH SarabunIT๙" w:hAnsi="TH SarabunIT๙" w:cs="TH SarabunIT๙"/>
                          <w:bCs/>
                          <w:color w:val="000000" w:themeColor="text1"/>
                          <w:sz w:val="24"/>
                          <w:szCs w:val="24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1</w:t>
                      </w:r>
                      <w:r w:rsidRPr="00A73491">
                        <w:rPr>
                          <w:rFonts w:ascii="TH SarabunIT๙" w:hAnsi="TH SarabunIT๙" w:cs="TH SarabunIT๙" w:hint="cs"/>
                          <w:b/>
                          <w:color w:val="000000" w:themeColor="text1"/>
                          <w:sz w:val="24"/>
                          <w:szCs w:val="24"/>
                          <w:cs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.</w:t>
                      </w:r>
                      <w:r>
                        <w:rPr>
                          <w:rFonts w:ascii="TH SarabunIT๙" w:hAnsi="TH SarabunIT๙" w:cs="TH SarabunIT๙" w:hint="cs"/>
                          <w:b/>
                          <w:color w:val="000000" w:themeColor="text1"/>
                          <w:sz w:val="24"/>
                          <w:szCs w:val="24"/>
                          <w:cs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การพัฒนาด้านการพัฒนาคุณภาพชีวิตของประชาชนในท้องถิ่น</w:t>
                      </w:r>
                    </w:p>
                    <w:p w:rsidR="00E66B4D" w:rsidRPr="00772516" w:rsidRDefault="00E66B4D" w:rsidP="001B44C1">
                      <w:pPr>
                        <w:rPr>
                          <w:b/>
                          <w:color w:val="000000" w:themeColor="text1"/>
                          <w:sz w:val="24"/>
                          <w:szCs w:val="24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 w:rsidR="008545F5" w:rsidRPr="001B44C1">
        <w:rPr>
          <w:rFonts w:ascii="TH SarabunIT๙" w:hAnsi="TH SarabunIT๙" w:cs="TH SarabunIT๙"/>
          <w:noProof/>
          <w:sz w:val="30"/>
          <w:szCs w:val="30"/>
          <w:cs/>
        </w:rPr>
        <mc:AlternateContent>
          <mc:Choice Requires="wps">
            <w:drawing>
              <wp:anchor distT="0" distB="0" distL="114300" distR="114300" simplePos="0" relativeHeight="251901952" behindDoc="0" locked="0" layoutInCell="1" allowOverlap="1" wp14:anchorId="48021B35" wp14:editId="13DA9CDE">
                <wp:simplePos x="0" y="0"/>
                <wp:positionH relativeFrom="column">
                  <wp:posOffset>5108575</wp:posOffset>
                </wp:positionH>
                <wp:positionV relativeFrom="paragraph">
                  <wp:posOffset>965835</wp:posOffset>
                </wp:positionV>
                <wp:extent cx="2033270" cy="635000"/>
                <wp:effectExtent l="76200" t="38100" r="100330" b="107950"/>
                <wp:wrapNone/>
                <wp:docPr id="176" name="สี่เหลี่ยมผืนผ้ามุมมน 1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33270" cy="635000"/>
                        </a:xfrm>
                        <a:prstGeom prst="roundRect">
                          <a:avLst/>
                        </a:prstGeom>
                        <a:solidFill>
                          <a:schemeClr val="bg1">
                            <a:lumMod val="85000"/>
                          </a:schemeClr>
                        </a:solidFill>
                        <a:ln/>
                      </wps:spPr>
                      <wps:style>
                        <a:lnRef idx="0">
                          <a:schemeClr val="accent3"/>
                        </a:lnRef>
                        <a:fillRef idx="3">
                          <a:schemeClr val="accent3"/>
                        </a:fillRef>
                        <a:effectRef idx="3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F15BD3" w:rsidRPr="00A73491" w:rsidRDefault="00F15BD3" w:rsidP="001B44C1">
                            <w:pPr>
                              <w:rPr>
                                <w:rFonts w:ascii="TH SarabunIT๙" w:hAnsi="TH SarabunIT๙" w:cs="TH SarabunIT๙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H SarabunIT๙" w:hAnsi="TH SarabunIT๙" w:cs="TH SarabunIT๙" w:hint="cs"/>
                                <w:b/>
                                <w:color w:val="000000" w:themeColor="text1"/>
                                <w:sz w:val="24"/>
                                <w:szCs w:val="24"/>
                                <w:cs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3</w:t>
                            </w:r>
                            <w:r w:rsidRPr="00A73491">
                              <w:rPr>
                                <w:rFonts w:ascii="TH SarabunIT๙" w:hAnsi="TH SarabunIT๙" w:cs="TH SarabunIT๙" w:hint="cs"/>
                                <w:b/>
                                <w:color w:val="000000" w:themeColor="text1"/>
                                <w:sz w:val="24"/>
                                <w:szCs w:val="24"/>
                                <w:cs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.</w:t>
                            </w:r>
                            <w:r>
                              <w:rPr>
                                <w:rFonts w:ascii="TH SarabunIT๙" w:hAnsi="TH SarabunIT๙" w:cs="TH SarabunIT๙" w:hint="cs"/>
                                <w:b/>
                                <w:color w:val="000000" w:themeColor="text1"/>
                                <w:sz w:val="24"/>
                                <w:szCs w:val="24"/>
                                <w:cs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การพัฒนาด้านศิลปวัฒนธรรม จารีตประเพณีและภูมิปัญญาท้องถิ่น</w:t>
                            </w:r>
                          </w:p>
                          <w:p w:rsidR="00F15BD3" w:rsidRPr="00772516" w:rsidRDefault="00F15BD3" w:rsidP="001B44C1">
                            <w:pPr>
                              <w:jc w:val="center"/>
                              <w:rPr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สี่เหลี่ยมผืนผ้ามุมมน 176" o:spid="_x0000_s1111" style="position:absolute;left:0;text-align:left;margin-left:402.25pt;margin-top:76.05pt;width:160.1pt;height:50pt;z-index:251901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" fillcolor="#d8d8d8 [2732]" stroked="f">
                <v:shadow on="t" color="black" opacity="22937f" origin=",.5" offset="0,.63889mm"/>
                <v:textbox>
                  <w:txbxContent>
                    <w:p w:rsidR="00E66B4D" w:rsidRPr="00A73491" w:rsidRDefault="00E66B4D" w:rsidP="001B44C1">
                      <w:pPr>
                        <w:rPr>
                          <w:rFonts w:ascii="TH SarabunIT๙" w:hAnsi="TH SarabunIT๙" w:cs="TH SarabunIT๙"/>
                          <w:b/>
                          <w:color w:val="000000" w:themeColor="text1"/>
                          <w:sz w:val="24"/>
                          <w:szCs w:val="24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TH SarabunIT๙" w:hAnsi="TH SarabunIT๙" w:cs="TH SarabunIT๙" w:hint="cs"/>
                          <w:b/>
                          <w:color w:val="000000" w:themeColor="text1"/>
                          <w:sz w:val="24"/>
                          <w:szCs w:val="24"/>
                          <w:cs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3</w:t>
                      </w:r>
                      <w:r w:rsidRPr="00A73491">
                        <w:rPr>
                          <w:rFonts w:ascii="TH SarabunIT๙" w:hAnsi="TH SarabunIT๙" w:cs="TH SarabunIT๙" w:hint="cs"/>
                          <w:b/>
                          <w:color w:val="000000" w:themeColor="text1"/>
                          <w:sz w:val="24"/>
                          <w:szCs w:val="24"/>
                          <w:cs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.</w:t>
                      </w:r>
                      <w:r>
                        <w:rPr>
                          <w:rFonts w:ascii="TH SarabunIT๙" w:hAnsi="TH SarabunIT๙" w:cs="TH SarabunIT๙" w:hint="cs"/>
                          <w:b/>
                          <w:color w:val="000000" w:themeColor="text1"/>
                          <w:sz w:val="24"/>
                          <w:szCs w:val="24"/>
                          <w:cs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การพัฒนาด้านศิลปวัฒนธรรม จารีตประเพณีและภูมิปัญญาท้องถิ่น</w:t>
                      </w:r>
                    </w:p>
                    <w:p w:rsidR="00E66B4D" w:rsidRPr="00772516" w:rsidRDefault="00E66B4D" w:rsidP="001B44C1">
                      <w:pPr>
                        <w:jc w:val="center"/>
                        <w:rPr>
                          <w:b/>
                          <w:color w:val="000000" w:themeColor="text1"/>
                          <w:sz w:val="24"/>
                          <w:szCs w:val="24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 w:rsidR="008545F5" w:rsidRPr="001B44C1">
        <w:rPr>
          <w:rFonts w:ascii="TH SarabunIT๙" w:hAnsi="TH SarabunIT๙" w:cs="TH SarabunIT๙"/>
          <w:noProof/>
          <w:sz w:val="30"/>
          <w:szCs w:val="30"/>
          <w:cs/>
        </w:rPr>
        <mc:AlternateContent>
          <mc:Choice Requires="wps">
            <w:drawing>
              <wp:anchor distT="0" distB="0" distL="114300" distR="114300" simplePos="0" relativeHeight="251898880" behindDoc="0" locked="0" layoutInCell="1" allowOverlap="1" wp14:anchorId="44C0B79B" wp14:editId="30508FAC">
                <wp:simplePos x="0" y="0"/>
                <wp:positionH relativeFrom="column">
                  <wp:posOffset>7279005</wp:posOffset>
                </wp:positionH>
                <wp:positionV relativeFrom="paragraph">
                  <wp:posOffset>965200</wp:posOffset>
                </wp:positionV>
                <wp:extent cx="2040255" cy="614045"/>
                <wp:effectExtent l="76200" t="38100" r="93345" b="109855"/>
                <wp:wrapNone/>
                <wp:docPr id="173" name="สี่เหลี่ยมผืนผ้ามุมมน 1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40255" cy="614045"/>
                        </a:xfrm>
                        <a:prstGeom prst="roundRect">
                          <a:avLst/>
                        </a:prstGeom>
                        <a:solidFill>
                          <a:schemeClr val="bg1">
                            <a:lumMod val="85000"/>
                          </a:schemeClr>
                        </a:solidFill>
                        <a:ln/>
                      </wps:spPr>
                      <wps:style>
                        <a:lnRef idx="0">
                          <a:schemeClr val="accent3"/>
                        </a:lnRef>
                        <a:fillRef idx="3">
                          <a:schemeClr val="accent3"/>
                        </a:fillRef>
                        <a:effectRef idx="3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F15BD3" w:rsidRPr="00A73491" w:rsidRDefault="00F15BD3" w:rsidP="001B44C1">
                            <w:pPr>
                              <w:rPr>
                                <w:rFonts w:ascii="TH SarabunIT๙" w:hAnsi="TH SarabunIT๙" w:cs="TH SarabunIT๙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8545F5">
                              <w:rPr>
                                <w:rFonts w:ascii="TH SarabunIT๙" w:hAnsi="TH SarabunIT๙" w:cs="TH SarabunIT๙" w:hint="cs"/>
                                <w:b/>
                                <w:color w:val="000000" w:themeColor="text1"/>
                                <w:sz w:val="24"/>
                                <w:szCs w:val="24"/>
                                <w:cs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4</w:t>
                            </w:r>
                            <w:r w:rsidRPr="00C611B6">
                              <w:rPr>
                                <w:rFonts w:ascii="TH SarabunIT๙" w:hAnsi="TH SarabunIT๙" w:cs="TH SarabunIT๙"/>
                                <w:bCs/>
                                <w:color w:val="000000" w:themeColor="text1"/>
                                <w:sz w:val="24"/>
                                <w:szCs w:val="24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.</w:t>
                            </w:r>
                            <w:r w:rsidRPr="00A73491">
                              <w:rPr>
                                <w:rFonts w:ascii="TH SarabunIT๙" w:hAnsi="TH SarabunIT๙" w:cs="TH SarabunIT๙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>
                              <w:rPr>
                                <w:rFonts w:ascii="TH SarabunIT๙" w:hAnsi="TH SarabunIT๙" w:cs="TH SarabunIT๙" w:hint="cs"/>
                                <w:b/>
                                <w:color w:val="000000" w:themeColor="text1"/>
                                <w:sz w:val="24"/>
                                <w:szCs w:val="24"/>
                                <w:cs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การพัฒนาด้านการส่งเสริมเศรษฐกิจชุมชนท้องถิ่นตามหลักปรัชญาเศรษฐกิจพอเพียง</w:t>
                            </w:r>
                          </w:p>
                          <w:p w:rsidR="00F15BD3" w:rsidRPr="00772516" w:rsidRDefault="00F15BD3" w:rsidP="001B44C1">
                            <w:pPr>
                              <w:jc w:val="center"/>
                              <w:rPr>
                                <w:rFonts w:ascii="TH SarabunIT๙" w:hAnsi="TH SarabunIT๙" w:cs="TH SarabunIT๙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สี่เหลี่ยมผืนผ้ามุมมน 173" o:spid="_x0000_s1112" style="position:absolute;left:0;text-align:left;margin-left:573.15pt;margin-top:76pt;width:160.65pt;height:48.35pt;z-index:251898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" fillcolor="#d8d8d8 [2732]" stroked="f">
                <v:shadow on="t" color="black" opacity="22937f" origin=",.5" offset="0,.63889mm"/>
                <v:textbox>
                  <w:txbxContent>
                    <w:p w:rsidR="00E66B4D" w:rsidRPr="00A73491" w:rsidRDefault="00E66B4D" w:rsidP="001B44C1">
                      <w:pPr>
                        <w:rPr>
                          <w:rFonts w:ascii="TH SarabunIT๙" w:hAnsi="TH SarabunIT๙" w:cs="TH SarabunIT๙"/>
                          <w:b/>
                          <w:color w:val="000000" w:themeColor="text1"/>
                          <w:sz w:val="24"/>
                          <w:szCs w:val="24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8545F5">
                        <w:rPr>
                          <w:rFonts w:ascii="TH SarabunIT๙" w:hAnsi="TH SarabunIT๙" w:cs="TH SarabunIT๙" w:hint="cs"/>
                          <w:b/>
                          <w:color w:val="000000" w:themeColor="text1"/>
                          <w:sz w:val="24"/>
                          <w:szCs w:val="24"/>
                          <w:cs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4</w:t>
                      </w:r>
                      <w:r w:rsidRPr="00C611B6">
                        <w:rPr>
                          <w:rFonts w:ascii="TH SarabunIT๙" w:hAnsi="TH SarabunIT๙" w:cs="TH SarabunIT๙"/>
                          <w:bCs/>
                          <w:color w:val="000000" w:themeColor="text1"/>
                          <w:sz w:val="24"/>
                          <w:szCs w:val="24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.</w:t>
                      </w:r>
                      <w:r w:rsidRPr="00A73491">
                        <w:rPr>
                          <w:rFonts w:ascii="TH SarabunIT๙" w:hAnsi="TH SarabunIT๙" w:cs="TH SarabunIT๙"/>
                          <w:b/>
                          <w:color w:val="000000" w:themeColor="text1"/>
                          <w:sz w:val="24"/>
                          <w:szCs w:val="24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>
                        <w:rPr>
                          <w:rFonts w:ascii="TH SarabunIT๙" w:hAnsi="TH SarabunIT๙" w:cs="TH SarabunIT๙" w:hint="cs"/>
                          <w:b/>
                          <w:color w:val="000000" w:themeColor="text1"/>
                          <w:sz w:val="24"/>
                          <w:szCs w:val="24"/>
                          <w:cs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การพัฒนาด้านการส่งเสริมเศรษฐกิจชุมชนท้องถิ่นตามหลักปรัชญาเศรษฐกิจพอเพียง</w:t>
                      </w:r>
                    </w:p>
                    <w:p w:rsidR="00E66B4D" w:rsidRPr="00772516" w:rsidRDefault="00E66B4D" w:rsidP="001B44C1">
                      <w:pPr>
                        <w:jc w:val="center"/>
                        <w:rPr>
                          <w:rFonts w:ascii="TH SarabunIT๙" w:hAnsi="TH SarabunIT๙" w:cs="TH SarabunIT๙"/>
                          <w:b/>
                          <w:color w:val="000000" w:themeColor="text1"/>
                          <w:sz w:val="24"/>
                          <w:szCs w:val="24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 w:rsidR="00DF1A34">
        <w:rPr>
          <w:rFonts w:ascii="TH SarabunIT๙" w:hAnsi="TH SarabunIT๙" w:cs="TH SarabunIT๙"/>
          <w:noProof/>
          <w:sz w:val="30"/>
          <w:szCs w:val="30"/>
        </w:rPr>
        <mc:AlternateContent>
          <mc:Choice Requires="wps">
            <w:drawing>
              <wp:anchor distT="0" distB="0" distL="114300" distR="114300" simplePos="0" relativeHeight="251910144" behindDoc="0" locked="0" layoutInCell="1" allowOverlap="1" wp14:anchorId="1DA49593" wp14:editId="4E0AE4F2">
                <wp:simplePos x="0" y="0"/>
                <wp:positionH relativeFrom="column">
                  <wp:posOffset>317881</wp:posOffset>
                </wp:positionH>
                <wp:positionV relativeFrom="paragraph">
                  <wp:posOffset>835025</wp:posOffset>
                </wp:positionV>
                <wp:extent cx="819302" cy="906145"/>
                <wp:effectExtent l="76200" t="57150" r="19050" b="103505"/>
                <wp:wrapNone/>
                <wp:docPr id="182" name="รูปห้าเหลี่ยม 1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19302" cy="906145"/>
                        </a:xfrm>
                        <a:prstGeom prst="homePlate">
                          <a:avLst/>
                        </a:prstGeom>
                        <a:ln/>
                      </wps:spPr>
                      <wps:style>
                        <a:lnRef idx="3">
                          <a:schemeClr val="lt1"/>
                        </a:lnRef>
                        <a:fillRef idx="1">
                          <a:schemeClr val="accent5"/>
                        </a:fillRef>
                        <a:effectRef idx="1">
                          <a:schemeClr val="accent5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F15BD3" w:rsidRPr="00772516" w:rsidRDefault="00F15BD3" w:rsidP="00DF1A34">
                            <w:pPr>
                              <w:jc w:val="center"/>
                              <w:rPr>
                                <w:rFonts w:ascii="TH SarabunIT๙" w:hAnsi="TH SarabunIT๙" w:cs="TH SarabunIT๙"/>
                                <w:bCs/>
                                <w:color w:val="000000" w:themeColor="text1"/>
                                <w:sz w:val="16"/>
                                <w:szCs w:val="16"/>
                                <w:cs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772516">
                              <w:rPr>
                                <w:rFonts w:ascii="TH SarabunIT๙" w:hAnsi="TH SarabunIT๙" w:cs="TH SarabunIT๙"/>
                                <w:b/>
                                <w:color w:val="000000" w:themeColor="text1"/>
                                <w:sz w:val="16"/>
                                <w:szCs w:val="16"/>
                                <w:cs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ยุทธศาสตร์กร</w:t>
                            </w:r>
                            <w:r w:rsidRPr="00772516">
                              <w:rPr>
                                <w:rFonts w:ascii="TH SarabunIT๙" w:hAnsi="TH SarabunIT๙" w:cs="TH SarabunIT๙" w:hint="cs"/>
                                <w:b/>
                                <w:color w:val="000000" w:themeColor="text1"/>
                                <w:sz w:val="16"/>
                                <w:szCs w:val="16"/>
                                <w:cs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พัฒนา</w:t>
                            </w:r>
                            <w:r w:rsidRPr="00772516">
                              <w:rPr>
                                <w:rFonts w:ascii="TH SarabunIT๙" w:hAnsi="TH SarabunIT๙" w:cs="TH SarabunIT๙"/>
                                <w:bCs/>
                                <w:color w:val="000000" w:themeColor="text1"/>
                                <w:sz w:val="16"/>
                                <w:szCs w:val="16"/>
                                <w:cs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แผนพัฒนา</w:t>
                            </w:r>
                            <w:r w:rsidRPr="00772516">
                              <w:rPr>
                                <w:rFonts w:ascii="TH SarabunIT๙" w:hAnsi="TH SarabunIT๙" w:cs="TH SarabunIT๙" w:hint="cs"/>
                                <w:bCs/>
                                <w:color w:val="000000" w:themeColor="text1"/>
                                <w:sz w:val="16"/>
                                <w:szCs w:val="16"/>
                                <w:cs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ของ</w:t>
                            </w:r>
                            <w:r>
                              <w:rPr>
                                <w:rFonts w:ascii="TH SarabunIT๙" w:hAnsi="TH SarabunIT๙" w:cs="TH SarabunIT๙" w:hint="cs"/>
                                <w:bCs/>
                                <w:color w:val="000000" w:themeColor="text1"/>
                                <w:sz w:val="16"/>
                                <w:szCs w:val="16"/>
                                <w:cs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การบริหารส่วนจังหวัด</w:t>
                            </w:r>
                            <w:r w:rsidRPr="00772516">
                              <w:rPr>
                                <w:rFonts w:ascii="TH SarabunIT๙" w:hAnsi="TH SarabunIT๙" w:cs="TH SarabunIT๙" w:hint="cs"/>
                                <w:bCs/>
                                <w:color w:val="000000" w:themeColor="text1"/>
                                <w:sz w:val="16"/>
                                <w:szCs w:val="16"/>
                                <w:cs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หนองบัวลำภู</w:t>
                            </w:r>
                          </w:p>
                          <w:p w:rsidR="00F15BD3" w:rsidRPr="00772516" w:rsidRDefault="00F15BD3" w:rsidP="00DF1A34">
                            <w:pPr>
                              <w:jc w:val="center"/>
                              <w:rPr>
                                <w:rFonts w:ascii="TH SarabunIT๙" w:hAnsi="TH SarabunIT๙" w:cs="TH SarabunIT๙"/>
                                <w:b/>
                                <w:color w:val="000000" w:themeColor="text1"/>
                                <w:sz w:val="16"/>
                                <w:szCs w:val="16"/>
                                <w:cs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vert270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รูปห้าเหลี่ยม 182" o:spid="_x0000_s1113" type="#_x0000_t15" style="position:absolute;left:0;text-align:left;margin-left:25.05pt;margin-top:65.75pt;width:64.5pt;height:71.35pt;z-index:251910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" adj="10800" fillcolor="#4bacc6 [3208]" strokecolor="white [3201]" strokeweight="3pt">
                <v:shadow on="t" color="black" opacity="24903f" origin=",.5" offset="0,.55556mm"/>
                <v:textbox style="layout-flow:vertical;mso-layout-flow-alt:bottom-to-top">
                  <w:txbxContent>
                    <w:p w:rsidR="00E66B4D" w:rsidRPr="00772516" w:rsidRDefault="00E66B4D" w:rsidP="00DF1A34">
                      <w:pPr>
                        <w:jc w:val="center"/>
                        <w:rPr>
                          <w:rFonts w:ascii="TH SarabunIT๙" w:hAnsi="TH SarabunIT๙" w:cs="TH SarabunIT๙" w:hint="cs"/>
                          <w:bCs/>
                          <w:color w:val="000000" w:themeColor="text1"/>
                          <w:sz w:val="16"/>
                          <w:szCs w:val="16"/>
                          <w:cs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772516">
                        <w:rPr>
                          <w:rFonts w:ascii="TH SarabunIT๙" w:hAnsi="TH SarabunIT๙" w:cs="TH SarabunIT๙"/>
                          <w:b/>
                          <w:color w:val="000000" w:themeColor="text1"/>
                          <w:sz w:val="16"/>
                          <w:szCs w:val="16"/>
                          <w:cs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ยุทธศาสตร์กร</w:t>
                      </w:r>
                      <w:r w:rsidRPr="00772516">
                        <w:rPr>
                          <w:rFonts w:ascii="TH SarabunIT๙" w:hAnsi="TH SarabunIT๙" w:cs="TH SarabunIT๙" w:hint="cs"/>
                          <w:b/>
                          <w:color w:val="000000" w:themeColor="text1"/>
                          <w:sz w:val="16"/>
                          <w:szCs w:val="16"/>
                          <w:cs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พัฒนา</w:t>
                      </w:r>
                      <w:r w:rsidRPr="00772516">
                        <w:rPr>
                          <w:rFonts w:ascii="TH SarabunIT๙" w:hAnsi="TH SarabunIT๙" w:cs="TH SarabunIT๙"/>
                          <w:bCs/>
                          <w:color w:val="000000" w:themeColor="text1"/>
                          <w:sz w:val="16"/>
                          <w:szCs w:val="16"/>
                          <w:cs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แผนพัฒนา</w:t>
                      </w:r>
                      <w:r w:rsidRPr="00772516">
                        <w:rPr>
                          <w:rFonts w:ascii="TH SarabunIT๙" w:hAnsi="TH SarabunIT๙" w:cs="TH SarabunIT๙" w:hint="cs"/>
                          <w:bCs/>
                          <w:color w:val="000000" w:themeColor="text1"/>
                          <w:sz w:val="16"/>
                          <w:szCs w:val="16"/>
                          <w:cs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ของ</w:t>
                      </w:r>
                      <w:r>
                        <w:rPr>
                          <w:rFonts w:ascii="TH SarabunIT๙" w:hAnsi="TH SarabunIT๙" w:cs="TH SarabunIT๙" w:hint="cs"/>
                          <w:bCs/>
                          <w:color w:val="000000" w:themeColor="text1"/>
                          <w:sz w:val="16"/>
                          <w:szCs w:val="16"/>
                          <w:cs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การบริหารส่วนจังหวัด</w:t>
                      </w:r>
                      <w:r w:rsidRPr="00772516">
                        <w:rPr>
                          <w:rFonts w:ascii="TH SarabunIT๙" w:hAnsi="TH SarabunIT๙" w:cs="TH SarabunIT๙" w:hint="cs"/>
                          <w:bCs/>
                          <w:color w:val="000000" w:themeColor="text1"/>
                          <w:sz w:val="16"/>
                          <w:szCs w:val="16"/>
                          <w:cs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หนองบัวลำภู</w:t>
                      </w:r>
                    </w:p>
                    <w:p w:rsidR="00E66B4D" w:rsidRPr="00772516" w:rsidRDefault="00E66B4D" w:rsidP="00DF1A34">
                      <w:pPr>
                        <w:jc w:val="center"/>
                        <w:rPr>
                          <w:rFonts w:ascii="TH SarabunIT๙" w:hAnsi="TH SarabunIT๙" w:cs="TH SarabunIT๙"/>
                          <w:b/>
                          <w:color w:val="000000" w:themeColor="text1"/>
                          <w:sz w:val="16"/>
                          <w:szCs w:val="16"/>
                          <w:cs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DF1A34">
        <w:rPr>
          <w:rFonts w:ascii="TH SarabunIT๙" w:hAnsi="TH SarabunIT๙" w:cs="TH SarabunIT๙"/>
          <w:noProof/>
          <w:sz w:val="30"/>
          <w:szCs w:val="30"/>
        </w:rPr>
        <mc:AlternateContent>
          <mc:Choice Requires="wps">
            <w:drawing>
              <wp:anchor distT="0" distB="0" distL="114300" distR="114300" simplePos="0" relativeHeight="251912192" behindDoc="0" locked="0" layoutInCell="1" allowOverlap="1" wp14:anchorId="12FDE8C4" wp14:editId="31D75A4E">
                <wp:simplePos x="0" y="0"/>
                <wp:positionH relativeFrom="column">
                  <wp:posOffset>344932</wp:posOffset>
                </wp:positionH>
                <wp:positionV relativeFrom="paragraph">
                  <wp:posOffset>2237156</wp:posOffset>
                </wp:positionV>
                <wp:extent cx="716890" cy="906145"/>
                <wp:effectExtent l="76200" t="57150" r="7620" b="103505"/>
                <wp:wrapNone/>
                <wp:docPr id="183" name="รูปห้าเหลี่ยม 1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16890" cy="906145"/>
                        </a:xfrm>
                        <a:prstGeom prst="homePlate">
                          <a:avLst/>
                        </a:prstGeom>
                        <a:ln/>
                      </wps:spPr>
                      <wps:style>
                        <a:lnRef idx="3">
                          <a:schemeClr val="lt1"/>
                        </a:lnRef>
                        <a:fillRef idx="1">
                          <a:schemeClr val="accent6"/>
                        </a:fillRef>
                        <a:effectRef idx="1">
                          <a:schemeClr val="accent6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F15BD3" w:rsidRPr="00772516" w:rsidRDefault="00F15BD3" w:rsidP="00DF1A34">
                            <w:pPr>
                              <w:jc w:val="center"/>
                              <w:rPr>
                                <w:rFonts w:ascii="TH SarabunIT๙" w:hAnsi="TH SarabunIT๙" w:cs="TH SarabunIT๙"/>
                                <w:b/>
                                <w:color w:val="000000" w:themeColor="text1"/>
                                <w:sz w:val="16"/>
                                <w:szCs w:val="16"/>
                                <w:cs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772516">
                              <w:rPr>
                                <w:rFonts w:ascii="TH SarabunIT๙" w:hAnsi="TH SarabunIT๙" w:cs="TH SarabunIT๙"/>
                                <w:b/>
                                <w:color w:val="000000" w:themeColor="text1"/>
                                <w:sz w:val="16"/>
                                <w:szCs w:val="16"/>
                                <w:cs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ยุทธศาสตร์กร</w:t>
                            </w:r>
                            <w:r w:rsidRPr="00772516">
                              <w:rPr>
                                <w:rFonts w:ascii="TH SarabunIT๙" w:hAnsi="TH SarabunIT๙" w:cs="TH SarabunIT๙" w:hint="cs"/>
                                <w:b/>
                                <w:color w:val="000000" w:themeColor="text1"/>
                                <w:sz w:val="16"/>
                                <w:szCs w:val="16"/>
                                <w:cs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พัฒนา</w:t>
                            </w:r>
                            <w:r>
                              <w:rPr>
                                <w:rFonts w:ascii="TH SarabunIT๙" w:hAnsi="TH SarabunIT๙" w:cs="TH SarabunIT๙" w:hint="cs"/>
                                <w:bCs/>
                                <w:color w:val="000000" w:themeColor="text1"/>
                                <w:sz w:val="16"/>
                                <w:szCs w:val="16"/>
                                <w:cs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ขององค์การบริหารส่วนตำบลป่าไม้งาม</w:t>
                            </w:r>
                            <w:r w:rsidRPr="00772516">
                              <w:rPr>
                                <w:rFonts w:ascii="TH SarabunIT๙" w:hAnsi="TH SarabunIT๙" w:cs="TH SarabunIT๙"/>
                                <w:b/>
                                <w:color w:val="000000" w:themeColor="text1"/>
                                <w:sz w:val="16"/>
                                <w:szCs w:val="16"/>
                                <w:cs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vert270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รูปห้าเหลี่ยม 183" o:spid="_x0000_s1114" type="#_x0000_t15" style="position:absolute;left:0;text-align:left;margin-left:27.15pt;margin-top:176.15pt;width:56.45pt;height:71.35pt;z-index:251912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" adj="10800" fillcolor="#f79646 [3209]" strokecolor="white [3201]" strokeweight="3pt">
                <v:shadow on="t" color="black" opacity="24903f" origin=",.5" offset="0,.55556mm"/>
                <v:textbox style="layout-flow:vertical;mso-layout-flow-alt:bottom-to-top">
                  <w:txbxContent>
                    <w:p w:rsidR="00E66B4D" w:rsidRPr="00772516" w:rsidRDefault="00E66B4D" w:rsidP="00DF1A34">
                      <w:pPr>
                        <w:jc w:val="center"/>
                        <w:rPr>
                          <w:rFonts w:ascii="TH SarabunIT๙" w:hAnsi="TH SarabunIT๙" w:cs="TH SarabunIT๙"/>
                          <w:b/>
                          <w:color w:val="000000" w:themeColor="text1"/>
                          <w:sz w:val="16"/>
                          <w:szCs w:val="16"/>
                          <w:cs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772516">
                        <w:rPr>
                          <w:rFonts w:ascii="TH SarabunIT๙" w:hAnsi="TH SarabunIT๙" w:cs="TH SarabunIT๙"/>
                          <w:b/>
                          <w:color w:val="000000" w:themeColor="text1"/>
                          <w:sz w:val="16"/>
                          <w:szCs w:val="16"/>
                          <w:cs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ยุทธศาสตร์กร</w:t>
                      </w:r>
                      <w:r w:rsidRPr="00772516">
                        <w:rPr>
                          <w:rFonts w:ascii="TH SarabunIT๙" w:hAnsi="TH SarabunIT๙" w:cs="TH SarabunIT๙" w:hint="cs"/>
                          <w:b/>
                          <w:color w:val="000000" w:themeColor="text1"/>
                          <w:sz w:val="16"/>
                          <w:szCs w:val="16"/>
                          <w:cs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พัฒนา</w:t>
                      </w:r>
                      <w:r>
                        <w:rPr>
                          <w:rFonts w:ascii="TH SarabunIT๙" w:hAnsi="TH SarabunIT๙" w:cs="TH SarabunIT๙" w:hint="cs"/>
                          <w:bCs/>
                          <w:color w:val="000000" w:themeColor="text1"/>
                          <w:sz w:val="16"/>
                          <w:szCs w:val="16"/>
                          <w:cs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ขององค์การบริหารส่วนตำบลป่าไม้งาม</w:t>
                      </w:r>
                      <w:r w:rsidRPr="00772516">
                        <w:rPr>
                          <w:rFonts w:ascii="TH SarabunIT๙" w:hAnsi="TH SarabunIT๙" w:cs="TH SarabunIT๙"/>
                          <w:b/>
                          <w:color w:val="000000" w:themeColor="text1"/>
                          <w:sz w:val="16"/>
                          <w:szCs w:val="16"/>
                          <w:cs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 w:rsidR="001B44C1" w:rsidRPr="001B44C1">
        <w:rPr>
          <w:rFonts w:ascii="TH SarabunIT๙" w:hAnsi="TH SarabunIT๙" w:cs="TH SarabunIT๙"/>
          <w:noProof/>
          <w:sz w:val="30"/>
          <w:szCs w:val="30"/>
          <w:cs/>
        </w:rPr>
        <mc:AlternateContent>
          <mc:Choice Requires="wps">
            <w:drawing>
              <wp:anchor distT="0" distB="0" distL="114300" distR="114300" simplePos="0" relativeHeight="251907072" behindDoc="0" locked="0" layoutInCell="1" allowOverlap="1" wp14:anchorId="2DB03788" wp14:editId="5C4F2409">
                <wp:simplePos x="0" y="0"/>
                <wp:positionH relativeFrom="column">
                  <wp:posOffset>7489190</wp:posOffset>
                </wp:positionH>
                <wp:positionV relativeFrom="paragraph">
                  <wp:posOffset>2320925</wp:posOffset>
                </wp:positionV>
                <wp:extent cx="2033270" cy="474980"/>
                <wp:effectExtent l="76200" t="38100" r="100330" b="115570"/>
                <wp:wrapNone/>
                <wp:docPr id="180" name="สี่เหลี่ยมผืนผ้ามุมมน 1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33270" cy="474980"/>
                        </a:xfrm>
                        <a:prstGeom prst="roundRect">
                          <a:avLst/>
                        </a:prstGeom>
                        <a:solidFill>
                          <a:schemeClr val="bg1">
                            <a:lumMod val="85000"/>
                          </a:schemeClr>
                        </a:solidFill>
                        <a:ln/>
                      </wps:spPr>
                      <wps:style>
                        <a:lnRef idx="0">
                          <a:schemeClr val="accent3"/>
                        </a:lnRef>
                        <a:fillRef idx="3">
                          <a:schemeClr val="accent3"/>
                        </a:fillRef>
                        <a:effectRef idx="3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F15BD3" w:rsidRPr="003D23BA" w:rsidRDefault="00F15BD3" w:rsidP="001B44C1">
                            <w:pPr>
                              <w:rPr>
                                <w:rFonts w:ascii="TH SarabunIT๙" w:hAnsi="TH SarabunIT๙" w:cs="TH SarabunIT๙"/>
                                <w:color w:val="000000" w:themeColor="text1"/>
                                <w:sz w:val="24"/>
                                <w:szCs w:val="24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3D23BA">
                              <w:rPr>
                                <w:rFonts w:ascii="TH SarabunIT๙" w:hAnsi="TH SarabunIT๙" w:cs="TH SarabunIT๙" w:hint="cs"/>
                                <w:color w:val="000000" w:themeColor="text1"/>
                                <w:sz w:val="24"/>
                                <w:szCs w:val="24"/>
                                <w:cs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4. การพัฒนาด้านศิลปวัฒนธรรม จารีตประเพณีและภูมิปัญญาท้องถิ่น</w:t>
                            </w:r>
                          </w:p>
                          <w:p w:rsidR="00F15BD3" w:rsidRPr="003D23BA" w:rsidRDefault="00F15BD3" w:rsidP="001B44C1">
                            <w:pPr>
                              <w:jc w:val="center"/>
                              <w:rPr>
                                <w:color w:val="000000" w:themeColor="text1"/>
                                <w:sz w:val="24"/>
                                <w:szCs w:val="24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สี่เหลี่ยมผืนผ้ามุมมน 180" o:spid="_x0000_s1115" style="position:absolute;left:0;text-align:left;margin-left:589.7pt;margin-top:182.75pt;width:160.1pt;height:37.4pt;z-index:251907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" fillcolor="#d8d8d8 [2732]" stroked="f">
                <v:shadow on="t" color="black" opacity="22937f" origin=",.5" offset="0,.63889mm"/>
                <v:textbox>
                  <w:txbxContent>
                    <w:p w:rsidR="00E66B4D" w:rsidRPr="003D23BA" w:rsidRDefault="00E66B4D" w:rsidP="001B44C1">
                      <w:pPr>
                        <w:rPr>
                          <w:rFonts w:ascii="TH SarabunIT๙" w:hAnsi="TH SarabunIT๙" w:cs="TH SarabunIT๙"/>
                          <w:color w:val="000000" w:themeColor="text1"/>
                          <w:sz w:val="24"/>
                          <w:szCs w:val="24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3D23BA">
                        <w:rPr>
                          <w:rFonts w:ascii="TH SarabunIT๙" w:hAnsi="TH SarabunIT๙" w:cs="TH SarabunIT๙" w:hint="cs"/>
                          <w:color w:val="000000" w:themeColor="text1"/>
                          <w:sz w:val="24"/>
                          <w:szCs w:val="24"/>
                          <w:cs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4. การพัฒนาด้านศิลปวัฒนธรรม จารีตประเพณีและภูมิปัญญาท้องถิ่น</w:t>
                      </w:r>
                    </w:p>
                    <w:p w:rsidR="00E66B4D" w:rsidRPr="003D23BA" w:rsidRDefault="00E66B4D" w:rsidP="001B44C1">
                      <w:pPr>
                        <w:jc w:val="center"/>
                        <w:rPr>
                          <w:color w:val="000000" w:themeColor="text1"/>
                          <w:sz w:val="24"/>
                          <w:szCs w:val="24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 w:rsidR="001B44C1" w:rsidRPr="001B44C1">
        <w:rPr>
          <w:rFonts w:ascii="TH SarabunIT๙" w:hAnsi="TH SarabunIT๙" w:cs="TH SarabunIT๙"/>
          <w:noProof/>
          <w:sz w:val="30"/>
          <w:szCs w:val="30"/>
          <w:cs/>
        </w:rPr>
        <mc:AlternateContent>
          <mc:Choice Requires="wps">
            <w:drawing>
              <wp:anchor distT="0" distB="0" distL="114300" distR="114300" simplePos="0" relativeHeight="251904000" behindDoc="0" locked="0" layoutInCell="1" allowOverlap="1" wp14:anchorId="63265FFC" wp14:editId="523D23E8">
                <wp:simplePos x="0" y="0"/>
                <wp:positionH relativeFrom="column">
                  <wp:posOffset>1637513</wp:posOffset>
                </wp:positionH>
                <wp:positionV relativeFrom="paragraph">
                  <wp:posOffset>2342160</wp:posOffset>
                </wp:positionV>
                <wp:extent cx="2150110" cy="614045"/>
                <wp:effectExtent l="76200" t="38100" r="97790" b="109855"/>
                <wp:wrapNone/>
                <wp:docPr id="177" name="สี่เหลี่ยมผืนผ้ามุมมน 1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50110" cy="614045"/>
                        </a:xfrm>
                        <a:prstGeom prst="roundRect">
                          <a:avLst/>
                        </a:prstGeom>
                        <a:solidFill>
                          <a:schemeClr val="bg1">
                            <a:lumMod val="85000"/>
                          </a:schemeClr>
                        </a:solidFill>
                        <a:ln/>
                      </wps:spPr>
                      <wps:style>
                        <a:lnRef idx="0">
                          <a:schemeClr val="accent3"/>
                        </a:lnRef>
                        <a:fillRef idx="3">
                          <a:schemeClr val="accent3"/>
                        </a:fillRef>
                        <a:effectRef idx="3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F15BD3" w:rsidRPr="003D23BA" w:rsidRDefault="00F15BD3" w:rsidP="001B44C1">
                            <w:pPr>
                              <w:rPr>
                                <w:rFonts w:ascii="TH SarabunIT๙" w:hAnsi="TH SarabunIT๙" w:cs="TH SarabunIT๙"/>
                                <w:color w:val="000000" w:themeColor="text1"/>
                                <w:sz w:val="24"/>
                                <w:szCs w:val="24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3D23BA">
                              <w:rPr>
                                <w:rFonts w:ascii="TH SarabunIT๙" w:hAnsi="TH SarabunIT๙" w:cs="TH SarabunIT๙"/>
                                <w:color w:val="000000" w:themeColor="text1"/>
                                <w:sz w:val="24"/>
                                <w:szCs w:val="24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1. </w:t>
                            </w:r>
                            <w:r w:rsidRPr="003D23BA">
                              <w:rPr>
                                <w:rFonts w:ascii="TH SarabunIT๙" w:hAnsi="TH SarabunIT๙" w:cs="TH SarabunIT๙" w:hint="cs"/>
                                <w:color w:val="000000" w:themeColor="text1"/>
                                <w:sz w:val="24"/>
                                <w:szCs w:val="24"/>
                                <w:cs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การพัฒนาด้านการส่งเสริมเศรษฐกิจชุมชนท้องถิ่นตามหลักปรัชญาเศรษฐกิจพอเพียง</w:t>
                            </w:r>
                          </w:p>
                          <w:p w:rsidR="00F15BD3" w:rsidRPr="003D23BA" w:rsidRDefault="00F15BD3" w:rsidP="001B44C1">
                            <w:pPr>
                              <w:jc w:val="center"/>
                              <w:rPr>
                                <w:rFonts w:ascii="TH SarabunIT๙" w:hAnsi="TH SarabunIT๙" w:cs="TH SarabunIT๙"/>
                                <w:color w:val="000000" w:themeColor="text1"/>
                                <w:sz w:val="24"/>
                                <w:szCs w:val="24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สี่เหลี่ยมผืนผ้ามุมมน 177" o:spid="_x0000_s1116" style="position:absolute;left:0;text-align:left;margin-left:128.95pt;margin-top:184.4pt;width:169.3pt;height:48.35pt;z-index:251904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" fillcolor="#d8d8d8 [2732]" stroked="f">
                <v:shadow on="t" color="black" opacity="22937f" origin=",.5" offset="0,.63889mm"/>
                <v:textbox>
                  <w:txbxContent>
                    <w:p w:rsidR="00E66B4D" w:rsidRPr="003D23BA" w:rsidRDefault="00E66B4D" w:rsidP="001B44C1">
                      <w:pPr>
                        <w:rPr>
                          <w:rFonts w:ascii="TH SarabunIT๙" w:hAnsi="TH SarabunIT๙" w:cs="TH SarabunIT๙"/>
                          <w:color w:val="000000" w:themeColor="text1"/>
                          <w:sz w:val="24"/>
                          <w:szCs w:val="24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3D23BA">
                        <w:rPr>
                          <w:rFonts w:ascii="TH SarabunIT๙" w:hAnsi="TH SarabunIT๙" w:cs="TH SarabunIT๙"/>
                          <w:color w:val="000000" w:themeColor="text1"/>
                          <w:sz w:val="24"/>
                          <w:szCs w:val="24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1. </w:t>
                      </w:r>
                      <w:r w:rsidRPr="003D23BA">
                        <w:rPr>
                          <w:rFonts w:ascii="TH SarabunIT๙" w:hAnsi="TH SarabunIT๙" w:cs="TH SarabunIT๙" w:hint="cs"/>
                          <w:color w:val="000000" w:themeColor="text1"/>
                          <w:sz w:val="24"/>
                          <w:szCs w:val="24"/>
                          <w:cs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การพัฒนาด้านการส่งเสริมเศรษฐกิจชุมชนท้องถิ่นตามหลักปรัชญาเศรษฐกิจพอเพียง</w:t>
                      </w:r>
                    </w:p>
                    <w:p w:rsidR="00E66B4D" w:rsidRPr="003D23BA" w:rsidRDefault="00E66B4D" w:rsidP="001B44C1">
                      <w:pPr>
                        <w:jc w:val="center"/>
                        <w:rPr>
                          <w:rFonts w:ascii="TH SarabunIT๙" w:hAnsi="TH SarabunIT๙" w:cs="TH SarabunIT๙"/>
                          <w:color w:val="000000" w:themeColor="text1"/>
                          <w:sz w:val="24"/>
                          <w:szCs w:val="24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 w:rsidR="00562A54">
        <w:rPr>
          <w:rFonts w:ascii="TH SarabunIT๙" w:hAnsi="TH SarabunIT๙" w:cs="TH SarabunIT๙" w:hint="cs"/>
          <w:noProof/>
          <w:sz w:val="30"/>
          <w:szCs w:val="30"/>
          <w:cs/>
        </w:rPr>
        <w:t>แก</w:t>
      </w:r>
    </w:p>
    <w:p w:rsidR="00416002" w:rsidRPr="0030407F" w:rsidRDefault="002E1FFF" w:rsidP="00A42591">
      <w:pPr>
        <w:ind w:left="1080"/>
        <w:rPr>
          <w:rFonts w:ascii="TH SarabunIT๙" w:hAnsi="TH SarabunIT๙" w:cs="TH SarabunIT๙"/>
          <w:sz w:val="30"/>
          <w:szCs w:val="30"/>
        </w:rPr>
        <w:sectPr w:rsidR="00416002" w:rsidRPr="0030407F" w:rsidSect="001375BE">
          <w:pgSz w:w="16838" w:h="11906" w:orient="landscape"/>
          <w:pgMar w:top="851" w:right="851" w:bottom="1701" w:left="709" w:header="567" w:footer="272" w:gutter="0"/>
          <w:pgNumType w:start="53"/>
          <w:cols w:space="708"/>
          <w:docGrid w:linePitch="381"/>
        </w:sectPr>
      </w:pPr>
      <w:r>
        <w:rPr>
          <w:rFonts w:ascii="TH SarabunIT๙" w:hAnsi="TH SarabunIT๙" w:cs="TH SarabunIT๙"/>
          <w:noProof/>
          <w:sz w:val="30"/>
          <w:szCs w:val="30"/>
        </w:rPr>
        <mc:AlternateContent>
          <mc:Choice Requires="wps">
            <w:drawing>
              <wp:anchor distT="0" distB="0" distL="114300" distR="114300" simplePos="0" relativeHeight="252016640" behindDoc="0" locked="0" layoutInCell="1" allowOverlap="1" wp14:anchorId="5086536F" wp14:editId="4C3BB273">
                <wp:simplePos x="0" y="0"/>
                <wp:positionH relativeFrom="column">
                  <wp:posOffset>9373235</wp:posOffset>
                </wp:positionH>
                <wp:positionV relativeFrom="paragraph">
                  <wp:posOffset>3136265</wp:posOffset>
                </wp:positionV>
                <wp:extent cx="523875" cy="274955"/>
                <wp:effectExtent l="0" t="0" r="28575" b="10795"/>
                <wp:wrapNone/>
                <wp:docPr id="141" name="สี่เหลี่ยมผืนผ้า 1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23875" cy="274955"/>
                        </a:xfrm>
                        <a:prstGeom prst="rect">
                          <a:avLst/>
                        </a:prstGeom>
                        <a:ln w="3175"/>
                      </wps:spPr>
                      <wps:style>
                        <a:lnRef idx="2">
                          <a:schemeClr val="accent3"/>
                        </a:lnRef>
                        <a:fillRef idx="1">
                          <a:schemeClr val="lt1"/>
                        </a:fillRef>
                        <a:effectRef idx="0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15BD3" w:rsidRPr="002E1FFF" w:rsidRDefault="00F15BD3" w:rsidP="002E1FFF">
                            <w:pPr>
                              <w:jc w:val="center"/>
                              <w:rPr>
                                <w:rFonts w:ascii="TH SarabunIT๙" w:hAnsi="TH SarabunIT๙" w:cs="TH SarabunIT๙"/>
                                <w:b/>
                                <w:color w:val="000000" w:themeColor="text1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2E1FFF">
                              <w:rPr>
                                <w:rFonts w:ascii="TH SarabunIT๙" w:hAnsi="TH SarabunIT๙" w:cs="TH SarabunIT๙"/>
                                <w:b/>
                                <w:color w:val="000000" w:themeColor="text1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6</w:t>
                            </w:r>
                            <w:r>
                              <w:rPr>
                                <w:rFonts w:ascii="TH SarabunIT๙" w:hAnsi="TH SarabunIT๙" w:cs="TH SarabunIT๙"/>
                                <w:b/>
                                <w:color w:val="000000" w:themeColor="text1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id="สี่เหลี่ยมผืนผ้า 141" o:spid="_x0000_s1130" style="position:absolute;left:0;text-align:left;margin-left:738.05pt;margin-top:246.95pt;width:41.25pt;height:21.65pt;z-index:25201664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" fillcolor="white [3201]" strokecolor="#9bbb59 [3206]" strokeweight=".25pt">
                <v:textbox>
                  <w:txbxContent>
                    <w:p w:rsidR="00F15BD3" w:rsidRPr="002E1FFF" w:rsidRDefault="00F15BD3" w:rsidP="002E1FFF">
                      <w:pPr>
                        <w:jc w:val="center"/>
                        <w:rPr>
                          <w:rFonts w:ascii="TH SarabunIT๙" w:hAnsi="TH SarabunIT๙" w:cs="TH SarabunIT๙"/>
                          <w:b/>
                          <w:color w:val="000000" w:themeColor="text1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2E1FFF">
                        <w:rPr>
                          <w:rFonts w:ascii="TH SarabunIT๙" w:hAnsi="TH SarabunIT๙" w:cs="TH SarabunIT๙"/>
                          <w:b/>
                          <w:color w:val="000000" w:themeColor="text1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6</w:t>
                      </w:r>
                      <w:r>
                        <w:rPr>
                          <w:rFonts w:ascii="TH SarabunIT๙" w:hAnsi="TH SarabunIT๙" w:cs="TH SarabunIT๙"/>
                          <w:b/>
                          <w:color w:val="000000" w:themeColor="text1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3</w:t>
                      </w:r>
                    </w:p>
                  </w:txbxContent>
                </v:textbox>
              </v:rect>
            </w:pict>
          </mc:Fallback>
        </mc:AlternateContent>
      </w:r>
      <w:r w:rsidRPr="00A7624E">
        <w:rPr>
          <w:rFonts w:ascii="TH SarabunIT๙" w:hAnsi="TH SarabunIT๙" w:cs="TH SarabunIT๙"/>
          <w:b/>
          <w:bCs/>
          <w:noProof/>
          <w:color w:val="00B050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mc:AlternateContent>
          <mc:Choice Requires="wpg">
            <w:drawing>
              <wp:anchor distT="0" distB="0" distL="114300" distR="114300" simplePos="0" relativeHeight="252011520" behindDoc="0" locked="0" layoutInCell="1" allowOverlap="1" wp14:anchorId="0C94456D" wp14:editId="2F380C4A">
                <wp:simplePos x="0" y="0"/>
                <wp:positionH relativeFrom="page">
                  <wp:posOffset>333375</wp:posOffset>
                </wp:positionH>
                <wp:positionV relativeFrom="page">
                  <wp:posOffset>10600690</wp:posOffset>
                </wp:positionV>
                <wp:extent cx="8119745" cy="238125"/>
                <wp:effectExtent l="0" t="0" r="14605" b="28575"/>
                <wp:wrapNone/>
                <wp:docPr id="252" name="กลุ่ม 2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8119745" cy="238125"/>
                          <a:chOff x="0" y="14970"/>
                          <a:chExt cx="12255" cy="300"/>
                        </a:xfrm>
                      </wpg:grpSpPr>
                      <wps:wsp>
                        <wps:cNvPr id="253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0803" y="14982"/>
                            <a:ext cx="659" cy="288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0">
                            <a:solidFill>
                              <a:srgbClr val="9BBB59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68686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F15BD3" w:rsidRPr="006A1B39" w:rsidRDefault="00F15BD3" w:rsidP="002E1FFF">
                              <w:pPr>
                                <w:jc w:val="center"/>
                                <w:rPr>
                                  <w:rFonts w:ascii="TH SarabunIT๙" w:hAnsi="TH SarabunIT๙" w:cs="TH SarabunIT๙"/>
                                  <w:b/>
                                  <w:bCs/>
                                  <w:color w:val="000000" w:themeColor="text1"/>
                                  <w14:shadow w14:blurRad="69850" w14:dist="43180" w14:dir="5400000" w14:sx="0" w14:sy="0" w14:kx="0" w14:ky="0" w14:algn="none">
                                    <w14:srgbClr w14:val="000000">
                                      <w14:alpha w14:val="35000"/>
                                    </w14:srgbClr>
                                  </w14:shadow>
                                  <w14:textOutline w14:w="952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 w:rsidRPr="006A1B39">
                                <w:rPr>
                                  <w:rFonts w:ascii="TH SarabunIT๙" w:hAnsi="TH SarabunIT๙" w:cs="TH SarabunIT๙"/>
                                  <w:b/>
                                  <w:bCs/>
                                  <w:color w:val="000000" w:themeColor="text1"/>
                                  <w14:shadow w14:blurRad="69850" w14:dist="43180" w14:dir="5400000" w14:sx="0" w14:sy="0" w14:kx="0" w14:ky="0" w14:algn="none">
                                    <w14:srgbClr w14:val="000000">
                                      <w14:alpha w14:val="35000"/>
                                    </w14:srgbClr>
                                  </w14:shadow>
                                  <w14:textOutline w14:w="952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fldChar w:fldCharType="begin"/>
                              </w:r>
                              <w:r w:rsidRPr="006A1B39">
                                <w:rPr>
                                  <w:rFonts w:ascii="TH SarabunIT๙" w:hAnsi="TH SarabunIT๙" w:cs="TH SarabunIT๙"/>
                                  <w:b/>
                                  <w:bCs/>
                                  <w:color w:val="000000" w:themeColor="text1"/>
                                  <w14:shadow w14:blurRad="69850" w14:dist="43180" w14:dir="5400000" w14:sx="0" w14:sy="0" w14:kx="0" w14:ky="0" w14:algn="none">
                                    <w14:srgbClr w14:val="000000">
                                      <w14:alpha w14:val="35000"/>
                                    </w14:srgbClr>
                                  </w14:shadow>
                                  <w14:textOutline w14:w="952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instrText xml:space="preserve"> PAGE    \* MERGEFORMAT </w:instrText>
                              </w:r>
                              <w:r w:rsidRPr="006A1B39">
                                <w:rPr>
                                  <w:rFonts w:ascii="TH SarabunIT๙" w:hAnsi="TH SarabunIT๙" w:cs="TH SarabunIT๙"/>
                                  <w:b/>
                                  <w:bCs/>
                                  <w:color w:val="000000" w:themeColor="text1"/>
                                  <w14:shadow w14:blurRad="69850" w14:dist="43180" w14:dir="5400000" w14:sx="0" w14:sy="0" w14:kx="0" w14:ky="0" w14:algn="none">
                                    <w14:srgbClr w14:val="000000">
                                      <w14:alpha w14:val="35000"/>
                                    </w14:srgbClr>
                                  </w14:shadow>
                                  <w14:textOutline w14:w="952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fldChar w:fldCharType="separate"/>
                              </w:r>
                              <w:r w:rsidRPr="00F15BD3">
                                <w:rPr>
                                  <w:rFonts w:ascii="TH SarabunIT๙" w:hAnsi="TH SarabunIT๙" w:cs="TH SarabunIT๙"/>
                                  <w:b/>
                                  <w:bCs/>
                                  <w:noProof/>
                                  <w:color w:val="000000" w:themeColor="text1"/>
                                  <w:lang w:val="th-TH"/>
                                  <w14:shadow w14:blurRad="69850" w14:dist="43180" w14:dir="5400000" w14:sx="0" w14:sy="0" w14:kx="0" w14:ky="0" w14:algn="none">
                                    <w14:srgbClr w14:val="000000">
                                      <w14:alpha w14:val="35000"/>
                                    </w14:srgbClr>
                                  </w14:shadow>
                                  <w14:textOutline w14:w="952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56</w:t>
                              </w:r>
                              <w:r w:rsidRPr="006A1B39">
                                <w:rPr>
                                  <w:rFonts w:ascii="TH SarabunIT๙" w:hAnsi="TH SarabunIT๙" w:cs="TH SarabunIT๙"/>
                                  <w:b/>
                                  <w:bCs/>
                                  <w:color w:val="000000" w:themeColor="text1"/>
                                  <w14:shadow w14:blurRad="69850" w14:dist="43180" w14:dir="5400000" w14:sx="0" w14:sy="0" w14:kx="0" w14:ky="0" w14:algn="none">
                                    <w14:srgbClr w14:val="000000">
                                      <w14:alpha w14:val="35000"/>
                                    </w14:srgbClr>
                                  </w14:shadow>
                                  <w14:textOutline w14:w="952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fldChar w:fldCharType="end"/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g:grpSp>
                        <wpg:cNvPr id="254" name="Group 3"/>
                        <wpg:cNvGrpSpPr>
                          <a:grpSpLocks/>
                        </wpg:cNvGrpSpPr>
                        <wpg:grpSpPr bwMode="auto">
                          <a:xfrm flipH="1">
                            <a:off x="0" y="14970"/>
                            <a:ext cx="12255" cy="230"/>
                            <a:chOff x="-8" y="14978"/>
                            <a:chExt cx="12255" cy="230"/>
                          </a:xfrm>
                        </wpg:grpSpPr>
                        <wps:wsp>
                          <wps:cNvPr id="255" name="AutoShape 4"/>
                          <wps:cNvCnPr>
                            <a:cxnSpLocks noChangeShapeType="1"/>
                          </wps:cNvCnPr>
                          <wps:spPr bwMode="auto">
                            <a:xfrm flipV="1">
                              <a:off x="-8" y="14978"/>
                              <a:ext cx="1260" cy="230"/>
                            </a:xfrm>
                            <a:prstGeom prst="bentConnector3">
                              <a:avLst>
                                <a:gd name="adj1" fmla="val 50000"/>
                              </a:avLst>
                            </a:prstGeom>
                            <a:noFill/>
                            <a:ln w="0">
                              <a:solidFill>
                                <a:srgbClr val="9BBB59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68686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  <wps:wsp>
                          <wps:cNvPr id="77" name="AutoShape 5"/>
                          <wps:cNvCnPr>
                            <a:cxnSpLocks noChangeShapeType="1"/>
                          </wps:cNvCnPr>
                          <wps:spPr bwMode="auto">
                            <a:xfrm rot="10800000">
                              <a:off x="1252" y="14978"/>
                              <a:ext cx="10995" cy="230"/>
                            </a:xfrm>
                            <a:prstGeom prst="bentConnector3">
                              <a:avLst>
                                <a:gd name="adj1" fmla="val 96778"/>
                              </a:avLst>
                            </a:prstGeom>
                            <a:noFill/>
                            <a:ln w="0">
                              <a:solidFill>
                                <a:srgbClr val="9BBB59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68686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กลุ่ม 252" o:spid="_x0000_s1131" style="position:absolute;left:0;text-align:left;margin-left:26.25pt;margin-top:834.7pt;width:639.35pt;height:18.75pt;z-index:252011520;mso-position-horizontal-relative:page;mso-position-vertical-relative:page" coordorigin=",14970" coordsize="12255,3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">
                <v:shape id="Text Box 2" o:spid="_x0000_s1132" type="#_x0000_t202" style="position:absolute;left:10803;top:14982;width:659;height:28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lTQY8UA&#10;AADcAAAADwAAAGRycy9kb3ducmV2LnhtbESPzWrDMBCE74W8g9hAbo0cmzbFjRLSQiBQCM3PIcfF&#10;2lqm1spIiu28fVUo9DjMzDfMajPaVvTkQ+NYwWKegSCunG64VnA57x5fQISIrLF1TAruFGCznjys&#10;sNRu4CP1p1iLBOFQogITY1dKGSpDFsPcdcTJ+3LeYkzS11J7HBLctjLPsmdpseG0YLCjd0PV9+lm&#10;FRx2dHgr8muDJl6Homs/+s+lV2o2HbevICKN8T/8195rBflTAb9n0hGQ6x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2VNBjxQAAANwAAAAPAAAAAAAAAAAAAAAAAJgCAABkcnMv&#10;ZG93bnJldi54bWxQSwUGAAAAAAQABAD1AAAAigMAAAAA&#10;" strokecolor="#9bbb59" strokeweight="0">
                  <v:shadow color="#868686"/>
                  <v:textbox inset="0,0,0,0">
                    <w:txbxContent>
                      <w:p w:rsidR="00F15BD3" w:rsidRPr="006A1B39" w:rsidRDefault="00F15BD3" w:rsidP="002E1FFF">
                        <w:pPr>
                          <w:jc w:val="center"/>
                          <w:rPr>
                            <w:rFonts w:ascii="TH SarabunIT๙" w:hAnsi="TH SarabunIT๙" w:cs="TH SarabunIT๙"/>
                            <w:b/>
                            <w:bCs/>
                            <w:color w:val="000000" w:themeColor="text1"/>
                            <w14:shadow w14:blurRad="69850" w14:dist="43180" w14:dir="5400000" w14:sx="0" w14:sy="0" w14:kx="0" w14:ky="0" w14:algn="none">
                              <w14:srgbClr w14:val="000000">
                                <w14:alpha w14:val="35000"/>
                              </w14:srgbClr>
                            </w14:shadow>
                            <w14:textOutline w14:w="952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</w:pPr>
                        <w:r w:rsidRPr="006A1B39">
                          <w:rPr>
                            <w:rFonts w:ascii="TH SarabunIT๙" w:hAnsi="TH SarabunIT๙" w:cs="TH SarabunIT๙"/>
                            <w:b/>
                            <w:bCs/>
                            <w:color w:val="000000" w:themeColor="text1"/>
                            <w14:shadow w14:blurRad="69850" w14:dist="43180" w14:dir="5400000" w14:sx="0" w14:sy="0" w14:kx="0" w14:ky="0" w14:algn="none">
                              <w14:srgbClr w14:val="000000">
                                <w14:alpha w14:val="35000"/>
                              </w14:srgbClr>
                            </w14:shadow>
                            <w14:textOutline w14:w="952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fldChar w:fldCharType="begin"/>
                        </w:r>
                        <w:r w:rsidRPr="006A1B39">
                          <w:rPr>
                            <w:rFonts w:ascii="TH SarabunIT๙" w:hAnsi="TH SarabunIT๙" w:cs="TH SarabunIT๙"/>
                            <w:b/>
                            <w:bCs/>
                            <w:color w:val="000000" w:themeColor="text1"/>
                            <w14:shadow w14:blurRad="69850" w14:dist="43180" w14:dir="5400000" w14:sx="0" w14:sy="0" w14:kx="0" w14:ky="0" w14:algn="none">
                              <w14:srgbClr w14:val="000000">
                                <w14:alpha w14:val="35000"/>
                              </w14:srgbClr>
                            </w14:shadow>
                            <w14:textOutline w14:w="952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instrText xml:space="preserve"> PAGE    \* MERGEFORMAT </w:instrText>
                        </w:r>
                        <w:r w:rsidRPr="006A1B39">
                          <w:rPr>
                            <w:rFonts w:ascii="TH SarabunIT๙" w:hAnsi="TH SarabunIT๙" w:cs="TH SarabunIT๙"/>
                            <w:b/>
                            <w:bCs/>
                            <w:color w:val="000000" w:themeColor="text1"/>
                            <w14:shadow w14:blurRad="69850" w14:dist="43180" w14:dir="5400000" w14:sx="0" w14:sy="0" w14:kx="0" w14:ky="0" w14:algn="none">
                              <w14:srgbClr w14:val="000000">
                                <w14:alpha w14:val="35000"/>
                              </w14:srgbClr>
                            </w14:shadow>
                            <w14:textOutline w14:w="952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fldChar w:fldCharType="separate"/>
                        </w:r>
                        <w:r w:rsidRPr="00F15BD3">
                          <w:rPr>
                            <w:rFonts w:ascii="TH SarabunIT๙" w:hAnsi="TH SarabunIT๙" w:cs="TH SarabunIT๙"/>
                            <w:b/>
                            <w:bCs/>
                            <w:noProof/>
                            <w:color w:val="000000" w:themeColor="text1"/>
                            <w:lang w:val="th-TH"/>
                            <w14:shadow w14:blurRad="69850" w14:dist="43180" w14:dir="5400000" w14:sx="0" w14:sy="0" w14:kx="0" w14:ky="0" w14:algn="none">
                              <w14:srgbClr w14:val="000000">
                                <w14:alpha w14:val="35000"/>
                              </w14:srgbClr>
                            </w14:shadow>
                            <w14:textOutline w14:w="952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56</w:t>
                        </w:r>
                        <w:r w:rsidRPr="006A1B39">
                          <w:rPr>
                            <w:rFonts w:ascii="TH SarabunIT๙" w:hAnsi="TH SarabunIT๙" w:cs="TH SarabunIT๙"/>
                            <w:b/>
                            <w:bCs/>
                            <w:color w:val="000000" w:themeColor="text1"/>
                            <w14:shadow w14:blurRad="69850" w14:dist="43180" w14:dir="5400000" w14:sx="0" w14:sy="0" w14:kx="0" w14:ky="0" w14:algn="none">
                              <w14:srgbClr w14:val="000000">
                                <w14:alpha w14:val="35000"/>
                              </w14:srgbClr>
                            </w14:shadow>
                            <w14:textOutline w14:w="952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fldChar w:fldCharType="end"/>
                        </w:r>
                      </w:p>
                    </w:txbxContent>
                  </v:textbox>
                </v:shape>
                <v:group id="Group 3" o:spid="_x0000_s1133" style="position:absolute;top:14970;width:12255;height:230;flip:x" coordorigin="-8,14978" coordsize="12255,23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788gBsQAAADcAAAA&#10;DwAAAAAAAAAAAAAAAACqAgAAZHJzL2Rvd25yZXYueG1sUEsFBgAAAAAEAAQA+gAAAJsDAAAAAA==&#10;">
                  <v:shape id="AutoShape 4" o:spid="_x0000_s1134" type="#_x0000_t34" style="position:absolute;left:-8;top:14978;width:1260;height:230;flip:y;visibility:visible;mso-wrap-style:square" o:connectortype="elbow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zLFrMUAAADcAAAADwAAAGRycy9kb3ducmV2LnhtbESPQWvCQBSE74L/YXmF3nRTQZHUTQiK&#10;kB56qPbQ42v2mQSzb2P2VdP++m6h4HGYmW+YTT66Tl1pCK1nA0/zBBRx5W3LtYH34362BhUE2WLn&#10;mQx8U4A8m042mFp/4ze6HqRWEcIhRQONSJ9qHaqGHIa574mjd/KDQ4lyqLUd8BbhrtOLJFlphy3H&#10;hQZ72jZUnQ9fzsDnC/9sK6FCjqW8fpSrYmcvhTGPD2PxDEpolHv4v11aA4vlEv7OxCOgs1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8zLFrMUAAADcAAAADwAAAAAAAAAA&#10;AAAAAAChAgAAZHJzL2Rvd25yZXYueG1sUEsFBgAAAAAEAAQA+QAAAJMDAAAAAA==&#10;" strokecolor="#9bbb59" strokeweight="0">
                    <v:shadow color="#868686"/>
                  </v:shape>
                  <v:shape id="AutoShape 5" o:spid="_x0000_s1135" type="#_x0000_t34" style="position:absolute;left:1252;top:14978;width:10995;height:230;rotation:180;visibility:visible;mso-wrap-style:square" o:connectortype="elbow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nqbk8MAAADbAAAADwAAAGRycy9kb3ducmV2LnhtbESPQWvCQBSE7wX/w/KE3urGglWimyCB&#10;UuvJpoLXR/aZRLNvY3abxH/fFQo9DjPzDbNJR9OInjpXW1Ywn0UgiAuray4VHL/fX1YgnEfW2Fgm&#10;BXdykCaTpw3G2g78RX3uSxEg7GJUUHnfxlK6oiKDbmZb4uCdbWfQB9mVUnc4BLhp5GsUvUmDNYeF&#10;ClvKKiqu+Y9RcPj47M35mi1u+8x5O+SnsbmwUs/TcbsG4Wn0/+G/9k4rWC7h8SX8AJn8Ag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JJ6m5PDAAAA2wAAAA8AAAAAAAAAAAAA&#10;AAAAoQIAAGRycy9kb3ducmV2LnhtbFBLBQYAAAAABAAEAPkAAACRAwAAAAA=&#10;" adj="20904" strokecolor="#9bbb59" strokeweight="0">
                    <v:shadow color="#868686"/>
                  </v:shape>
                </v:group>
                <w10:wrap anchorx="page" anchory="page"/>
              </v:group>
            </w:pict>
          </mc:Fallback>
        </mc:AlternateContent>
      </w:r>
      <w:r w:rsidRPr="00A7624E">
        <w:rPr>
          <w:rFonts w:ascii="TH SarabunIT๙" w:hAnsi="TH SarabunIT๙" w:cs="TH SarabunIT๙"/>
          <w:b/>
          <w:bCs/>
          <w:noProof/>
          <w:color w:val="00B050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mc:AlternateContent>
          <mc:Choice Requires="wpg">
            <w:drawing>
              <wp:anchor distT="0" distB="0" distL="114300" distR="114300" simplePos="0" relativeHeight="252009472" behindDoc="0" locked="0" layoutInCell="1" allowOverlap="1" wp14:anchorId="0C94456D" wp14:editId="2F380C4A">
                <wp:simplePos x="0" y="0"/>
                <wp:positionH relativeFrom="page">
                  <wp:posOffset>180975</wp:posOffset>
                </wp:positionH>
                <wp:positionV relativeFrom="page">
                  <wp:posOffset>10448290</wp:posOffset>
                </wp:positionV>
                <wp:extent cx="8119745" cy="238125"/>
                <wp:effectExtent l="0" t="0" r="14605" b="28575"/>
                <wp:wrapNone/>
                <wp:docPr id="247" name="กลุ่ม 2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8119745" cy="238125"/>
                          <a:chOff x="0" y="14970"/>
                          <a:chExt cx="12255" cy="300"/>
                        </a:xfrm>
                      </wpg:grpSpPr>
                      <wps:wsp>
                        <wps:cNvPr id="248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0803" y="14982"/>
                            <a:ext cx="659" cy="288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0">
                            <a:solidFill>
                              <a:srgbClr val="9BBB59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68686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F15BD3" w:rsidRPr="006A1B39" w:rsidRDefault="00F15BD3" w:rsidP="002E1FFF">
                              <w:pPr>
                                <w:jc w:val="center"/>
                                <w:rPr>
                                  <w:rFonts w:ascii="TH SarabunIT๙" w:hAnsi="TH SarabunIT๙" w:cs="TH SarabunIT๙"/>
                                  <w:b/>
                                  <w:bCs/>
                                  <w:color w:val="000000" w:themeColor="text1"/>
                                  <w14:shadow w14:blurRad="69850" w14:dist="43180" w14:dir="5400000" w14:sx="0" w14:sy="0" w14:kx="0" w14:ky="0" w14:algn="none">
                                    <w14:srgbClr w14:val="000000">
                                      <w14:alpha w14:val="35000"/>
                                    </w14:srgbClr>
                                  </w14:shadow>
                                  <w14:textOutline w14:w="952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 w:rsidRPr="006A1B39">
                                <w:rPr>
                                  <w:rFonts w:ascii="TH SarabunIT๙" w:hAnsi="TH SarabunIT๙" w:cs="TH SarabunIT๙"/>
                                  <w:b/>
                                  <w:bCs/>
                                  <w:color w:val="000000" w:themeColor="text1"/>
                                  <w14:shadow w14:blurRad="69850" w14:dist="43180" w14:dir="5400000" w14:sx="0" w14:sy="0" w14:kx="0" w14:ky="0" w14:algn="none">
                                    <w14:srgbClr w14:val="000000">
                                      <w14:alpha w14:val="35000"/>
                                    </w14:srgbClr>
                                  </w14:shadow>
                                  <w14:textOutline w14:w="952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fldChar w:fldCharType="begin"/>
                              </w:r>
                              <w:r w:rsidRPr="006A1B39">
                                <w:rPr>
                                  <w:rFonts w:ascii="TH SarabunIT๙" w:hAnsi="TH SarabunIT๙" w:cs="TH SarabunIT๙"/>
                                  <w:b/>
                                  <w:bCs/>
                                  <w:color w:val="000000" w:themeColor="text1"/>
                                  <w14:shadow w14:blurRad="69850" w14:dist="43180" w14:dir="5400000" w14:sx="0" w14:sy="0" w14:kx="0" w14:ky="0" w14:algn="none">
                                    <w14:srgbClr w14:val="000000">
                                      <w14:alpha w14:val="35000"/>
                                    </w14:srgbClr>
                                  </w14:shadow>
                                  <w14:textOutline w14:w="952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instrText xml:space="preserve"> PAGE    \* MERGEFORMAT </w:instrText>
                              </w:r>
                              <w:r w:rsidRPr="006A1B39">
                                <w:rPr>
                                  <w:rFonts w:ascii="TH SarabunIT๙" w:hAnsi="TH SarabunIT๙" w:cs="TH SarabunIT๙"/>
                                  <w:b/>
                                  <w:bCs/>
                                  <w:color w:val="000000" w:themeColor="text1"/>
                                  <w14:shadow w14:blurRad="69850" w14:dist="43180" w14:dir="5400000" w14:sx="0" w14:sy="0" w14:kx="0" w14:ky="0" w14:algn="none">
                                    <w14:srgbClr w14:val="000000">
                                      <w14:alpha w14:val="35000"/>
                                    </w14:srgbClr>
                                  </w14:shadow>
                                  <w14:textOutline w14:w="952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fldChar w:fldCharType="separate"/>
                              </w:r>
                              <w:r w:rsidRPr="00F15BD3">
                                <w:rPr>
                                  <w:rFonts w:ascii="TH SarabunIT๙" w:hAnsi="TH SarabunIT๙" w:cs="TH SarabunIT๙"/>
                                  <w:b/>
                                  <w:bCs/>
                                  <w:noProof/>
                                  <w:color w:val="000000" w:themeColor="text1"/>
                                  <w:lang w:val="th-TH"/>
                                  <w14:shadow w14:blurRad="69850" w14:dist="43180" w14:dir="5400000" w14:sx="0" w14:sy="0" w14:kx="0" w14:ky="0" w14:algn="none">
                                    <w14:srgbClr w14:val="000000">
                                      <w14:alpha w14:val="35000"/>
                                    </w14:srgbClr>
                                  </w14:shadow>
                                  <w14:textOutline w14:w="952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56</w:t>
                              </w:r>
                              <w:r w:rsidRPr="006A1B39">
                                <w:rPr>
                                  <w:rFonts w:ascii="TH SarabunIT๙" w:hAnsi="TH SarabunIT๙" w:cs="TH SarabunIT๙"/>
                                  <w:b/>
                                  <w:bCs/>
                                  <w:color w:val="000000" w:themeColor="text1"/>
                                  <w14:shadow w14:blurRad="69850" w14:dist="43180" w14:dir="5400000" w14:sx="0" w14:sy="0" w14:kx="0" w14:ky="0" w14:algn="none">
                                    <w14:srgbClr w14:val="000000">
                                      <w14:alpha w14:val="35000"/>
                                    </w14:srgbClr>
                                  </w14:shadow>
                                  <w14:textOutline w14:w="952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fldChar w:fldCharType="end"/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g:grpSp>
                        <wpg:cNvPr id="249" name="Group 3"/>
                        <wpg:cNvGrpSpPr>
                          <a:grpSpLocks/>
                        </wpg:cNvGrpSpPr>
                        <wpg:grpSpPr bwMode="auto">
                          <a:xfrm flipH="1">
                            <a:off x="0" y="14970"/>
                            <a:ext cx="12255" cy="230"/>
                            <a:chOff x="-8" y="14978"/>
                            <a:chExt cx="12255" cy="230"/>
                          </a:xfrm>
                        </wpg:grpSpPr>
                        <wps:wsp>
                          <wps:cNvPr id="250" name="AutoShape 4"/>
                          <wps:cNvCnPr>
                            <a:cxnSpLocks noChangeShapeType="1"/>
                          </wps:cNvCnPr>
                          <wps:spPr bwMode="auto">
                            <a:xfrm flipV="1">
                              <a:off x="-8" y="14978"/>
                              <a:ext cx="1260" cy="230"/>
                            </a:xfrm>
                            <a:prstGeom prst="bentConnector3">
                              <a:avLst>
                                <a:gd name="adj1" fmla="val 50000"/>
                              </a:avLst>
                            </a:prstGeom>
                            <a:noFill/>
                            <a:ln w="0">
                              <a:solidFill>
                                <a:srgbClr val="9BBB59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68686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  <wps:wsp>
                          <wps:cNvPr id="251" name="AutoShape 5"/>
                          <wps:cNvCnPr>
                            <a:cxnSpLocks noChangeShapeType="1"/>
                          </wps:cNvCnPr>
                          <wps:spPr bwMode="auto">
                            <a:xfrm rot="10800000">
                              <a:off x="1252" y="14978"/>
                              <a:ext cx="10995" cy="230"/>
                            </a:xfrm>
                            <a:prstGeom prst="bentConnector3">
                              <a:avLst>
                                <a:gd name="adj1" fmla="val 96778"/>
                              </a:avLst>
                            </a:prstGeom>
                            <a:noFill/>
                            <a:ln w="0">
                              <a:solidFill>
                                <a:srgbClr val="9BBB59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68686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กลุ่ม 247" o:spid="_x0000_s1136" style="position:absolute;left:0;text-align:left;margin-left:14.25pt;margin-top:822.7pt;width:639.35pt;height:18.75pt;z-index:252009472;mso-position-horizontal-relative:page;mso-position-vertical-relative:page" coordorigin=",14970" coordsize="12255,3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">
                <v:shape id="Text Box 2" o:spid="_x0000_s1137" type="#_x0000_t202" style="position:absolute;left:10803;top:14982;width:659;height:28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SnUz8EA&#10;AADcAAAADwAAAGRycy9kb3ducmV2LnhtbERPW2vCMBR+H+w/hDPwbabWoVKNsg0EYSDeHnw8NMem&#10;2JyUJGu7f788CD5+fPfVZrCN6MiH2rGCyTgDQVw6XXOl4HLevi9AhIissXFMCv4owGb9+rLCQrue&#10;j9SdYiVSCIcCFZgY20LKUBqyGMauJU7czXmLMUFfSe2xT+G2kXmWzaTFmlODwZa+DZX3069VsN/S&#10;/muaX2s08dpP2+anO8y9UqO34XMJItIQn+KHe6cV5B9pbTqTjoBc/w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0p1M/BAAAA3AAAAA8AAAAAAAAAAAAAAAAAmAIAAGRycy9kb3du&#10;cmV2LnhtbFBLBQYAAAAABAAEAPUAAACGAwAAAAA=&#10;" strokecolor="#9bbb59" strokeweight="0">
                  <v:shadow color="#868686"/>
                  <v:textbox inset="0,0,0,0">
                    <w:txbxContent>
                      <w:p w:rsidR="00F15BD3" w:rsidRPr="006A1B39" w:rsidRDefault="00F15BD3" w:rsidP="002E1FFF">
                        <w:pPr>
                          <w:jc w:val="center"/>
                          <w:rPr>
                            <w:rFonts w:ascii="TH SarabunIT๙" w:hAnsi="TH SarabunIT๙" w:cs="TH SarabunIT๙"/>
                            <w:b/>
                            <w:bCs/>
                            <w:color w:val="000000" w:themeColor="text1"/>
                            <w14:shadow w14:blurRad="69850" w14:dist="43180" w14:dir="5400000" w14:sx="0" w14:sy="0" w14:kx="0" w14:ky="0" w14:algn="none">
                              <w14:srgbClr w14:val="000000">
                                <w14:alpha w14:val="35000"/>
                              </w14:srgbClr>
                            </w14:shadow>
                            <w14:textOutline w14:w="952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</w:pPr>
                        <w:r w:rsidRPr="006A1B39">
                          <w:rPr>
                            <w:rFonts w:ascii="TH SarabunIT๙" w:hAnsi="TH SarabunIT๙" w:cs="TH SarabunIT๙"/>
                            <w:b/>
                            <w:bCs/>
                            <w:color w:val="000000" w:themeColor="text1"/>
                            <w14:shadow w14:blurRad="69850" w14:dist="43180" w14:dir="5400000" w14:sx="0" w14:sy="0" w14:kx="0" w14:ky="0" w14:algn="none">
                              <w14:srgbClr w14:val="000000">
                                <w14:alpha w14:val="35000"/>
                              </w14:srgbClr>
                            </w14:shadow>
                            <w14:textOutline w14:w="952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fldChar w:fldCharType="begin"/>
                        </w:r>
                        <w:r w:rsidRPr="006A1B39">
                          <w:rPr>
                            <w:rFonts w:ascii="TH SarabunIT๙" w:hAnsi="TH SarabunIT๙" w:cs="TH SarabunIT๙"/>
                            <w:b/>
                            <w:bCs/>
                            <w:color w:val="000000" w:themeColor="text1"/>
                            <w14:shadow w14:blurRad="69850" w14:dist="43180" w14:dir="5400000" w14:sx="0" w14:sy="0" w14:kx="0" w14:ky="0" w14:algn="none">
                              <w14:srgbClr w14:val="000000">
                                <w14:alpha w14:val="35000"/>
                              </w14:srgbClr>
                            </w14:shadow>
                            <w14:textOutline w14:w="952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instrText xml:space="preserve"> PAGE    \* MERGEFORMAT </w:instrText>
                        </w:r>
                        <w:r w:rsidRPr="006A1B39">
                          <w:rPr>
                            <w:rFonts w:ascii="TH SarabunIT๙" w:hAnsi="TH SarabunIT๙" w:cs="TH SarabunIT๙"/>
                            <w:b/>
                            <w:bCs/>
                            <w:color w:val="000000" w:themeColor="text1"/>
                            <w14:shadow w14:blurRad="69850" w14:dist="43180" w14:dir="5400000" w14:sx="0" w14:sy="0" w14:kx="0" w14:ky="0" w14:algn="none">
                              <w14:srgbClr w14:val="000000">
                                <w14:alpha w14:val="35000"/>
                              </w14:srgbClr>
                            </w14:shadow>
                            <w14:textOutline w14:w="952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fldChar w:fldCharType="separate"/>
                        </w:r>
                        <w:r w:rsidRPr="00F15BD3">
                          <w:rPr>
                            <w:rFonts w:ascii="TH SarabunIT๙" w:hAnsi="TH SarabunIT๙" w:cs="TH SarabunIT๙"/>
                            <w:b/>
                            <w:bCs/>
                            <w:noProof/>
                            <w:color w:val="000000" w:themeColor="text1"/>
                            <w:lang w:val="th-TH"/>
                            <w14:shadow w14:blurRad="69850" w14:dist="43180" w14:dir="5400000" w14:sx="0" w14:sy="0" w14:kx="0" w14:ky="0" w14:algn="none">
                              <w14:srgbClr w14:val="000000">
                                <w14:alpha w14:val="35000"/>
                              </w14:srgbClr>
                            </w14:shadow>
                            <w14:textOutline w14:w="952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56</w:t>
                        </w:r>
                        <w:r w:rsidRPr="006A1B39">
                          <w:rPr>
                            <w:rFonts w:ascii="TH SarabunIT๙" w:hAnsi="TH SarabunIT๙" w:cs="TH SarabunIT๙"/>
                            <w:b/>
                            <w:bCs/>
                            <w:color w:val="000000" w:themeColor="text1"/>
                            <w14:shadow w14:blurRad="69850" w14:dist="43180" w14:dir="5400000" w14:sx="0" w14:sy="0" w14:kx="0" w14:ky="0" w14:algn="none">
                              <w14:srgbClr w14:val="000000">
                                <w14:alpha w14:val="35000"/>
                              </w14:srgbClr>
                            </w14:shadow>
                            <w14:textOutline w14:w="952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fldChar w:fldCharType="end"/>
                        </w:r>
                      </w:p>
                    </w:txbxContent>
                  </v:textbox>
                </v:shape>
                <v:group id="Group 3" o:spid="_x0000_s1138" style="position:absolute;top:14970;width:12255;height:230;flip:x" coordorigin="-8,14978" coordsize="12255,23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hBcZRcQAAADcAAAA&#10;DwAAAAAAAAAAAAAAAACqAgAAZHJzL2Rvd25yZXYueG1sUEsFBgAAAAAEAAQA+gAAAJsDAAAAAA==&#10;">
                  <v:shape id="AutoShape 4" o:spid="_x0000_s1139" type="#_x0000_t34" style="position:absolute;left:-8;top:14978;width:1260;height:230;flip:y;visibility:visible;mso-wrap-style:square" o:connectortype="elbow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0VmNMEAAADcAAAADwAAAGRycy9kb3ducmV2LnhtbERPTWvCQBC9C/6HZQRvulFQSnSVYCnE&#10;Qw/VHnocs2MSzM7G7Kipv949FHp8vO/1tneNulMXas8GZtMEFHHhbc2lge/jx+QNVBBki41nMvBL&#10;Abab4WCNqfUP/qL7QUoVQzikaKASaVOtQ1GRwzD1LXHkzr5zKBF2pbYdPmK4a/Q8SZbaYc2xocKW&#10;dhUVl8PNGTjt+bkrhDI55vL5ky+zd3vNjBmP+mwFSqiXf/GfO7cG5os4P56JR0BvXg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jRWY0wQAAANwAAAAPAAAAAAAAAAAAAAAA&#10;AKECAABkcnMvZG93bnJldi54bWxQSwUGAAAAAAQABAD5AAAAjwMAAAAA&#10;" strokecolor="#9bbb59" strokeweight="0">
                    <v:shadow color="#868686"/>
                  </v:shape>
                  <v:shape id="AutoShape 5" o:spid="_x0000_s1140" type="#_x0000_t34" style="position:absolute;left:1252;top:14978;width:10995;height:230;rotation:180;visibility:visible;mso-wrap-style:square" o:connectortype="elbow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Gbz48MAAADcAAAADwAAAGRycy9kb3ducmV2LnhtbESPQYvCMBSE78L+h/AEb5oqKNI1ihQW&#10;V09aF/b6aJ5t1+alNtm2/nsjCB6HmfmGWW16U4mWGldaVjCdRCCIM6tLzhX8nL/GSxDOI2usLJOC&#10;OznYrD8GK4y17fhEbepzESDsYlRQeF/HUrqsIINuYmvi4F1sY9AH2eRSN9gFuKnkLIoW0mDJYaHA&#10;mpKCsmv6bxQcd/vWXK7J/HZInLdd+ttXf6zUaNhvP0F46v07/Gp/awWz+RSeZ8IRkOsH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Ohm8+PDAAAA3AAAAA8AAAAAAAAAAAAA&#10;AAAAoQIAAGRycy9kb3ducmV2LnhtbFBLBQYAAAAABAAEAPkAAACRAwAAAAA=&#10;" adj="20904" strokecolor="#9bbb59" strokeweight="0">
                    <v:shadow color="#868686"/>
                  </v:shape>
                </v:group>
                <w10:wrap anchorx="page" anchory="page"/>
              </v:group>
            </w:pict>
          </mc:Fallback>
        </mc:AlternateContent>
      </w:r>
      <w:r w:rsidR="00133741">
        <w:rPr>
          <w:rFonts w:ascii="TH SarabunIT๙" w:hAnsi="TH SarabunIT๙" w:cs="TH SarabunIT๙"/>
          <w:noProof/>
          <w:sz w:val="30"/>
          <w:szCs w:val="30"/>
        </w:rPr>
        <mc:AlternateContent>
          <mc:Choice Requires="wps">
            <w:drawing>
              <wp:anchor distT="0" distB="0" distL="114300" distR="114300" simplePos="0" relativeHeight="251936768" behindDoc="0" locked="0" layoutInCell="1" allowOverlap="1" wp14:anchorId="4586B868" wp14:editId="5C5D41D9">
                <wp:simplePos x="0" y="0"/>
                <wp:positionH relativeFrom="column">
                  <wp:posOffset>2292985</wp:posOffset>
                </wp:positionH>
                <wp:positionV relativeFrom="paragraph">
                  <wp:posOffset>1365250</wp:posOffset>
                </wp:positionV>
                <wp:extent cx="0" cy="410210"/>
                <wp:effectExtent l="0" t="0" r="19050" b="27940"/>
                <wp:wrapNone/>
                <wp:docPr id="199" name="ลูกศรเชื่อมต่อแบบตรง 1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0" cy="41021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non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ลูกศรเชื่อมต่อแบบตรง 199" o:spid="_x0000_s1026" type="#_x0000_t32" style="position:absolute;margin-left:180.55pt;margin-top:107.5pt;width:0;height:32.3pt;flip:y;z-index:25193676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" strokecolor="red"/>
            </w:pict>
          </mc:Fallback>
        </mc:AlternateContent>
      </w:r>
      <w:r w:rsidR="00B872F8" w:rsidRPr="00B872F8">
        <w:rPr>
          <w:rFonts w:ascii="TH SarabunIT๙" w:hAnsi="TH SarabunIT๙" w:cs="TH SarabunIT๙"/>
          <w:noProof/>
          <w:sz w:val="30"/>
          <w:szCs w:val="30"/>
        </w:rPr>
        <mc:AlternateContent>
          <mc:Choice Requires="wps">
            <w:drawing>
              <wp:anchor distT="0" distB="0" distL="114300" distR="114300" simplePos="0" relativeHeight="251944960" behindDoc="0" locked="0" layoutInCell="1" allowOverlap="1" wp14:anchorId="7591F578" wp14:editId="7B82E87D">
                <wp:simplePos x="0" y="0"/>
                <wp:positionH relativeFrom="column">
                  <wp:posOffset>8898255</wp:posOffset>
                </wp:positionH>
                <wp:positionV relativeFrom="paragraph">
                  <wp:posOffset>1863090</wp:posOffset>
                </wp:positionV>
                <wp:extent cx="3810" cy="247015"/>
                <wp:effectExtent l="76200" t="0" r="72390" b="57785"/>
                <wp:wrapNone/>
                <wp:docPr id="205" name="ลูกศรเชื่อมต่อแบบตรง 2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810" cy="247015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ลูกศรเชื่อมต่อแบบตรง 205" o:spid="_x0000_s1026" type="#_x0000_t32" style="position:absolute;margin-left:700.65pt;margin-top:146.7pt;width:.3pt;height:19.45pt;z-index:25194496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" strokecolor="#4579b8 [3044]">
                <v:stroke endarrow="open"/>
              </v:shape>
            </w:pict>
          </mc:Fallback>
        </mc:AlternateContent>
      </w:r>
      <w:r w:rsidR="00B872F8" w:rsidRPr="00B872F8">
        <w:rPr>
          <w:rFonts w:ascii="TH SarabunIT๙" w:hAnsi="TH SarabunIT๙" w:cs="TH SarabunIT๙"/>
          <w:noProof/>
          <w:sz w:val="30"/>
          <w:szCs w:val="30"/>
        </w:rPr>
        <mc:AlternateContent>
          <mc:Choice Requires="wps">
            <w:drawing>
              <wp:anchor distT="0" distB="0" distL="114300" distR="114300" simplePos="0" relativeHeight="251942912" behindDoc="0" locked="0" layoutInCell="1" allowOverlap="1" wp14:anchorId="681DF2D4" wp14:editId="5FF98CC0">
                <wp:simplePos x="0" y="0"/>
                <wp:positionH relativeFrom="column">
                  <wp:posOffset>5840730</wp:posOffset>
                </wp:positionH>
                <wp:positionV relativeFrom="paragraph">
                  <wp:posOffset>1870075</wp:posOffset>
                </wp:positionV>
                <wp:extent cx="3061970" cy="0"/>
                <wp:effectExtent l="0" t="0" r="24130" b="19050"/>
                <wp:wrapNone/>
                <wp:docPr id="203" name="ตัวเชื่อมต่อตรง 2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061970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id="ตัวเชื่อมต่อตรง 203" o:spid="_x0000_s1026" style="position:absolute;flip:x;z-index:2519429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459.9pt,147.25pt" to="701pt,14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" strokecolor="#4579b8 [3044]"/>
            </w:pict>
          </mc:Fallback>
        </mc:AlternateContent>
      </w:r>
      <w:r w:rsidR="00B872F8" w:rsidRPr="00B872F8">
        <w:rPr>
          <w:rFonts w:ascii="TH SarabunIT๙" w:hAnsi="TH SarabunIT๙" w:cs="TH SarabunIT๙"/>
          <w:noProof/>
          <w:sz w:val="30"/>
          <w:szCs w:val="30"/>
        </w:rPr>
        <mc:AlternateContent>
          <mc:Choice Requires="wps">
            <w:drawing>
              <wp:anchor distT="0" distB="0" distL="114300" distR="114300" simplePos="0" relativeHeight="251943936" behindDoc="0" locked="0" layoutInCell="1" allowOverlap="1" wp14:anchorId="03998482" wp14:editId="337D3223">
                <wp:simplePos x="0" y="0"/>
                <wp:positionH relativeFrom="column">
                  <wp:posOffset>5840730</wp:posOffset>
                </wp:positionH>
                <wp:positionV relativeFrom="paragraph">
                  <wp:posOffset>1386205</wp:posOffset>
                </wp:positionV>
                <wp:extent cx="0" cy="483870"/>
                <wp:effectExtent l="0" t="0" r="19050" b="11430"/>
                <wp:wrapNone/>
                <wp:docPr id="204" name="ลูกศรเชื่อมต่อแบบตรง 2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0" cy="483870"/>
                        </a:xfrm>
                        <a:prstGeom prst="straightConnector1">
                          <a:avLst/>
                        </a:prstGeom>
                        <a:ln>
                          <a:tailEnd type="non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ลูกศรเชื่อมต่อแบบตรง 204" o:spid="_x0000_s1026" type="#_x0000_t32" style="position:absolute;margin-left:459.9pt;margin-top:109.15pt;width:0;height:38.1pt;flip:y;z-index:25194393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" strokecolor="#4579b8 [3044]"/>
            </w:pict>
          </mc:Fallback>
        </mc:AlternateContent>
      </w:r>
      <w:r w:rsidR="00B872F8" w:rsidRPr="00B872F8">
        <w:rPr>
          <w:rFonts w:ascii="TH SarabunIT๙" w:hAnsi="TH SarabunIT๙" w:cs="TH SarabunIT๙"/>
          <w:noProof/>
          <w:sz w:val="30"/>
          <w:szCs w:val="30"/>
        </w:rPr>
        <mc:AlternateContent>
          <mc:Choice Requires="wps">
            <w:drawing>
              <wp:anchor distT="0" distB="0" distL="114300" distR="114300" simplePos="0" relativeHeight="251939840" behindDoc="0" locked="0" layoutInCell="1" allowOverlap="1" wp14:anchorId="64F94A6B" wp14:editId="4AA8E5AE">
                <wp:simplePos x="0" y="0"/>
                <wp:positionH relativeFrom="column">
                  <wp:posOffset>8744585</wp:posOffset>
                </wp:positionH>
                <wp:positionV relativeFrom="paragraph">
                  <wp:posOffset>1365250</wp:posOffset>
                </wp:positionV>
                <wp:extent cx="0" cy="329565"/>
                <wp:effectExtent l="0" t="0" r="19050" b="13335"/>
                <wp:wrapNone/>
                <wp:docPr id="201" name="ลูกศรเชื่อมต่อแบบตรง 2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0" cy="329565"/>
                        </a:xfrm>
                        <a:prstGeom prst="straightConnector1">
                          <a:avLst/>
                        </a:prstGeom>
                        <a:ln>
                          <a:tailEnd type="none"/>
                        </a:ln>
                      </wps:spPr>
                      <wps:style>
                        <a:lnRef idx="1">
                          <a:schemeClr val="accent4"/>
                        </a:lnRef>
                        <a:fillRef idx="0">
                          <a:schemeClr val="accent4"/>
                        </a:fillRef>
                        <a:effectRef idx="0">
                          <a:schemeClr val="accent4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ลูกศรเชื่อมต่อแบบตรง 201" o:spid="_x0000_s1026" type="#_x0000_t32" style="position:absolute;margin-left:688.55pt;margin-top:107.5pt;width:0;height:25.95pt;flip:y;z-index:25193984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" strokecolor="#795d9b [3047]"/>
            </w:pict>
          </mc:Fallback>
        </mc:AlternateContent>
      </w:r>
      <w:r w:rsidR="00B872F8" w:rsidRPr="00B872F8">
        <w:rPr>
          <w:rFonts w:ascii="TH SarabunIT๙" w:hAnsi="TH SarabunIT๙" w:cs="TH SarabunIT๙"/>
          <w:noProof/>
          <w:sz w:val="30"/>
          <w:szCs w:val="30"/>
        </w:rPr>
        <mc:AlternateContent>
          <mc:Choice Requires="wps">
            <w:drawing>
              <wp:anchor distT="0" distB="0" distL="114300" distR="114300" simplePos="0" relativeHeight="251940864" behindDoc="0" locked="0" layoutInCell="1" allowOverlap="1" wp14:anchorId="4C8012E3" wp14:editId="68615DA9">
                <wp:simplePos x="0" y="0"/>
                <wp:positionH relativeFrom="column">
                  <wp:posOffset>2614295</wp:posOffset>
                </wp:positionH>
                <wp:positionV relativeFrom="paragraph">
                  <wp:posOffset>1695780</wp:posOffset>
                </wp:positionV>
                <wp:extent cx="0" cy="416077"/>
                <wp:effectExtent l="95250" t="0" r="57150" b="60325"/>
                <wp:wrapNone/>
                <wp:docPr id="202" name="ลูกศรเชื่อมต่อแบบตรง 2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416077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7030A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6"/>
                        </a:lnRef>
                        <a:fillRef idx="0">
                          <a:schemeClr val="accent6"/>
                        </a:fillRef>
                        <a:effectRef idx="0">
                          <a:schemeClr val="accent6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ลูกศรเชื่อมต่อแบบตรง 202" o:spid="_x0000_s1026" type="#_x0000_t32" style="position:absolute;margin-left:205.85pt;margin-top:133.55pt;width:0;height:32.75pt;z-index:2519408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" strokecolor="#7030a0">
                <v:stroke endarrow="open"/>
              </v:shape>
            </w:pict>
          </mc:Fallback>
        </mc:AlternateContent>
      </w:r>
      <w:r w:rsidR="00B872F8" w:rsidRPr="00B872F8">
        <w:rPr>
          <w:rFonts w:ascii="TH SarabunIT๙" w:hAnsi="TH SarabunIT๙" w:cs="TH SarabunIT๙"/>
          <w:noProof/>
          <w:sz w:val="30"/>
          <w:szCs w:val="30"/>
        </w:rPr>
        <mc:AlternateContent>
          <mc:Choice Requires="wps">
            <w:drawing>
              <wp:anchor distT="0" distB="0" distL="114300" distR="114300" simplePos="0" relativeHeight="251938816" behindDoc="0" locked="0" layoutInCell="1" allowOverlap="1" wp14:anchorId="7A531C5E" wp14:editId="61744BA4">
                <wp:simplePos x="0" y="0"/>
                <wp:positionH relativeFrom="column">
                  <wp:posOffset>2612390</wp:posOffset>
                </wp:positionH>
                <wp:positionV relativeFrom="paragraph">
                  <wp:posOffset>1692910</wp:posOffset>
                </wp:positionV>
                <wp:extent cx="6129655" cy="0"/>
                <wp:effectExtent l="0" t="0" r="23495" b="19050"/>
                <wp:wrapNone/>
                <wp:docPr id="200" name="ตัวเชื่อมต่อตรง 2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6129655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4"/>
                        </a:lnRef>
                        <a:fillRef idx="0">
                          <a:schemeClr val="accent4"/>
                        </a:fillRef>
                        <a:effectRef idx="0">
                          <a:schemeClr val="accent4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id="ตัวเชื่อมต่อตรง 200" o:spid="_x0000_s1026" style="position:absolute;flip:x;z-index:25193881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205.7pt,133.3pt" to="688.35pt,133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" strokecolor="#795d9b [3047]"/>
            </w:pict>
          </mc:Fallback>
        </mc:AlternateContent>
      </w:r>
      <w:r w:rsidR="00B872F8">
        <w:rPr>
          <w:rFonts w:ascii="TH SarabunIT๙" w:hAnsi="TH SarabunIT๙" w:cs="TH SarabunIT๙"/>
          <w:noProof/>
          <w:sz w:val="30"/>
          <w:szCs w:val="30"/>
        </w:rPr>
        <mc:AlternateContent>
          <mc:Choice Requires="wps">
            <w:drawing>
              <wp:anchor distT="0" distB="0" distL="114300" distR="114300" simplePos="0" relativeHeight="251934720" behindDoc="0" locked="0" layoutInCell="1" allowOverlap="1" wp14:anchorId="210B84F9" wp14:editId="51F8F9BB">
                <wp:simplePos x="0" y="0"/>
                <wp:positionH relativeFrom="column">
                  <wp:posOffset>6769735</wp:posOffset>
                </wp:positionH>
                <wp:positionV relativeFrom="paragraph">
                  <wp:posOffset>1783004</wp:posOffset>
                </wp:positionV>
                <wp:extent cx="0" cy="277977"/>
                <wp:effectExtent l="95250" t="0" r="57150" b="65405"/>
                <wp:wrapNone/>
                <wp:docPr id="198" name="ลูกศรเชื่อมต่อแบบตรง 1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277977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ลูกศรเชื่อมต่อแบบตรง 198" o:spid="_x0000_s1026" type="#_x0000_t32" style="position:absolute;margin-left:533.05pt;margin-top:140.4pt;width:0;height:21.9pt;z-index:25193472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" strokecolor="red">
                <v:stroke endarrow="open"/>
              </v:shape>
            </w:pict>
          </mc:Fallback>
        </mc:AlternateContent>
      </w:r>
      <w:r w:rsidR="00AB6F65" w:rsidRPr="001B44C1">
        <w:rPr>
          <w:rFonts w:ascii="TH SarabunIT๙" w:hAnsi="TH SarabunIT๙" w:cs="TH SarabunIT๙"/>
          <w:noProof/>
          <w:sz w:val="30"/>
          <w:szCs w:val="30"/>
          <w:cs/>
        </w:rPr>
        <mc:AlternateContent>
          <mc:Choice Requires="wps">
            <w:drawing>
              <wp:anchor distT="0" distB="0" distL="114300" distR="114300" simplePos="0" relativeHeight="251906048" behindDoc="0" locked="0" layoutInCell="1" allowOverlap="1" wp14:anchorId="57915A64" wp14:editId="7E4597E6">
                <wp:simplePos x="0" y="0"/>
                <wp:positionH relativeFrom="column">
                  <wp:posOffset>5664835</wp:posOffset>
                </wp:positionH>
                <wp:positionV relativeFrom="paragraph">
                  <wp:posOffset>2104390</wp:posOffset>
                </wp:positionV>
                <wp:extent cx="1658620" cy="665480"/>
                <wp:effectExtent l="76200" t="38100" r="93980" b="115570"/>
                <wp:wrapNone/>
                <wp:docPr id="179" name="สี่เหลี่ยมผืนผ้ามุมมน 1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58620" cy="665480"/>
                        </a:xfrm>
                        <a:prstGeom prst="roundRect">
                          <a:avLst/>
                        </a:prstGeom>
                        <a:solidFill>
                          <a:schemeClr val="bg1">
                            <a:lumMod val="85000"/>
                          </a:schemeClr>
                        </a:solidFill>
                        <a:ln/>
                      </wps:spPr>
                      <wps:style>
                        <a:lnRef idx="0">
                          <a:schemeClr val="accent3"/>
                        </a:lnRef>
                        <a:fillRef idx="3">
                          <a:schemeClr val="accent3"/>
                        </a:fillRef>
                        <a:effectRef idx="3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F15BD3" w:rsidRPr="003D23BA" w:rsidRDefault="00F15BD3" w:rsidP="001B44C1">
                            <w:pPr>
                              <w:rPr>
                                <w:rFonts w:ascii="TH SarabunIT๙" w:hAnsi="TH SarabunIT๙" w:cs="TH SarabunIT๙"/>
                                <w:color w:val="000000" w:themeColor="text1"/>
                                <w:sz w:val="24"/>
                                <w:szCs w:val="24"/>
                                <w:cs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3D23BA">
                              <w:rPr>
                                <w:rFonts w:ascii="TH SarabunIT๙" w:hAnsi="TH SarabunIT๙" w:cs="TH SarabunIT๙" w:hint="cs"/>
                                <w:color w:val="000000" w:themeColor="text1"/>
                                <w:sz w:val="24"/>
                                <w:szCs w:val="24"/>
                                <w:cs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3. การพัฒนาด้านการพัฒนาคุณภาพชีวิตของประชาชนในท้องถิ่น</w:t>
                            </w:r>
                          </w:p>
                          <w:p w:rsidR="00F15BD3" w:rsidRPr="003D23BA" w:rsidRDefault="00F15BD3" w:rsidP="001B44C1">
                            <w:pPr>
                              <w:rPr>
                                <w:color w:val="000000" w:themeColor="text1"/>
                                <w:sz w:val="24"/>
                                <w:szCs w:val="24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สี่เหลี่ยมผืนผ้ามุมมน 179" o:spid="_x0000_s1117" style="position:absolute;left:0;text-align:left;margin-left:446.05pt;margin-top:165.7pt;width:130.6pt;height:52.4pt;z-index:251906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" fillcolor="#d8d8d8 [2732]" stroked="f">
                <v:shadow on="t" color="black" opacity="22937f" origin=",.5" offset="0,.63889mm"/>
                <v:textbox>
                  <w:txbxContent>
                    <w:p w:rsidR="00E66B4D" w:rsidRPr="003D23BA" w:rsidRDefault="00E66B4D" w:rsidP="001B44C1">
                      <w:pPr>
                        <w:rPr>
                          <w:rFonts w:ascii="TH SarabunIT๙" w:hAnsi="TH SarabunIT๙" w:cs="TH SarabunIT๙" w:hint="cs"/>
                          <w:color w:val="000000" w:themeColor="text1"/>
                          <w:sz w:val="24"/>
                          <w:szCs w:val="24"/>
                          <w:cs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3D23BA">
                        <w:rPr>
                          <w:rFonts w:ascii="TH SarabunIT๙" w:hAnsi="TH SarabunIT๙" w:cs="TH SarabunIT๙" w:hint="cs"/>
                          <w:color w:val="000000" w:themeColor="text1"/>
                          <w:sz w:val="24"/>
                          <w:szCs w:val="24"/>
                          <w:cs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3. การพัฒนาด้านการพัฒนาคุณภาพชีวิตของประชาชนในท้องถิ่น</w:t>
                      </w:r>
                    </w:p>
                    <w:p w:rsidR="00E66B4D" w:rsidRPr="003D23BA" w:rsidRDefault="00E66B4D" w:rsidP="001B44C1">
                      <w:pPr>
                        <w:rPr>
                          <w:color w:val="000000" w:themeColor="text1"/>
                          <w:sz w:val="24"/>
                          <w:szCs w:val="24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 w:rsidR="00AB6F65">
        <w:rPr>
          <w:rFonts w:ascii="TH SarabunIT๙" w:hAnsi="TH SarabunIT๙" w:cs="TH SarabunIT๙"/>
          <w:noProof/>
          <w:sz w:val="30"/>
          <w:szCs w:val="30"/>
        </w:rPr>
        <mc:AlternateContent>
          <mc:Choice Requires="wps">
            <w:drawing>
              <wp:anchor distT="0" distB="0" distL="114300" distR="114300" simplePos="0" relativeHeight="251932672" behindDoc="0" locked="0" layoutInCell="1" allowOverlap="1" wp14:anchorId="4EE15022" wp14:editId="34CC12AD">
                <wp:simplePos x="0" y="0"/>
                <wp:positionH relativeFrom="column">
                  <wp:posOffset>2292985</wp:posOffset>
                </wp:positionH>
                <wp:positionV relativeFrom="paragraph">
                  <wp:posOffset>1782877</wp:posOffset>
                </wp:positionV>
                <wp:extent cx="4476902" cy="0"/>
                <wp:effectExtent l="0" t="0" r="19050" b="19050"/>
                <wp:wrapNone/>
                <wp:docPr id="197" name="ตัวเชื่อมต่อตรง 1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476902" cy="0"/>
                        </a:xfrm>
                        <a:prstGeom prst="line">
                          <a:avLst/>
                        </a:prstGeom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ตัวเชื่อมต่อตรง 197" o:spid="_x0000_s1026" style="position:absolute;z-index:251932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80.55pt,140.4pt" to="533.05pt,140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" strokecolor="red"/>
            </w:pict>
          </mc:Fallback>
        </mc:AlternateContent>
      </w:r>
      <w:r w:rsidR="00AB6F65">
        <w:rPr>
          <w:rFonts w:ascii="TH SarabunIT๙" w:hAnsi="TH SarabunIT๙" w:cs="TH SarabunIT๙"/>
          <w:noProof/>
          <w:sz w:val="30"/>
          <w:szCs w:val="30"/>
        </w:rPr>
        <mc:AlternateContent>
          <mc:Choice Requires="wps">
            <w:drawing>
              <wp:anchor distT="0" distB="0" distL="114300" distR="114300" simplePos="0" relativeHeight="251931648" behindDoc="0" locked="0" layoutInCell="1" allowOverlap="1" wp14:anchorId="13F54706" wp14:editId="43B2724B">
                <wp:simplePos x="0" y="0"/>
                <wp:positionH relativeFrom="column">
                  <wp:posOffset>4472915</wp:posOffset>
                </wp:positionH>
                <wp:positionV relativeFrom="paragraph">
                  <wp:posOffset>1526845</wp:posOffset>
                </wp:positionV>
                <wp:extent cx="0" cy="577901"/>
                <wp:effectExtent l="95250" t="0" r="76200" b="50800"/>
                <wp:wrapNone/>
                <wp:docPr id="196" name="ลูกศรเชื่อมต่อแบบตรง 1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577901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00B05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2"/>
                        </a:lnRef>
                        <a:fillRef idx="0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ลูกศรเชื่อมต่อแบบตรง 196" o:spid="_x0000_s1026" type="#_x0000_t32" style="position:absolute;margin-left:352.2pt;margin-top:120.2pt;width:0;height:45.5pt;z-index:25193164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" strokecolor="#00b050">
                <v:stroke endarrow="open"/>
              </v:shape>
            </w:pict>
          </mc:Fallback>
        </mc:AlternateContent>
      </w:r>
      <w:r w:rsidR="00E36D33" w:rsidRPr="001B44C1">
        <w:rPr>
          <w:rFonts w:ascii="TH SarabunIT๙" w:hAnsi="TH SarabunIT๙" w:cs="TH SarabunIT๙"/>
          <w:noProof/>
          <w:sz w:val="30"/>
          <w:szCs w:val="30"/>
          <w:cs/>
        </w:rPr>
        <mc:AlternateContent>
          <mc:Choice Requires="wps">
            <w:drawing>
              <wp:anchor distT="0" distB="0" distL="114300" distR="114300" simplePos="0" relativeHeight="251905024" behindDoc="0" locked="0" layoutInCell="1" allowOverlap="1" wp14:anchorId="2FD77B2B" wp14:editId="789CE4E1">
                <wp:simplePos x="0" y="0"/>
                <wp:positionH relativeFrom="column">
                  <wp:posOffset>3894455</wp:posOffset>
                </wp:positionH>
                <wp:positionV relativeFrom="paragraph">
                  <wp:posOffset>2103755</wp:posOffset>
                </wp:positionV>
                <wp:extent cx="1638300" cy="665480"/>
                <wp:effectExtent l="76200" t="38100" r="95250" b="115570"/>
                <wp:wrapNone/>
                <wp:docPr id="178" name="สี่เหลี่ยมผืนผ้ามุมมน 1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38300" cy="665480"/>
                        </a:xfrm>
                        <a:prstGeom prst="roundRect">
                          <a:avLst/>
                        </a:prstGeom>
                        <a:solidFill>
                          <a:schemeClr val="bg1">
                            <a:lumMod val="85000"/>
                          </a:schemeClr>
                        </a:solidFill>
                      </wps:spPr>
                      <wps:style>
                        <a:lnRef idx="0">
                          <a:schemeClr val="accent3"/>
                        </a:lnRef>
                        <a:fillRef idx="3">
                          <a:schemeClr val="accent3"/>
                        </a:fillRef>
                        <a:effectRef idx="3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F15BD3" w:rsidRPr="003D23BA" w:rsidRDefault="00F15BD3" w:rsidP="001B44C1">
                            <w:pPr>
                              <w:rPr>
                                <w:rFonts w:ascii="TH SarabunIT๙" w:hAnsi="TH SarabunIT๙" w:cs="TH SarabunIT๙"/>
                                <w:color w:val="000000" w:themeColor="text1"/>
                                <w:sz w:val="24"/>
                                <w:szCs w:val="24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3D23BA">
                              <w:rPr>
                                <w:rFonts w:ascii="TH SarabunIT๙" w:hAnsi="TH SarabunIT๙" w:cs="TH SarabunIT๙"/>
                                <w:color w:val="000000" w:themeColor="text1"/>
                                <w:sz w:val="24"/>
                                <w:szCs w:val="24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2.</w:t>
                            </w:r>
                            <w:r w:rsidRPr="003D23BA">
                              <w:rPr>
                                <w:rFonts w:ascii="TH SarabunIT๙" w:hAnsi="TH SarabunIT๙" w:cs="TH SarabunIT๙" w:hint="cs"/>
                                <w:color w:val="000000" w:themeColor="text1"/>
                                <w:sz w:val="24"/>
                                <w:szCs w:val="24"/>
                                <w:cs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การพัฒนาด้านการบริหารจัดการและอนุรักษ์ทรัพยากรธรรมชาติและสิ่งแวดล้อม</w:t>
                            </w:r>
                          </w:p>
                          <w:p w:rsidR="00F15BD3" w:rsidRPr="003D23BA" w:rsidRDefault="00F15BD3" w:rsidP="001B44C1">
                            <w:pPr>
                              <w:rPr>
                                <w:color w:val="000000" w:themeColor="text1"/>
                                <w:sz w:val="24"/>
                                <w:szCs w:val="24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สี่เหลี่ยมผืนผ้ามุมมน 178" o:spid="_x0000_s1118" style="position:absolute;left:0;text-align:left;margin-left:306.65pt;margin-top:165.65pt;width:129pt;height:52.4pt;z-index:251905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" fillcolor="#d8d8d8 [2732]" stroked="f">
                <v:shadow on="t" color="black" opacity="22937f" origin=",.5" offset="0,.63889mm"/>
                <v:textbox>
                  <w:txbxContent>
                    <w:p w:rsidR="00E66B4D" w:rsidRPr="003D23BA" w:rsidRDefault="00E66B4D" w:rsidP="001B44C1">
                      <w:pPr>
                        <w:rPr>
                          <w:rFonts w:ascii="TH SarabunIT๙" w:hAnsi="TH SarabunIT๙" w:cs="TH SarabunIT๙" w:hint="cs"/>
                          <w:color w:val="000000" w:themeColor="text1"/>
                          <w:sz w:val="24"/>
                          <w:szCs w:val="24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3D23BA">
                        <w:rPr>
                          <w:rFonts w:ascii="TH SarabunIT๙" w:hAnsi="TH SarabunIT๙" w:cs="TH SarabunIT๙"/>
                          <w:color w:val="000000" w:themeColor="text1"/>
                          <w:sz w:val="24"/>
                          <w:szCs w:val="24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2.</w:t>
                      </w:r>
                      <w:r w:rsidRPr="003D23BA">
                        <w:rPr>
                          <w:rFonts w:ascii="TH SarabunIT๙" w:hAnsi="TH SarabunIT๙" w:cs="TH SarabunIT๙" w:hint="cs"/>
                          <w:color w:val="000000" w:themeColor="text1"/>
                          <w:sz w:val="24"/>
                          <w:szCs w:val="24"/>
                          <w:cs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การพัฒนาด้านการบริหารจัดการและอนุรักษ์ทรัพยากรธรรมชาติและสิ่งแวดล้อม</w:t>
                      </w:r>
                    </w:p>
                    <w:p w:rsidR="00E66B4D" w:rsidRPr="003D23BA" w:rsidRDefault="00E66B4D" w:rsidP="001B44C1">
                      <w:pPr>
                        <w:rPr>
                          <w:color w:val="000000" w:themeColor="text1"/>
                          <w:sz w:val="24"/>
                          <w:szCs w:val="24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 w:rsidR="00E36D33" w:rsidRPr="001B44C1">
        <w:rPr>
          <w:rFonts w:ascii="TH SarabunIT๙" w:hAnsi="TH SarabunIT๙" w:cs="TH SarabunIT๙"/>
          <w:noProof/>
          <w:sz w:val="30"/>
          <w:szCs w:val="30"/>
          <w:cs/>
        </w:rPr>
        <mc:AlternateContent>
          <mc:Choice Requires="wps">
            <w:drawing>
              <wp:anchor distT="0" distB="0" distL="114300" distR="114300" simplePos="0" relativeHeight="251899904" behindDoc="0" locked="0" layoutInCell="1" allowOverlap="1" wp14:anchorId="360577C9" wp14:editId="0AD13104">
                <wp:simplePos x="0" y="0"/>
                <wp:positionH relativeFrom="column">
                  <wp:posOffset>3236036</wp:posOffset>
                </wp:positionH>
                <wp:positionV relativeFrom="paragraph">
                  <wp:posOffset>743585</wp:posOffset>
                </wp:positionV>
                <wp:extent cx="1726387" cy="781685"/>
                <wp:effectExtent l="76200" t="38100" r="102870" b="113665"/>
                <wp:wrapNone/>
                <wp:docPr id="174" name="สี่เหลี่ยมผืนผ้ามุมมน 1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26387" cy="781685"/>
                        </a:xfrm>
                        <a:prstGeom prst="roundRect">
                          <a:avLst/>
                        </a:prstGeom>
                        <a:solidFill>
                          <a:schemeClr val="bg1">
                            <a:lumMod val="85000"/>
                          </a:schemeClr>
                        </a:solidFill>
                      </wps:spPr>
                      <wps:style>
                        <a:lnRef idx="0">
                          <a:schemeClr val="accent3"/>
                        </a:lnRef>
                        <a:fillRef idx="3">
                          <a:schemeClr val="accent3"/>
                        </a:fillRef>
                        <a:effectRef idx="3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F15BD3" w:rsidRPr="00A73491" w:rsidRDefault="00F15BD3" w:rsidP="001B44C1">
                            <w:pPr>
                              <w:rPr>
                                <w:rFonts w:ascii="TH SarabunIT๙" w:hAnsi="TH SarabunIT๙" w:cs="TH SarabunIT๙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C611B6">
                              <w:rPr>
                                <w:rFonts w:ascii="TH SarabunIT๙" w:hAnsi="TH SarabunIT๙" w:cs="TH SarabunIT๙"/>
                                <w:bCs/>
                                <w:color w:val="000000" w:themeColor="text1"/>
                                <w:sz w:val="24"/>
                                <w:szCs w:val="24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2.</w:t>
                            </w:r>
                            <w:r>
                              <w:rPr>
                                <w:rFonts w:ascii="TH SarabunIT๙" w:hAnsi="TH SarabunIT๙" w:cs="TH SarabunIT๙" w:hint="cs"/>
                                <w:b/>
                                <w:color w:val="000000" w:themeColor="text1"/>
                                <w:sz w:val="24"/>
                                <w:szCs w:val="24"/>
                                <w:cs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การพัฒนาด้านการบริหารจัดการและอนุรักษ์ทรัพยากรธรรมชาติและสิ่งแวดล้อม</w:t>
                            </w:r>
                          </w:p>
                          <w:p w:rsidR="00F15BD3" w:rsidRPr="00772516" w:rsidRDefault="00F15BD3" w:rsidP="001B44C1">
                            <w:pPr>
                              <w:rPr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สี่เหลี่ยมผืนผ้ามุมมน 174" o:spid="_x0000_s1119" style="position:absolute;left:0;text-align:left;margin-left:254.8pt;margin-top:58.55pt;width:135.95pt;height:61.55pt;z-index:251899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" fillcolor="#d8d8d8 [2732]" stroked="f">
                <v:shadow on="t" color="black" opacity="22937f" origin=",.5" offset="0,.63889mm"/>
                <v:textbox>
                  <w:txbxContent>
                    <w:p w:rsidR="00E66B4D" w:rsidRPr="00A73491" w:rsidRDefault="00E66B4D" w:rsidP="001B44C1">
                      <w:pPr>
                        <w:rPr>
                          <w:rFonts w:ascii="TH SarabunIT๙" w:hAnsi="TH SarabunIT๙" w:cs="TH SarabunIT๙" w:hint="cs"/>
                          <w:b/>
                          <w:color w:val="000000" w:themeColor="text1"/>
                          <w:sz w:val="24"/>
                          <w:szCs w:val="24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C611B6">
                        <w:rPr>
                          <w:rFonts w:ascii="TH SarabunIT๙" w:hAnsi="TH SarabunIT๙" w:cs="TH SarabunIT๙"/>
                          <w:bCs/>
                          <w:color w:val="000000" w:themeColor="text1"/>
                          <w:sz w:val="24"/>
                          <w:szCs w:val="24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2.</w:t>
                      </w:r>
                      <w:r>
                        <w:rPr>
                          <w:rFonts w:ascii="TH SarabunIT๙" w:hAnsi="TH SarabunIT๙" w:cs="TH SarabunIT๙" w:hint="cs"/>
                          <w:b/>
                          <w:color w:val="000000" w:themeColor="text1"/>
                          <w:sz w:val="24"/>
                          <w:szCs w:val="24"/>
                          <w:cs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การพัฒนาด้านการบริหารจัดการและอนุรักษ์ทรัพยากรธรรมชาติและสิ่งแวดล้อม</w:t>
                      </w:r>
                    </w:p>
                    <w:p w:rsidR="00E66B4D" w:rsidRPr="00772516" w:rsidRDefault="00E66B4D" w:rsidP="001B44C1">
                      <w:pPr>
                        <w:rPr>
                          <w:b/>
                          <w:color w:val="000000" w:themeColor="text1"/>
                          <w:sz w:val="24"/>
                          <w:szCs w:val="24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 w:rsidR="00E36D33">
        <w:rPr>
          <w:rFonts w:ascii="TH SarabunIT๙" w:hAnsi="TH SarabunIT๙" w:cs="TH SarabunIT๙"/>
          <w:noProof/>
          <w:sz w:val="30"/>
          <w:szCs w:val="30"/>
        </w:rPr>
        <mc:AlternateContent>
          <mc:Choice Requires="wps">
            <w:drawing>
              <wp:anchor distT="0" distB="0" distL="114300" distR="114300" simplePos="0" relativeHeight="251929600" behindDoc="0" locked="0" layoutInCell="1" allowOverlap="1" wp14:anchorId="51B9E346" wp14:editId="6350E485">
                <wp:simplePos x="0" y="0"/>
                <wp:positionH relativeFrom="column">
                  <wp:posOffset>4326611</wp:posOffset>
                </wp:positionH>
                <wp:positionV relativeFrom="paragraph">
                  <wp:posOffset>26060</wp:posOffset>
                </wp:positionV>
                <wp:extent cx="0" cy="725348"/>
                <wp:effectExtent l="95250" t="0" r="57150" b="55880"/>
                <wp:wrapNone/>
                <wp:docPr id="195" name="ลูกศรเชื่อมต่อแบบตรง 1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725348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00B05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2"/>
                        </a:lnRef>
                        <a:fillRef idx="0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ลูกศรเชื่อมต่อแบบตรง 195" o:spid="_x0000_s1026" type="#_x0000_t32" style="position:absolute;margin-left:340.7pt;margin-top:2.05pt;width:0;height:57.1pt;z-index:25192960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" strokecolor="#00b050">
                <v:stroke endarrow="open"/>
              </v:shape>
            </w:pict>
          </mc:Fallback>
        </mc:AlternateContent>
      </w:r>
      <w:r w:rsidR="00E36D33">
        <w:rPr>
          <w:rFonts w:ascii="TH SarabunIT๙" w:hAnsi="TH SarabunIT๙" w:cs="TH SarabunIT๙"/>
          <w:noProof/>
          <w:sz w:val="30"/>
          <w:szCs w:val="30"/>
        </w:rPr>
        <mc:AlternateContent>
          <mc:Choice Requires="wps">
            <w:drawing>
              <wp:anchor distT="0" distB="0" distL="114300" distR="114300" simplePos="0" relativeHeight="251927552" behindDoc="0" locked="0" layoutInCell="1" allowOverlap="1" wp14:anchorId="52F4CF01" wp14:editId="14B645F0">
                <wp:simplePos x="0" y="0"/>
                <wp:positionH relativeFrom="column">
                  <wp:posOffset>2146681</wp:posOffset>
                </wp:positionH>
                <wp:positionV relativeFrom="paragraph">
                  <wp:posOffset>26060</wp:posOffset>
                </wp:positionV>
                <wp:extent cx="0" cy="403505"/>
                <wp:effectExtent l="0" t="0" r="19050" b="15875"/>
                <wp:wrapNone/>
                <wp:docPr id="194" name="ลูกศรเชื่อมต่อแบบตรง 1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0" cy="403505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7030A0"/>
                          </a:solidFill>
                          <a:tailEnd type="none"/>
                        </a:ln>
                      </wps:spPr>
                      <wps:style>
                        <a:lnRef idx="1">
                          <a:schemeClr val="accent6"/>
                        </a:lnRef>
                        <a:fillRef idx="0">
                          <a:schemeClr val="accent6"/>
                        </a:fillRef>
                        <a:effectRef idx="0">
                          <a:schemeClr val="accent6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ลูกศรเชื่อมต่อแบบตรง 194" o:spid="_x0000_s1026" type="#_x0000_t32" style="position:absolute;margin-left:169.05pt;margin-top:2.05pt;width:0;height:31.75pt;flip:y;z-index:25192755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" strokecolor="#7030a0"/>
            </w:pict>
          </mc:Fallback>
        </mc:AlternateContent>
      </w:r>
    </w:p>
    <w:p w:rsidR="00C121A5" w:rsidRDefault="00C121A5" w:rsidP="00903E76">
      <w:pPr>
        <w:pStyle w:val="31"/>
        <w:shd w:val="clear" w:color="auto" w:fill="FFFFFF" w:themeFill="background1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:rsidR="00A42591" w:rsidRPr="00C335C8" w:rsidRDefault="00A42591" w:rsidP="00903E76">
      <w:pPr>
        <w:pStyle w:val="31"/>
        <w:shd w:val="clear" w:color="auto" w:fill="FFFFFF" w:themeFill="background1"/>
        <w:jc w:val="thaiDistribute"/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  <w:r w:rsidRPr="00C335C8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๓. การวิเคราะห์เพื่อพัฒนาท้องถิ่น</w:t>
      </w:r>
    </w:p>
    <w:p w:rsidR="00A42591" w:rsidRPr="00C335C8" w:rsidRDefault="00A42591" w:rsidP="00903E76">
      <w:pPr>
        <w:pStyle w:val="31"/>
        <w:shd w:val="clear" w:color="auto" w:fill="FFFFFF" w:themeFill="background1"/>
        <w:jc w:val="thaiDistribute"/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  <w:r w:rsidRPr="003370A9">
        <w:rPr>
          <w:rFonts w:ascii="TH SarabunIT๙" w:hAnsi="TH SarabunIT๙" w:cs="TH SarabunIT๙"/>
          <w:b/>
          <w:bCs/>
          <w:sz w:val="2"/>
          <w:szCs w:val="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ab/>
      </w:r>
      <w:r w:rsidRPr="00C335C8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๓.๑ การวิเคราะห์กรอบการจัดทำยุทธศาสตร์ขององค์กรปกครองส่วนท้องถิ่น</w:t>
      </w:r>
    </w:p>
    <w:p w:rsidR="00A42591" w:rsidRDefault="00A42591" w:rsidP="00A42591">
      <w:pPr>
        <w:ind w:left="46" w:firstLine="720"/>
        <w:jc w:val="thaiDistribute"/>
        <w:rPr>
          <w:rFonts w:ascii="TH SarabunIT๙" w:hAnsi="TH SarabunIT๙" w:cs="TH SarabunIT๙"/>
          <w:sz w:val="20"/>
          <w:szCs w:val="20"/>
        </w:rPr>
      </w:pPr>
      <w:r w:rsidRPr="00B62028">
        <w:rPr>
          <w:rFonts w:ascii="TH SarabunIT๙" w:eastAsia="Times New Roman" w:hAnsi="TH SarabunIT๙" w:cs="TH SarabunIT๙"/>
          <w:sz w:val="32"/>
          <w:szCs w:val="32"/>
          <w:cs/>
        </w:rPr>
        <w:t>การสรุปสถานการณ์การพัฒนาขององค์การบริหารส่วนตำบลป่าไม้งาม ได้ทำการวิเคราะห์ศักยภาพเพื่อประเมินสถานการณ์การพัฒนาในปัจจุบันและโอกาสการพัฒนาในอนาคตขององค์การบริหารส่วนตำบล</w:t>
      </w:r>
      <w:r w:rsidRPr="00B62028">
        <w:rPr>
          <w:rFonts w:ascii="TH SarabunIT๙" w:eastAsia="Times New Roman" w:hAnsi="TH SarabunIT๙" w:cs="TH SarabunIT๙"/>
          <w:sz w:val="32"/>
          <w:szCs w:val="32"/>
        </w:rPr>
        <w:t xml:space="preserve"> </w:t>
      </w:r>
      <w:r w:rsidRPr="00B62028">
        <w:rPr>
          <w:rFonts w:ascii="TH SarabunIT๙" w:eastAsia="Times New Roman" w:hAnsi="TH SarabunIT๙" w:cs="TH SarabunIT๙"/>
          <w:sz w:val="32"/>
          <w:szCs w:val="32"/>
          <w:cs/>
        </w:rPr>
        <w:t xml:space="preserve">โดยใช้เทคนิค </w:t>
      </w:r>
      <w:r w:rsidRPr="00B62028">
        <w:rPr>
          <w:rFonts w:ascii="TH SarabunIT๙" w:eastAsia="Times New Roman" w:hAnsi="TH SarabunIT๙" w:cs="TH SarabunIT๙"/>
          <w:sz w:val="32"/>
          <w:szCs w:val="32"/>
        </w:rPr>
        <w:t xml:space="preserve">SWOT Analysis </w:t>
      </w:r>
      <w:r w:rsidRPr="00B62028">
        <w:rPr>
          <w:rFonts w:ascii="TH SarabunIT๙" w:eastAsia="Times New Roman" w:hAnsi="TH SarabunIT๙" w:cs="TH SarabunIT๙"/>
          <w:sz w:val="32"/>
          <w:szCs w:val="32"/>
          <w:cs/>
        </w:rPr>
        <w:t>ได้แก่ การวิเคราะห์จุดแข็ง จุดอ่อน โอกาส และอุปสรรค</w:t>
      </w:r>
      <w:r w:rsidRPr="00B62028">
        <w:rPr>
          <w:rFonts w:ascii="TH SarabunIT๙" w:eastAsia="Times New Roman" w:hAnsi="TH SarabunIT๙" w:cs="TH SarabunIT๙"/>
          <w:sz w:val="32"/>
          <w:szCs w:val="32"/>
        </w:rPr>
        <w:t xml:space="preserve"> </w:t>
      </w:r>
      <w:r w:rsidRPr="00B62028">
        <w:rPr>
          <w:rFonts w:ascii="TH SarabunIT๙" w:eastAsia="Times New Roman" w:hAnsi="TH SarabunIT๙" w:cs="TH SarabunIT๙"/>
          <w:sz w:val="32"/>
          <w:szCs w:val="32"/>
          <w:cs/>
        </w:rPr>
        <w:t>มีรายละเอียดดังนี้</w:t>
      </w:r>
    </w:p>
    <w:p w:rsidR="00A42591" w:rsidRPr="00B62028" w:rsidRDefault="00A42591" w:rsidP="00A42591">
      <w:pPr>
        <w:ind w:left="46" w:firstLine="720"/>
        <w:jc w:val="thaiDistribute"/>
        <w:rPr>
          <w:rFonts w:ascii="TH SarabunIT๙" w:hAnsi="TH SarabunIT๙" w:cs="TH SarabunIT๙"/>
          <w:sz w:val="20"/>
          <w:szCs w:val="20"/>
        </w:rPr>
      </w:pPr>
    </w:p>
    <w:p w:rsidR="00A42591" w:rsidRPr="00B62028" w:rsidRDefault="00A42591" w:rsidP="00A42591">
      <w:pPr>
        <w:ind w:left="46" w:firstLine="720"/>
        <w:jc w:val="thaiDistribute"/>
        <w:rPr>
          <w:rFonts w:ascii="TH SarabunIT๙" w:hAnsi="TH SarabunIT๙" w:cs="TH SarabunIT๙"/>
          <w:sz w:val="20"/>
          <w:szCs w:val="20"/>
        </w:rPr>
      </w:pPr>
    </w:p>
    <w:p w:rsidR="00A42591" w:rsidRPr="00C335C8" w:rsidRDefault="00A42591" w:rsidP="00C6168D">
      <w:pPr>
        <w:pStyle w:val="ad"/>
        <w:numPr>
          <w:ilvl w:val="0"/>
          <w:numId w:val="12"/>
        </w:numPr>
        <w:ind w:left="993" w:hanging="284"/>
        <w:jc w:val="thaiDistribute"/>
        <w:rPr>
          <w:rFonts w:ascii="TH SarabunIT๙" w:hAnsi="TH SarabunIT๙" w:cs="TH SarabunIT๙"/>
          <w:b/>
          <w:bCs/>
          <w:color w:val="000000" w:themeColor="text1"/>
          <w:sz w:val="20"/>
          <w:szCs w:val="20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  <w:r w:rsidRPr="00C335C8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การวิเคราะห์สภาพแวดล้อม (</w:t>
      </w:r>
      <w:r w:rsidRPr="00C335C8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SWOT Analysis</w:t>
      </w:r>
      <w:r w:rsidRPr="00C335C8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)</w:t>
      </w:r>
    </w:p>
    <w:p w:rsidR="00A42591" w:rsidRPr="00C335C8" w:rsidRDefault="00A42591" w:rsidP="00A42591">
      <w:pPr>
        <w:jc w:val="thaiDistribute"/>
        <w:rPr>
          <w:rFonts w:ascii="TH SarabunIT๙" w:hAnsi="TH SarabunIT๙" w:cs="TH SarabunIT๙"/>
          <w:b/>
          <w:color w:val="000000" w:themeColor="text1"/>
          <w:sz w:val="8"/>
          <w:szCs w:val="8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</w:p>
    <w:tbl>
      <w:tblPr>
        <w:tblW w:w="9747" w:type="dxa"/>
        <w:tblBorders>
          <w:top w:val="single" w:sz="8" w:space="0" w:color="9BBB59"/>
          <w:bottom w:val="single" w:sz="8" w:space="0" w:color="9BBB59"/>
        </w:tblBorders>
        <w:tblLayout w:type="fixed"/>
        <w:tblLook w:val="01E0" w:firstRow="1" w:lastRow="1" w:firstColumn="1" w:lastColumn="1" w:noHBand="0" w:noVBand="0"/>
      </w:tblPr>
      <w:tblGrid>
        <w:gridCol w:w="4928"/>
        <w:gridCol w:w="425"/>
        <w:gridCol w:w="4394"/>
      </w:tblGrid>
      <w:tr w:rsidR="00A42591" w:rsidRPr="00C335C8" w:rsidTr="00E51DE6">
        <w:trPr>
          <w:trHeight w:val="468"/>
        </w:trPr>
        <w:tc>
          <w:tcPr>
            <w:tcW w:w="4928" w:type="dxa"/>
            <w:tcBorders>
              <w:top w:val="single" w:sz="8" w:space="0" w:color="9BBB59"/>
              <w:left w:val="nil"/>
              <w:bottom w:val="single" w:sz="8" w:space="0" w:color="9BBB59"/>
              <w:right w:val="nil"/>
            </w:tcBorders>
            <w:shd w:val="clear" w:color="auto" w:fill="auto"/>
            <w:vAlign w:val="center"/>
          </w:tcPr>
          <w:p w:rsidR="00A42591" w:rsidRPr="00C335C8" w:rsidRDefault="00A42591" w:rsidP="00E51DE6">
            <w:pPr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32"/>
                <w:szCs w:val="32"/>
                <w14:shadow w14:blurRad="69850" w14:dist="43180" w14:dir="5400000" w14:sx="0" w14:sy="0" w14:kx="0" w14:ky="0" w14:algn="none">
                  <w14:srgbClr w14:val="000000">
                    <w14:alpha w14:val="35000"/>
                  </w14:srgbClr>
                </w14:shadow>
                <w14:textOutline w14:w="952" w14:cap="flat" w14:cmpd="sng" w14:algn="ctr">
                  <w14:noFill/>
                  <w14:prstDash w14:val="solid"/>
                  <w14:round/>
                </w14:textOutline>
              </w:rPr>
            </w:pPr>
            <w:r w:rsidRPr="00C335C8">
              <w:rPr>
                <w:rFonts w:ascii="TH SarabunIT๙" w:hAnsi="TH SarabunIT๙" w:cs="TH SarabunIT๙"/>
                <w:b/>
                <w:bCs/>
                <w:color w:val="000000" w:themeColor="text1"/>
                <w:sz w:val="32"/>
                <w:szCs w:val="32"/>
                <w:cs/>
                <w14:shadow w14:blurRad="69850" w14:dist="43180" w14:dir="5400000" w14:sx="0" w14:sy="0" w14:kx="0" w14:ky="0" w14:algn="none">
                  <w14:srgbClr w14:val="000000">
                    <w14:alpha w14:val="35000"/>
                  </w14:srgbClr>
                </w14:shadow>
                <w14:textOutline w14:w="952" w14:cap="flat" w14:cmpd="sng" w14:algn="ctr">
                  <w14:noFill/>
                  <w14:prstDash w14:val="solid"/>
                  <w14:round/>
                </w14:textOutline>
              </w:rPr>
              <w:t xml:space="preserve">จุดแข็ง </w:t>
            </w:r>
            <w:r w:rsidRPr="00C335C8">
              <w:rPr>
                <w:rFonts w:ascii="TH SarabunIT๙" w:hAnsi="TH SarabunIT๙" w:cs="TH SarabunIT๙"/>
                <w:b/>
                <w:bCs/>
                <w:color w:val="000000" w:themeColor="text1"/>
                <w:sz w:val="32"/>
                <w:szCs w:val="32"/>
                <w14:shadow w14:blurRad="69850" w14:dist="43180" w14:dir="5400000" w14:sx="0" w14:sy="0" w14:kx="0" w14:ky="0" w14:algn="none">
                  <w14:srgbClr w14:val="000000">
                    <w14:alpha w14:val="35000"/>
                  </w14:srgbClr>
                </w14:shadow>
                <w14:textOutline w14:w="952" w14:cap="flat" w14:cmpd="sng" w14:algn="ctr">
                  <w14:noFill/>
                  <w14:prstDash w14:val="solid"/>
                  <w14:round/>
                </w14:textOutline>
              </w:rPr>
              <w:t>(Strength=S)</w:t>
            </w:r>
          </w:p>
        </w:tc>
        <w:tc>
          <w:tcPr>
            <w:tcW w:w="425" w:type="dxa"/>
            <w:tcBorders>
              <w:top w:val="single" w:sz="8" w:space="0" w:color="9BBB59"/>
              <w:left w:val="nil"/>
              <w:bottom w:val="single" w:sz="8" w:space="0" w:color="9BBB59"/>
              <w:right w:val="nil"/>
            </w:tcBorders>
            <w:shd w:val="clear" w:color="auto" w:fill="auto"/>
            <w:vAlign w:val="center"/>
          </w:tcPr>
          <w:p w:rsidR="00A42591" w:rsidRPr="00C335C8" w:rsidRDefault="00A42591" w:rsidP="00E51DE6">
            <w:pPr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32"/>
                <w:szCs w:val="32"/>
                <w14:shadow w14:blurRad="69850" w14:dist="43180" w14:dir="5400000" w14:sx="0" w14:sy="0" w14:kx="0" w14:ky="0" w14:algn="none">
                  <w14:srgbClr w14:val="000000">
                    <w14:alpha w14:val="35000"/>
                  </w14:srgbClr>
                </w14:shadow>
                <w14:textOutline w14:w="952" w14:cap="flat" w14:cmpd="sng" w14:algn="ctr">
                  <w14:noFill/>
                  <w14:prstDash w14:val="solid"/>
                  <w14:round/>
                </w14:textOutline>
              </w:rPr>
            </w:pPr>
          </w:p>
        </w:tc>
        <w:tc>
          <w:tcPr>
            <w:tcW w:w="4394" w:type="dxa"/>
            <w:tcBorders>
              <w:top w:val="single" w:sz="8" w:space="0" w:color="9BBB59"/>
              <w:left w:val="nil"/>
              <w:bottom w:val="single" w:sz="8" w:space="0" w:color="9BBB59"/>
              <w:right w:val="nil"/>
            </w:tcBorders>
            <w:shd w:val="clear" w:color="auto" w:fill="auto"/>
            <w:vAlign w:val="center"/>
          </w:tcPr>
          <w:p w:rsidR="00A42591" w:rsidRPr="00C335C8" w:rsidRDefault="00A42591" w:rsidP="00E51DE6">
            <w:pPr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32"/>
                <w:szCs w:val="32"/>
                <w14:shadow w14:blurRad="69850" w14:dist="43180" w14:dir="5400000" w14:sx="0" w14:sy="0" w14:kx="0" w14:ky="0" w14:algn="none">
                  <w14:srgbClr w14:val="000000">
                    <w14:alpha w14:val="35000"/>
                  </w14:srgbClr>
                </w14:shadow>
                <w14:textOutline w14:w="952" w14:cap="flat" w14:cmpd="sng" w14:algn="ctr">
                  <w14:noFill/>
                  <w14:prstDash w14:val="solid"/>
                  <w14:round/>
                </w14:textOutline>
              </w:rPr>
            </w:pPr>
            <w:r w:rsidRPr="00C335C8">
              <w:rPr>
                <w:rFonts w:ascii="TH SarabunIT๙" w:hAnsi="TH SarabunIT๙" w:cs="TH SarabunIT๙"/>
                <w:b/>
                <w:bCs/>
                <w:color w:val="000000" w:themeColor="text1"/>
                <w:sz w:val="32"/>
                <w:szCs w:val="32"/>
                <w:cs/>
                <w14:shadow w14:blurRad="69850" w14:dist="43180" w14:dir="5400000" w14:sx="0" w14:sy="0" w14:kx="0" w14:ky="0" w14:algn="none">
                  <w14:srgbClr w14:val="000000">
                    <w14:alpha w14:val="35000"/>
                  </w14:srgbClr>
                </w14:shadow>
                <w14:textOutline w14:w="952" w14:cap="flat" w14:cmpd="sng" w14:algn="ctr">
                  <w14:noFill/>
                  <w14:prstDash w14:val="solid"/>
                  <w14:round/>
                </w14:textOutline>
              </w:rPr>
              <w:t xml:space="preserve">จุดอ่อน </w:t>
            </w:r>
            <w:r w:rsidRPr="00C335C8">
              <w:rPr>
                <w:rFonts w:ascii="TH SarabunIT๙" w:hAnsi="TH SarabunIT๙" w:cs="TH SarabunIT๙"/>
                <w:b/>
                <w:bCs/>
                <w:color w:val="000000" w:themeColor="text1"/>
                <w:sz w:val="32"/>
                <w:szCs w:val="32"/>
                <w14:shadow w14:blurRad="69850" w14:dist="43180" w14:dir="5400000" w14:sx="0" w14:sy="0" w14:kx="0" w14:ky="0" w14:algn="none">
                  <w14:srgbClr w14:val="000000">
                    <w14:alpha w14:val="35000"/>
                  </w14:srgbClr>
                </w14:shadow>
                <w14:textOutline w14:w="952" w14:cap="flat" w14:cmpd="sng" w14:algn="ctr">
                  <w14:noFill/>
                  <w14:prstDash w14:val="solid"/>
                  <w14:round/>
                </w14:textOutline>
              </w:rPr>
              <w:t>(Weak=W)</w:t>
            </w:r>
          </w:p>
        </w:tc>
      </w:tr>
      <w:tr w:rsidR="00A42591" w:rsidRPr="00B62028" w:rsidTr="00E51DE6">
        <w:trPr>
          <w:trHeight w:val="4464"/>
        </w:trPr>
        <w:tc>
          <w:tcPr>
            <w:tcW w:w="4928" w:type="dxa"/>
            <w:tcBorders>
              <w:top w:val="single" w:sz="8" w:space="0" w:color="9BBB59"/>
              <w:left w:val="nil"/>
              <w:bottom w:val="single" w:sz="8" w:space="0" w:color="9BBB59"/>
              <w:right w:val="nil"/>
            </w:tcBorders>
            <w:shd w:val="clear" w:color="auto" w:fill="auto"/>
          </w:tcPr>
          <w:p w:rsidR="00A42591" w:rsidRPr="003370A9" w:rsidRDefault="00A42591" w:rsidP="00C6168D">
            <w:pPr>
              <w:numPr>
                <w:ilvl w:val="0"/>
                <w:numId w:val="21"/>
              </w:numPr>
              <w:tabs>
                <w:tab w:val="clear" w:pos="1353"/>
              </w:tabs>
              <w:ind w:left="284" w:hanging="284"/>
              <w:jc w:val="thaiDistribute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3370A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เส้นทางการคมนาคมเข้าถึงทุกหมู่บ้าน</w:t>
            </w:r>
          </w:p>
          <w:p w:rsidR="00A42591" w:rsidRPr="003370A9" w:rsidRDefault="00A42591" w:rsidP="00C6168D">
            <w:pPr>
              <w:numPr>
                <w:ilvl w:val="0"/>
                <w:numId w:val="21"/>
              </w:numPr>
              <w:spacing w:before="100" w:beforeAutospacing="1" w:after="100" w:afterAutospacing="1"/>
              <w:ind w:left="318" w:hanging="318"/>
              <w:jc w:val="thaiDistribute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3370A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มีแม่น้ำ(ลำพะเนียง)ไหลผ่าน เป็นแหล่งน้ำสายหลักที่ใช้ประกอบอาชีพเกษตรและทำการประมง</w:t>
            </w:r>
          </w:p>
          <w:p w:rsidR="00A42591" w:rsidRPr="003370A9" w:rsidRDefault="00A42591" w:rsidP="00C6168D">
            <w:pPr>
              <w:numPr>
                <w:ilvl w:val="0"/>
                <w:numId w:val="21"/>
              </w:numPr>
              <w:spacing w:before="100" w:beforeAutospacing="1" w:after="100" w:afterAutospacing="1"/>
              <w:ind w:left="318" w:hanging="318"/>
              <w:jc w:val="thaiDistribute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3370A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มีนโยบายของผู้บริหารในการดำเนินการด้านโครงสร้างพื้นฐานอย่างเป็นรูปธรรม</w:t>
            </w:r>
          </w:p>
          <w:p w:rsidR="00A42591" w:rsidRPr="003370A9" w:rsidRDefault="00A42591" w:rsidP="00C6168D">
            <w:pPr>
              <w:numPr>
                <w:ilvl w:val="0"/>
                <w:numId w:val="21"/>
              </w:numPr>
              <w:spacing w:before="100" w:beforeAutospacing="1" w:after="100" w:afterAutospacing="1"/>
              <w:ind w:left="318" w:hanging="318"/>
              <w:jc w:val="thaiDistribute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3370A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ผู้นำชุมชนเข้มแข็งและมีศักยภาพ</w:t>
            </w:r>
          </w:p>
          <w:p w:rsidR="00A42591" w:rsidRPr="003370A9" w:rsidRDefault="00A42591" w:rsidP="00C6168D">
            <w:pPr>
              <w:numPr>
                <w:ilvl w:val="0"/>
                <w:numId w:val="21"/>
              </w:numPr>
              <w:spacing w:before="100" w:beforeAutospacing="1" w:after="100" w:afterAutospacing="1"/>
              <w:ind w:left="318" w:hanging="318"/>
              <w:jc w:val="thaiDistribute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3370A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มีกองทุนชุมชนหมู่บ้านละ 1 ล้าน/และกองทุนหมุนเวียนเศรษฐกิจชุมชนที่ทางองค์การบริหารส่วนตำบลป่าไม้งามควบคุมและดูแล หมู่บ้านละ 1 แสนบาท</w:t>
            </w:r>
          </w:p>
          <w:p w:rsidR="00A42591" w:rsidRPr="003370A9" w:rsidRDefault="00A42591" w:rsidP="00C6168D">
            <w:pPr>
              <w:numPr>
                <w:ilvl w:val="0"/>
                <w:numId w:val="21"/>
              </w:numPr>
              <w:ind w:left="318" w:hanging="318"/>
              <w:jc w:val="thaiDistribute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3370A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มีการอนุรักษ์วัฒนธรรมประเพณีที่ยั่งยืนและเข้มแข็ง เช่นงานประเพณีบุญบั้งไฟ บุญเข้าพรรษา ประเพณีสงกรานต์วันครอบครัว วันผู้สูงอายุ ฯลฯ</w:t>
            </w:r>
          </w:p>
        </w:tc>
        <w:tc>
          <w:tcPr>
            <w:tcW w:w="425" w:type="dxa"/>
            <w:tcBorders>
              <w:top w:val="single" w:sz="8" w:space="0" w:color="9BBB59"/>
              <w:left w:val="nil"/>
              <w:bottom w:val="single" w:sz="8" w:space="0" w:color="9BBB59"/>
              <w:right w:val="nil"/>
            </w:tcBorders>
            <w:shd w:val="clear" w:color="auto" w:fill="auto"/>
          </w:tcPr>
          <w:p w:rsidR="00A42591" w:rsidRPr="003370A9" w:rsidRDefault="003370A9" w:rsidP="00E51DE6">
            <w:pPr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3370A9">
              <w:rPr>
                <w:rFonts w:ascii="TH SarabunIT๙" w:hAnsi="TH SarabunIT๙" w:cs="TH SarabunIT๙"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663360" behindDoc="0" locked="0" layoutInCell="1" allowOverlap="1" wp14:anchorId="01D24912" wp14:editId="7B49F008">
                      <wp:simplePos x="0" y="0"/>
                      <wp:positionH relativeFrom="column">
                        <wp:posOffset>-40640</wp:posOffset>
                      </wp:positionH>
                      <wp:positionV relativeFrom="paragraph">
                        <wp:posOffset>1063625</wp:posOffset>
                      </wp:positionV>
                      <wp:extent cx="274320" cy="273685"/>
                      <wp:effectExtent l="19050" t="38100" r="30480" b="69215"/>
                      <wp:wrapNone/>
                      <wp:docPr id="6" name="ลูกศรขวาท้ายบาก 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74320" cy="273685"/>
                              </a:xfrm>
                              <a:prstGeom prst="notchedRightArrow">
                                <a:avLst>
                                  <a:gd name="adj1" fmla="val 50000"/>
                                  <a:gd name="adj2" fmla="val 25058"/>
                                </a:avLst>
                              </a:prstGeom>
                              <a:gradFill rotWithShape="0">
                                <a:gsLst>
                                  <a:gs pos="0">
                                    <a:schemeClr val="lt1">
                                      <a:lumMod val="100000"/>
                                      <a:lumOff val="0"/>
                                    </a:schemeClr>
                                  </a:gs>
                                  <a:gs pos="100000">
                                    <a:schemeClr val="accent1">
                                      <a:lumMod val="40000"/>
                                      <a:lumOff val="60000"/>
                                    </a:schemeClr>
                                  </a:gs>
                                </a:gsLst>
                                <a:lin ang="5400000" scaled="1"/>
                              </a:gradFill>
                              <a:ln w="12700">
                                <a:solidFill>
                                  <a:schemeClr val="accent1">
                                    <a:lumMod val="60000"/>
                                    <a:lumOff val="40000"/>
                                  </a:schemeClr>
                                </a:solidFill>
                                <a:miter lim="800000"/>
                                <a:headEnd/>
                                <a:tailEnd/>
                              </a:ln>
                              <a:effectLst>
                                <a:outerShdw dist="28398" dir="3806097" algn="ctr" rotWithShape="0">
                                  <a:schemeClr val="accent1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id="_x0000_t94" coordsize="21600,21600" o:spt="94" adj="16200,5400" path="m@0,l@0@1,0@1@5,10800,0@2@0@2@0,21600,21600,10800xe">
                      <v:stroke joinstyle="miter"/>
                      <v:formulas>
                        <v:f eqn="val #0"/>
                        <v:f eqn="val #1"/>
                        <v:f eqn="sum height 0 #1"/>
                        <v:f eqn="sum 10800 0 #1"/>
                        <v:f eqn="sum width 0 #0"/>
                        <v:f eqn="prod @4 @3 10800"/>
                        <v:f eqn="sum width 0 @5"/>
                      </v:formulas>
                      <v:path o:connecttype="custom" o:connectlocs="@0,0;@5,10800;@0,21600;21600,10800" o:connectangles="270,180,90,0" textboxrect="@5,@1,@6,@2"/>
                      <v:handles>
                        <v:h position="#0,#1" xrange="0,21600" yrange="0,10800"/>
                      </v:handles>
                    </v:shapetype>
                    <v:shape id="ลูกศรขวาท้ายบาก 6" o:spid="_x0000_s1026" type="#_x0000_t94" style="position:absolute;margin-left:-3.2pt;margin-top:83.75pt;width:21.6pt;height:21.5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" fillcolor="white [3201]" strokecolor="#95b3d7 [1940]" strokeweight="1pt">
                      <v:fill color2="#b8cce4 [1300]" focus="100%" type="gradient"/>
                      <v:shadow on="t" color="#243f60 [1604]" opacity=".5" offset="1pt"/>
                    </v:shape>
                  </w:pict>
                </mc:Fallback>
              </mc:AlternateContent>
            </w:r>
            <w:r w:rsidRPr="003370A9">
              <w:rPr>
                <w:rFonts w:ascii="TH SarabunIT๙" w:hAnsi="TH SarabunIT๙" w:cs="TH SarabunIT๙"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662336" behindDoc="0" locked="0" layoutInCell="1" allowOverlap="1" wp14:anchorId="5E8A6176" wp14:editId="7DC9D4B0">
                      <wp:simplePos x="0" y="0"/>
                      <wp:positionH relativeFrom="column">
                        <wp:posOffset>-31115</wp:posOffset>
                      </wp:positionH>
                      <wp:positionV relativeFrom="paragraph">
                        <wp:posOffset>276860</wp:posOffset>
                      </wp:positionV>
                      <wp:extent cx="274320" cy="273685"/>
                      <wp:effectExtent l="19050" t="38100" r="30480" b="69215"/>
                      <wp:wrapNone/>
                      <wp:docPr id="5" name="ลูกศรขวาท้ายบาก 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74320" cy="273685"/>
                              </a:xfrm>
                              <a:prstGeom prst="notchedRightArrow">
                                <a:avLst>
                                  <a:gd name="adj1" fmla="val 50000"/>
                                  <a:gd name="adj2" fmla="val 25058"/>
                                </a:avLst>
                              </a:prstGeom>
                              <a:gradFill rotWithShape="0">
                                <a:gsLst>
                                  <a:gs pos="0">
                                    <a:schemeClr val="lt1">
                                      <a:lumMod val="100000"/>
                                      <a:lumOff val="0"/>
                                    </a:schemeClr>
                                  </a:gs>
                                  <a:gs pos="100000">
                                    <a:schemeClr val="accent1">
                                      <a:lumMod val="40000"/>
                                      <a:lumOff val="60000"/>
                                    </a:schemeClr>
                                  </a:gs>
                                </a:gsLst>
                                <a:lin ang="5400000" scaled="1"/>
                              </a:gradFill>
                              <a:ln w="12700">
                                <a:solidFill>
                                  <a:schemeClr val="accent1">
                                    <a:lumMod val="60000"/>
                                    <a:lumOff val="40000"/>
                                  </a:schemeClr>
                                </a:solidFill>
                                <a:miter lim="800000"/>
                                <a:headEnd/>
                                <a:tailEnd/>
                              </a:ln>
                              <a:effectLst>
                                <a:outerShdw dist="28398" dir="3806097" algn="ctr" rotWithShape="0">
                                  <a:schemeClr val="accent1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ลูกศรขวาท้ายบาก 5" o:spid="_x0000_s1026" type="#_x0000_t94" style="position:absolute;margin-left:-2.45pt;margin-top:21.8pt;width:21.6pt;height:21.5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" fillcolor="white [3201]" strokecolor="#95b3d7 [1940]" strokeweight="1pt">
                      <v:fill color2="#b8cce4 [1300]" focus="100%" type="gradient"/>
                      <v:shadow on="t" color="#243f60 [1604]" opacity=".5" offset="1pt"/>
                    </v:shape>
                  </w:pict>
                </mc:Fallback>
              </mc:AlternateContent>
            </w:r>
          </w:p>
        </w:tc>
        <w:tc>
          <w:tcPr>
            <w:tcW w:w="4394" w:type="dxa"/>
            <w:tcBorders>
              <w:top w:val="single" w:sz="8" w:space="0" w:color="9BBB59"/>
              <w:left w:val="nil"/>
              <w:bottom w:val="single" w:sz="8" w:space="0" w:color="9BBB59"/>
              <w:right w:val="nil"/>
            </w:tcBorders>
            <w:shd w:val="clear" w:color="auto" w:fill="auto"/>
          </w:tcPr>
          <w:p w:rsidR="00A42591" w:rsidRPr="003370A9" w:rsidRDefault="00A42591" w:rsidP="00C6168D">
            <w:pPr>
              <w:numPr>
                <w:ilvl w:val="0"/>
                <w:numId w:val="11"/>
              </w:numPr>
              <w:tabs>
                <w:tab w:val="clear" w:pos="1353"/>
              </w:tabs>
              <w:ind w:left="459" w:hanging="283"/>
              <w:jc w:val="thaiDistribute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3370A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การบริหารด้านสาธารณูปโภคด้านโครงสร้างพื้นฐานไม่เพียงพอต่อความต้องการ</w:t>
            </w:r>
          </w:p>
          <w:p w:rsidR="00A42591" w:rsidRPr="003370A9" w:rsidRDefault="00A42591" w:rsidP="00C6168D">
            <w:pPr>
              <w:numPr>
                <w:ilvl w:val="0"/>
                <w:numId w:val="11"/>
              </w:numPr>
              <w:tabs>
                <w:tab w:val="clear" w:pos="1353"/>
              </w:tabs>
              <w:ind w:left="459" w:hanging="283"/>
              <w:jc w:val="thaiDistribute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3370A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ปัญหาความต้องการของประชาชนมีจำนวนมากแต่งบประมาณมีอยู่อย่างจำกัด</w:t>
            </w:r>
          </w:p>
          <w:p w:rsidR="00A42591" w:rsidRPr="003370A9" w:rsidRDefault="00A42591" w:rsidP="00C6168D">
            <w:pPr>
              <w:numPr>
                <w:ilvl w:val="0"/>
                <w:numId w:val="11"/>
              </w:numPr>
              <w:tabs>
                <w:tab w:val="clear" w:pos="1353"/>
              </w:tabs>
              <w:spacing w:before="100" w:beforeAutospacing="1" w:after="100" w:afterAutospacing="1"/>
              <w:ind w:left="459" w:hanging="283"/>
              <w:jc w:val="thaiDistribute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3370A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ขาดพื้นที่สีเขียวเพื่อพักผ่อนและนันทนาการและแหล่งท่องเที่ยวในพื้นที่ตำบล</w:t>
            </w:r>
          </w:p>
          <w:p w:rsidR="00A42591" w:rsidRPr="003370A9" w:rsidRDefault="00A42591" w:rsidP="00C6168D">
            <w:pPr>
              <w:numPr>
                <w:ilvl w:val="0"/>
                <w:numId w:val="11"/>
              </w:numPr>
              <w:tabs>
                <w:tab w:val="clear" w:pos="1353"/>
              </w:tabs>
              <w:spacing w:before="100" w:beforeAutospacing="1" w:after="100" w:afterAutospacing="1"/>
              <w:ind w:left="459" w:hanging="283"/>
              <w:jc w:val="thaiDistribute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3370A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ขาดข้อมูลพื้นฐานด้านประชากรที่ชัดเจน</w:t>
            </w:r>
          </w:p>
          <w:p w:rsidR="00A42591" w:rsidRPr="003370A9" w:rsidRDefault="00A42591" w:rsidP="00C6168D">
            <w:pPr>
              <w:numPr>
                <w:ilvl w:val="0"/>
                <w:numId w:val="11"/>
              </w:numPr>
              <w:tabs>
                <w:tab w:val="clear" w:pos="1353"/>
              </w:tabs>
              <w:ind w:left="459" w:hanging="283"/>
              <w:jc w:val="thaiDistribute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3370A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ประชาชนไม่รู้เรื่องการกระจายอำนาจและขาดทัศนคติพึ่งตนเอง</w:t>
            </w:r>
          </w:p>
          <w:p w:rsidR="00A42591" w:rsidRPr="003370A9" w:rsidRDefault="00A42591" w:rsidP="00E51DE6">
            <w:pPr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</w:tbl>
    <w:p w:rsidR="00A42591" w:rsidRPr="00B62028" w:rsidRDefault="00A42591" w:rsidP="00A42591">
      <w:pPr>
        <w:jc w:val="thaiDistribute"/>
        <w:rPr>
          <w:rFonts w:ascii="TH SarabunIT๙" w:hAnsi="TH SarabunIT๙" w:cs="TH SarabunIT๙"/>
          <w:sz w:val="52"/>
          <w:szCs w:val="52"/>
        </w:rPr>
      </w:pPr>
    </w:p>
    <w:tbl>
      <w:tblPr>
        <w:tblW w:w="9889" w:type="dxa"/>
        <w:tblBorders>
          <w:top w:val="single" w:sz="8" w:space="0" w:color="9BBB59"/>
          <w:bottom w:val="single" w:sz="8" w:space="0" w:color="9BBB59"/>
        </w:tblBorders>
        <w:tblLayout w:type="fixed"/>
        <w:tblLook w:val="01E0" w:firstRow="1" w:lastRow="1" w:firstColumn="1" w:lastColumn="1" w:noHBand="0" w:noVBand="0"/>
      </w:tblPr>
      <w:tblGrid>
        <w:gridCol w:w="5070"/>
        <w:gridCol w:w="425"/>
        <w:gridCol w:w="4394"/>
      </w:tblGrid>
      <w:tr w:rsidR="00A42591" w:rsidRPr="00B62028" w:rsidTr="00E51DE6">
        <w:trPr>
          <w:trHeight w:val="481"/>
        </w:trPr>
        <w:tc>
          <w:tcPr>
            <w:tcW w:w="5070" w:type="dxa"/>
            <w:tcBorders>
              <w:top w:val="single" w:sz="8" w:space="0" w:color="9BBB59"/>
              <w:left w:val="nil"/>
              <w:bottom w:val="single" w:sz="8" w:space="0" w:color="9BBB59"/>
              <w:right w:val="nil"/>
            </w:tcBorders>
            <w:shd w:val="clear" w:color="auto" w:fill="auto"/>
            <w:vAlign w:val="center"/>
          </w:tcPr>
          <w:p w:rsidR="00A42591" w:rsidRPr="002C11F7" w:rsidRDefault="00A42591" w:rsidP="00E51DE6">
            <w:pPr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32"/>
                <w:szCs w:val="32"/>
                <w14:shadow w14:blurRad="69850" w14:dist="43180" w14:dir="5400000" w14:sx="0" w14:sy="0" w14:kx="0" w14:ky="0" w14:algn="none">
                  <w14:srgbClr w14:val="000000">
                    <w14:alpha w14:val="35000"/>
                  </w14:srgbClr>
                </w14:shadow>
                <w14:textOutline w14:w="952" w14:cap="flat" w14:cmpd="sng" w14:algn="ctr">
                  <w14:noFill/>
                  <w14:prstDash w14:val="solid"/>
                  <w14:round/>
                </w14:textOutline>
              </w:rPr>
            </w:pPr>
            <w:r w:rsidRPr="002C11F7">
              <w:rPr>
                <w:rFonts w:ascii="TH SarabunIT๙" w:hAnsi="TH SarabunIT๙" w:cs="TH SarabunIT๙"/>
                <w:b/>
                <w:bCs/>
                <w:color w:val="000000" w:themeColor="text1"/>
                <w:sz w:val="32"/>
                <w:szCs w:val="32"/>
                <w:cs/>
                <w14:shadow w14:blurRad="69850" w14:dist="43180" w14:dir="5400000" w14:sx="0" w14:sy="0" w14:kx="0" w14:ky="0" w14:algn="none">
                  <w14:srgbClr w14:val="000000">
                    <w14:alpha w14:val="35000"/>
                  </w14:srgbClr>
                </w14:shadow>
                <w14:textOutline w14:w="952" w14:cap="flat" w14:cmpd="sng" w14:algn="ctr">
                  <w14:noFill/>
                  <w14:prstDash w14:val="solid"/>
                  <w14:round/>
                </w14:textOutline>
              </w:rPr>
              <w:t>โอกาส</w:t>
            </w:r>
            <w:r w:rsidRPr="002C11F7">
              <w:rPr>
                <w:rFonts w:ascii="TH SarabunIT๙" w:hAnsi="TH SarabunIT๙" w:cs="TH SarabunIT๙"/>
                <w:b/>
                <w:bCs/>
                <w:color w:val="000000" w:themeColor="text1"/>
                <w:sz w:val="32"/>
                <w:szCs w:val="32"/>
                <w14:shadow w14:blurRad="69850" w14:dist="43180" w14:dir="5400000" w14:sx="0" w14:sy="0" w14:kx="0" w14:ky="0" w14:algn="none">
                  <w14:srgbClr w14:val="000000">
                    <w14:alpha w14:val="35000"/>
                  </w14:srgbClr>
                </w14:shadow>
                <w14:textOutline w14:w="952" w14:cap="flat" w14:cmpd="sng" w14:algn="ctr">
                  <w14:noFill/>
                  <w14:prstDash w14:val="solid"/>
                  <w14:round/>
                </w14:textOutline>
              </w:rPr>
              <w:t>(Opportunity=O)</w:t>
            </w:r>
          </w:p>
        </w:tc>
        <w:tc>
          <w:tcPr>
            <w:tcW w:w="425" w:type="dxa"/>
            <w:tcBorders>
              <w:top w:val="single" w:sz="8" w:space="0" w:color="9BBB59"/>
              <w:left w:val="nil"/>
              <w:bottom w:val="single" w:sz="8" w:space="0" w:color="9BBB59"/>
              <w:right w:val="nil"/>
            </w:tcBorders>
            <w:shd w:val="clear" w:color="auto" w:fill="auto"/>
            <w:vAlign w:val="center"/>
          </w:tcPr>
          <w:p w:rsidR="00A42591" w:rsidRPr="002C11F7" w:rsidRDefault="00A42591" w:rsidP="00E51DE6">
            <w:pPr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32"/>
                <w:szCs w:val="32"/>
                <w14:shadow w14:blurRad="69850" w14:dist="43180" w14:dir="5400000" w14:sx="0" w14:sy="0" w14:kx="0" w14:ky="0" w14:algn="none">
                  <w14:srgbClr w14:val="000000">
                    <w14:alpha w14:val="35000"/>
                  </w14:srgbClr>
                </w14:shadow>
                <w14:textOutline w14:w="952" w14:cap="flat" w14:cmpd="sng" w14:algn="ctr">
                  <w14:noFill/>
                  <w14:prstDash w14:val="solid"/>
                  <w14:round/>
                </w14:textOutline>
              </w:rPr>
            </w:pPr>
          </w:p>
        </w:tc>
        <w:tc>
          <w:tcPr>
            <w:tcW w:w="4394" w:type="dxa"/>
            <w:tcBorders>
              <w:top w:val="single" w:sz="8" w:space="0" w:color="9BBB59"/>
              <w:left w:val="nil"/>
              <w:bottom w:val="single" w:sz="8" w:space="0" w:color="9BBB59"/>
              <w:right w:val="nil"/>
            </w:tcBorders>
            <w:shd w:val="clear" w:color="auto" w:fill="auto"/>
            <w:vAlign w:val="center"/>
          </w:tcPr>
          <w:p w:rsidR="00A42591" w:rsidRPr="002C11F7" w:rsidRDefault="00A42591" w:rsidP="00E51DE6">
            <w:pPr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32"/>
                <w:szCs w:val="32"/>
                <w14:shadow w14:blurRad="69850" w14:dist="43180" w14:dir="5400000" w14:sx="0" w14:sy="0" w14:kx="0" w14:ky="0" w14:algn="none">
                  <w14:srgbClr w14:val="000000">
                    <w14:alpha w14:val="35000"/>
                  </w14:srgbClr>
                </w14:shadow>
                <w14:textOutline w14:w="952" w14:cap="flat" w14:cmpd="sng" w14:algn="ctr">
                  <w14:noFill/>
                  <w14:prstDash w14:val="solid"/>
                  <w14:round/>
                </w14:textOutline>
              </w:rPr>
            </w:pPr>
            <w:r w:rsidRPr="002C11F7">
              <w:rPr>
                <w:rFonts w:ascii="TH SarabunIT๙" w:hAnsi="TH SarabunIT๙" w:cs="TH SarabunIT๙"/>
                <w:b/>
                <w:bCs/>
                <w:color w:val="000000" w:themeColor="text1"/>
                <w:sz w:val="32"/>
                <w:szCs w:val="32"/>
                <w:cs/>
                <w14:shadow w14:blurRad="69850" w14:dist="43180" w14:dir="5400000" w14:sx="0" w14:sy="0" w14:kx="0" w14:ky="0" w14:algn="none">
                  <w14:srgbClr w14:val="000000">
                    <w14:alpha w14:val="35000"/>
                  </w14:srgbClr>
                </w14:shadow>
                <w14:textOutline w14:w="952" w14:cap="flat" w14:cmpd="sng" w14:algn="ctr">
                  <w14:noFill/>
                  <w14:prstDash w14:val="solid"/>
                  <w14:round/>
                </w14:textOutline>
              </w:rPr>
              <w:t>อุปสรรค</w:t>
            </w:r>
            <w:r w:rsidRPr="002C11F7">
              <w:rPr>
                <w:rFonts w:ascii="TH SarabunIT๙" w:hAnsi="TH SarabunIT๙" w:cs="TH SarabunIT๙"/>
                <w:b/>
                <w:bCs/>
                <w:color w:val="000000" w:themeColor="text1"/>
                <w:sz w:val="32"/>
                <w:szCs w:val="32"/>
                <w14:shadow w14:blurRad="69850" w14:dist="43180" w14:dir="5400000" w14:sx="0" w14:sy="0" w14:kx="0" w14:ky="0" w14:algn="none">
                  <w14:srgbClr w14:val="000000">
                    <w14:alpha w14:val="35000"/>
                  </w14:srgbClr>
                </w14:shadow>
                <w14:textOutline w14:w="952" w14:cap="flat" w14:cmpd="sng" w14:algn="ctr">
                  <w14:noFill/>
                  <w14:prstDash w14:val="solid"/>
                  <w14:round/>
                </w14:textOutline>
              </w:rPr>
              <w:t xml:space="preserve"> (Threat=T)</w:t>
            </w:r>
          </w:p>
        </w:tc>
      </w:tr>
      <w:tr w:rsidR="00A42591" w:rsidRPr="00B62028" w:rsidTr="00E51DE6">
        <w:trPr>
          <w:trHeight w:val="40"/>
        </w:trPr>
        <w:tc>
          <w:tcPr>
            <w:tcW w:w="5070" w:type="dxa"/>
            <w:tcBorders>
              <w:top w:val="single" w:sz="8" w:space="0" w:color="9BBB59"/>
              <w:left w:val="nil"/>
              <w:bottom w:val="single" w:sz="8" w:space="0" w:color="9BBB59"/>
              <w:right w:val="nil"/>
            </w:tcBorders>
            <w:shd w:val="clear" w:color="auto" w:fill="auto"/>
          </w:tcPr>
          <w:p w:rsidR="00A42591" w:rsidRPr="003370A9" w:rsidRDefault="00A42591" w:rsidP="00E51DE6">
            <w:pPr>
              <w:jc w:val="thaiDistribute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3370A9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1. </w:t>
            </w:r>
            <w:r w:rsidRPr="003370A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มีหน่วยงานอื่นให้การสนับสนุนงบประมาณ เช่น กรมทางหลวงชนบท</w:t>
            </w:r>
            <w:r w:rsidRPr="003370A9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 </w:t>
            </w:r>
            <w:r w:rsidRPr="003370A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องค์การบริหารส่วนจังหวัดหนองบัวลำภู</w:t>
            </w:r>
            <w:r w:rsidRPr="003370A9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 </w:t>
            </w:r>
          </w:p>
          <w:p w:rsidR="00A42591" w:rsidRPr="003370A9" w:rsidRDefault="00A42591" w:rsidP="002C11F7">
            <w:pPr>
              <w:jc w:val="thaiDistribute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3370A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2. มีนโยบายรัฐขยายโอกาสทางการศึกษา ศูนย์พัฒนาเด็กเล็ก การอนุรักษ์สิ่งแวดล้อม การจัดการสุขาภิบาล และการจัดการสวัสดิการชุมชน</w:t>
            </w:r>
          </w:p>
          <w:p w:rsidR="00A42591" w:rsidRPr="003370A9" w:rsidRDefault="00A42591" w:rsidP="00E51DE6">
            <w:pPr>
              <w:jc w:val="thaiDistribute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3370A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3. ระบบการบริหารแบบใหม่มุ่งเน้นผลสัมฤทธิ์ตามยุทธศาสตร์ (</w:t>
            </w:r>
            <w:r w:rsidRPr="003370A9">
              <w:rPr>
                <w:rFonts w:ascii="TH SarabunIT๙" w:eastAsia="Times New Roman" w:hAnsi="TH SarabunIT๙" w:cs="TH SarabunIT๙"/>
                <w:sz w:val="32"/>
                <w:szCs w:val="32"/>
              </w:rPr>
              <w:t>RBM</w:t>
            </w:r>
            <w:r w:rsidRPr="003370A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) และการจัดสรรเงินตามยุทธศาสตร์(</w:t>
            </w:r>
            <w:r w:rsidRPr="003370A9">
              <w:rPr>
                <w:rFonts w:ascii="TH SarabunIT๙" w:eastAsia="Times New Roman" w:hAnsi="TH SarabunIT๙" w:cs="TH SarabunIT๙"/>
                <w:sz w:val="32"/>
                <w:szCs w:val="32"/>
              </w:rPr>
              <w:t>PBB</w:t>
            </w:r>
            <w:r w:rsidRPr="003370A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)</w:t>
            </w:r>
          </w:p>
          <w:p w:rsidR="00A42591" w:rsidRPr="003370A9" w:rsidRDefault="00A42591" w:rsidP="00E51DE6">
            <w:pPr>
              <w:ind w:left="318" w:hanging="318"/>
              <w:jc w:val="thaiDistribute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3370A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4. ความก้าวหน้าทางเทคโนโลยีสื่อสารทั่วโลก</w:t>
            </w:r>
          </w:p>
          <w:p w:rsidR="00A42591" w:rsidRPr="003370A9" w:rsidRDefault="00A42591" w:rsidP="00E51DE6">
            <w:pPr>
              <w:ind w:left="318" w:hanging="318"/>
              <w:jc w:val="thaiDistribute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3370A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5. การกระจายอำนาจสู่ท้องถิ่น</w:t>
            </w:r>
          </w:p>
          <w:p w:rsidR="00A42591" w:rsidRPr="003370A9" w:rsidRDefault="00A42591" w:rsidP="00E51DE6">
            <w:pPr>
              <w:ind w:left="318" w:hanging="318"/>
              <w:jc w:val="thaiDistribute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3370A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6. ยุทธศาสตร์การพัฒนาจังหวัดมีความสอดคล้อง</w:t>
            </w:r>
          </w:p>
          <w:p w:rsidR="00A42591" w:rsidRPr="003370A9" w:rsidRDefault="00A42591" w:rsidP="00E51DE6">
            <w:pPr>
              <w:ind w:left="318" w:hanging="318"/>
              <w:jc w:val="thaiDistribute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3370A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7. ผู้บริหารท้องถิ่นมีวิสัยทัศน์กว้างไกล มีการพัฒนาทุกรูปแบบ</w:t>
            </w:r>
          </w:p>
        </w:tc>
        <w:tc>
          <w:tcPr>
            <w:tcW w:w="425" w:type="dxa"/>
            <w:tcBorders>
              <w:top w:val="single" w:sz="8" w:space="0" w:color="9BBB59"/>
              <w:left w:val="nil"/>
              <w:bottom w:val="single" w:sz="8" w:space="0" w:color="9BBB59"/>
              <w:right w:val="nil"/>
            </w:tcBorders>
            <w:shd w:val="clear" w:color="auto" w:fill="auto"/>
          </w:tcPr>
          <w:p w:rsidR="00A42591" w:rsidRPr="003370A9" w:rsidRDefault="00A42591" w:rsidP="00E51DE6">
            <w:pPr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A42591" w:rsidRPr="003370A9" w:rsidRDefault="00A42591" w:rsidP="00E51DE6">
            <w:pPr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3370A9">
              <w:rPr>
                <w:rFonts w:ascii="TH SarabunIT๙" w:hAnsi="TH SarabunIT๙" w:cs="TH SarabunIT๙"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664384" behindDoc="0" locked="0" layoutInCell="1" allowOverlap="1" wp14:anchorId="42F16890" wp14:editId="4245231F">
                      <wp:simplePos x="0" y="0"/>
                      <wp:positionH relativeFrom="column">
                        <wp:posOffset>-59690</wp:posOffset>
                      </wp:positionH>
                      <wp:positionV relativeFrom="paragraph">
                        <wp:posOffset>1739900</wp:posOffset>
                      </wp:positionV>
                      <wp:extent cx="274320" cy="273685"/>
                      <wp:effectExtent l="20320" t="41910" r="19685" b="36830"/>
                      <wp:wrapNone/>
                      <wp:docPr id="4" name="ลูกศรขวาท้ายบาก 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74320" cy="273685"/>
                              </a:xfrm>
                              <a:prstGeom prst="notchedRightArrow">
                                <a:avLst>
                                  <a:gd name="adj1" fmla="val 50000"/>
                                  <a:gd name="adj2" fmla="val 25058"/>
                                </a:avLst>
                              </a:prstGeom>
                              <a:gradFill rotWithShape="0">
                                <a:gsLst>
                                  <a:gs pos="0">
                                    <a:schemeClr val="lt1">
                                      <a:lumMod val="100000"/>
                                      <a:lumOff val="0"/>
                                    </a:schemeClr>
                                  </a:gs>
                                  <a:gs pos="100000">
                                    <a:schemeClr val="accent1">
                                      <a:lumMod val="40000"/>
                                      <a:lumOff val="60000"/>
                                    </a:schemeClr>
                                  </a:gs>
                                </a:gsLst>
                                <a:lin ang="5400000" scaled="1"/>
                              </a:gradFill>
                              <a:ln w="12700">
                                <a:solidFill>
                                  <a:schemeClr val="accent1">
                                    <a:lumMod val="60000"/>
                                    <a:lumOff val="40000"/>
                                  </a:schemeClr>
                                </a:solidFill>
                                <a:miter lim="800000"/>
                                <a:headEnd/>
                                <a:tailEnd/>
                              </a:ln>
                              <a:effectLst>
                                <a:outerShdw dist="28398" dir="3806097" algn="ctr" rotWithShape="0">
                                  <a:schemeClr val="accent1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ลูกศรขวาท้ายบาก 4" o:spid="_x0000_s1026" type="#_x0000_t94" style="position:absolute;margin-left:-4.7pt;margin-top:137pt;width:21.6pt;height:21.5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" fillcolor="white [3201]" strokecolor="#95b3d7 [1940]" strokeweight="1pt">
                      <v:fill color2="#b8cce4 [1300]" focus="100%" type="gradient"/>
                      <v:shadow on="t" color="#243f60 [1604]" opacity=".5" offset="1pt"/>
                    </v:shape>
                  </w:pict>
                </mc:Fallback>
              </mc:AlternateContent>
            </w:r>
            <w:r w:rsidRPr="003370A9">
              <w:rPr>
                <w:rFonts w:ascii="TH SarabunIT๙" w:hAnsi="TH SarabunIT๙" w:cs="TH SarabunIT๙"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716128B0" wp14:editId="3762CC44">
                      <wp:simplePos x="0" y="0"/>
                      <wp:positionH relativeFrom="column">
                        <wp:posOffset>-47625</wp:posOffset>
                      </wp:positionH>
                      <wp:positionV relativeFrom="paragraph">
                        <wp:posOffset>100330</wp:posOffset>
                      </wp:positionV>
                      <wp:extent cx="274320" cy="273685"/>
                      <wp:effectExtent l="22860" t="40640" r="17145" b="38100"/>
                      <wp:wrapNone/>
                      <wp:docPr id="3" name="ลูกศรขวาท้ายบาก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74320" cy="273685"/>
                              </a:xfrm>
                              <a:prstGeom prst="notchedRightArrow">
                                <a:avLst>
                                  <a:gd name="adj1" fmla="val 50000"/>
                                  <a:gd name="adj2" fmla="val 25058"/>
                                </a:avLst>
                              </a:prstGeom>
                              <a:gradFill rotWithShape="0">
                                <a:gsLst>
                                  <a:gs pos="0">
                                    <a:schemeClr val="lt1">
                                      <a:lumMod val="100000"/>
                                      <a:lumOff val="0"/>
                                    </a:schemeClr>
                                  </a:gs>
                                  <a:gs pos="100000">
                                    <a:schemeClr val="accent1">
                                      <a:lumMod val="40000"/>
                                      <a:lumOff val="60000"/>
                                    </a:schemeClr>
                                  </a:gs>
                                </a:gsLst>
                                <a:lin ang="5400000" scaled="1"/>
                              </a:gradFill>
                              <a:ln w="12700">
                                <a:solidFill>
                                  <a:schemeClr val="accent1">
                                    <a:lumMod val="60000"/>
                                    <a:lumOff val="40000"/>
                                  </a:schemeClr>
                                </a:solidFill>
                                <a:miter lim="800000"/>
                                <a:headEnd/>
                                <a:tailEnd/>
                              </a:ln>
                              <a:effectLst>
                                <a:outerShdw dist="28398" dir="3806097" algn="ctr" rotWithShape="0">
                                  <a:schemeClr val="accent1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ลูกศรขวาท้ายบาก 3" o:spid="_x0000_s1026" type="#_x0000_t94" style="position:absolute;margin-left:-3.75pt;margin-top:7.9pt;width:21.6pt;height:21.5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" fillcolor="white [3201]" strokecolor="#95b3d7 [1940]" strokeweight="1pt">
                      <v:fill color2="#b8cce4 [1300]" focus="100%" type="gradient"/>
                      <v:shadow on="t" color="#243f60 [1604]" opacity=".5" offset="1pt"/>
                    </v:shape>
                  </w:pict>
                </mc:Fallback>
              </mc:AlternateContent>
            </w:r>
            <w:r w:rsidRPr="003370A9">
              <w:rPr>
                <w:rFonts w:ascii="TH SarabunIT๙" w:hAnsi="TH SarabunIT๙" w:cs="TH SarabunIT๙"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661312" behindDoc="0" locked="0" layoutInCell="1" allowOverlap="1" wp14:anchorId="64432EEF" wp14:editId="006C65B0">
                      <wp:simplePos x="0" y="0"/>
                      <wp:positionH relativeFrom="column">
                        <wp:posOffset>-50165</wp:posOffset>
                      </wp:positionH>
                      <wp:positionV relativeFrom="paragraph">
                        <wp:posOffset>922655</wp:posOffset>
                      </wp:positionV>
                      <wp:extent cx="274320" cy="273685"/>
                      <wp:effectExtent l="20320" t="34290" r="19685" b="34925"/>
                      <wp:wrapNone/>
                      <wp:docPr id="2" name="ลูกศรขวาท้ายบาก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74320" cy="273685"/>
                              </a:xfrm>
                              <a:prstGeom prst="notchedRightArrow">
                                <a:avLst>
                                  <a:gd name="adj1" fmla="val 50000"/>
                                  <a:gd name="adj2" fmla="val 25058"/>
                                </a:avLst>
                              </a:prstGeom>
                              <a:gradFill rotWithShape="0">
                                <a:gsLst>
                                  <a:gs pos="0">
                                    <a:schemeClr val="lt1">
                                      <a:lumMod val="100000"/>
                                      <a:lumOff val="0"/>
                                    </a:schemeClr>
                                  </a:gs>
                                  <a:gs pos="100000">
                                    <a:schemeClr val="accent1">
                                      <a:lumMod val="40000"/>
                                      <a:lumOff val="60000"/>
                                    </a:schemeClr>
                                  </a:gs>
                                </a:gsLst>
                                <a:lin ang="5400000" scaled="1"/>
                              </a:gradFill>
                              <a:ln w="12700">
                                <a:solidFill>
                                  <a:schemeClr val="accent1">
                                    <a:lumMod val="60000"/>
                                    <a:lumOff val="40000"/>
                                  </a:schemeClr>
                                </a:solidFill>
                                <a:miter lim="800000"/>
                                <a:headEnd/>
                                <a:tailEnd/>
                              </a:ln>
                              <a:effectLst>
                                <a:outerShdw dist="28398" dir="3806097" algn="ctr" rotWithShape="0">
                                  <a:schemeClr val="accent1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ลูกศรขวาท้ายบาก 2" o:spid="_x0000_s1026" type="#_x0000_t94" style="position:absolute;margin-left:-3.95pt;margin-top:72.65pt;width:21.6pt;height:21.5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" fillcolor="white [3201]" strokecolor="#95b3d7 [1940]" strokeweight="1pt">
                      <v:fill color2="#b8cce4 [1300]" focus="100%" type="gradient"/>
                      <v:shadow on="t" color="#243f60 [1604]" opacity=".5" offset="1pt"/>
                    </v:shape>
                  </w:pict>
                </mc:Fallback>
              </mc:AlternateContent>
            </w:r>
          </w:p>
        </w:tc>
        <w:tc>
          <w:tcPr>
            <w:tcW w:w="4394" w:type="dxa"/>
            <w:tcBorders>
              <w:top w:val="single" w:sz="8" w:space="0" w:color="9BBB59"/>
              <w:left w:val="nil"/>
              <w:bottom w:val="single" w:sz="8" w:space="0" w:color="9BBB59"/>
              <w:right w:val="nil"/>
            </w:tcBorders>
            <w:shd w:val="clear" w:color="auto" w:fill="auto"/>
          </w:tcPr>
          <w:p w:rsidR="00A42591" w:rsidRPr="003370A9" w:rsidRDefault="00A42591" w:rsidP="00E51DE6">
            <w:pPr>
              <w:pStyle w:val="Default"/>
              <w:ind w:left="175"/>
              <w:jc w:val="thaiDistribute"/>
              <w:rPr>
                <w:rFonts w:ascii="TH SarabunIT๙" w:hAnsi="TH SarabunIT๙" w:cs="TH SarabunIT๙"/>
                <w:color w:val="auto"/>
                <w:sz w:val="32"/>
                <w:szCs w:val="32"/>
              </w:rPr>
            </w:pPr>
            <w:r w:rsidRPr="003370A9">
              <w:rPr>
                <w:rFonts w:ascii="TH SarabunIT๙" w:hAnsi="TH SarabunIT๙" w:cs="TH SarabunIT๙"/>
                <w:color w:val="auto"/>
                <w:sz w:val="32"/>
                <w:szCs w:val="32"/>
                <w:cs/>
              </w:rPr>
              <w:t>1. งบประมาณมีอยู่อย่างจำกัด แต่ความต้องการมีเป็นจำนวนมากทำให้มีการพัฒนาเป็นได้อย่างไม่ทั่วถึง และเพียงพอกับความต้องการของประชาชน</w:t>
            </w:r>
          </w:p>
          <w:p w:rsidR="00A42591" w:rsidRPr="003370A9" w:rsidRDefault="00A42591" w:rsidP="00E51DE6">
            <w:pPr>
              <w:pStyle w:val="Default"/>
              <w:jc w:val="thaiDistribute"/>
              <w:rPr>
                <w:rFonts w:ascii="TH SarabunIT๙" w:hAnsi="TH SarabunIT๙" w:cs="TH SarabunIT๙"/>
                <w:color w:val="auto"/>
                <w:sz w:val="32"/>
                <w:szCs w:val="32"/>
              </w:rPr>
            </w:pPr>
            <w:r w:rsidRPr="003370A9">
              <w:rPr>
                <w:rFonts w:ascii="TH SarabunIT๙" w:hAnsi="TH SarabunIT๙" w:cs="TH SarabunIT๙"/>
                <w:color w:val="auto"/>
                <w:sz w:val="32"/>
                <w:szCs w:val="32"/>
                <w:cs/>
              </w:rPr>
              <w:t xml:space="preserve">   2. การเปลี่ยนแปลงนโยบายและบุคลากรรัฐที่เกี่ยวข้อง</w:t>
            </w:r>
          </w:p>
          <w:p w:rsidR="00A42591" w:rsidRPr="003370A9" w:rsidRDefault="00A42591" w:rsidP="00E51DE6">
            <w:pPr>
              <w:pStyle w:val="Default"/>
              <w:ind w:left="175"/>
              <w:jc w:val="thaiDistribute"/>
              <w:rPr>
                <w:rFonts w:ascii="TH SarabunIT๙" w:hAnsi="TH SarabunIT๙" w:cs="TH SarabunIT๙"/>
                <w:color w:val="auto"/>
                <w:sz w:val="32"/>
                <w:szCs w:val="32"/>
              </w:rPr>
            </w:pPr>
            <w:r w:rsidRPr="003370A9">
              <w:rPr>
                <w:rFonts w:ascii="TH SarabunIT๙" w:hAnsi="TH SarabunIT๙" w:cs="TH SarabunIT๙"/>
                <w:color w:val="auto"/>
                <w:sz w:val="32"/>
                <w:szCs w:val="32"/>
                <w:cs/>
              </w:rPr>
              <w:t>3. ระเบียบปฏิบัติจากส่วนกลางยังไม่ชัดเจน มีการเปลี่ยนแปลงบ่อย</w:t>
            </w:r>
          </w:p>
          <w:p w:rsidR="00A42591" w:rsidRPr="003370A9" w:rsidRDefault="00A42591" w:rsidP="00E51DE6">
            <w:pPr>
              <w:pStyle w:val="Default"/>
              <w:ind w:left="175"/>
              <w:jc w:val="thaiDistribute"/>
              <w:rPr>
                <w:rFonts w:ascii="TH SarabunIT๙" w:hAnsi="TH SarabunIT๙" w:cs="TH SarabunIT๙"/>
                <w:color w:val="auto"/>
                <w:sz w:val="32"/>
                <w:szCs w:val="32"/>
                <w:cs/>
              </w:rPr>
            </w:pPr>
            <w:r w:rsidRPr="003370A9">
              <w:rPr>
                <w:rFonts w:ascii="TH SarabunIT๙" w:hAnsi="TH SarabunIT๙" w:cs="TH SarabunIT๙"/>
                <w:color w:val="auto"/>
                <w:sz w:val="32"/>
                <w:szCs w:val="32"/>
                <w:cs/>
              </w:rPr>
              <w:t>4. องค์การบริหารส่วนตำบลมีหน้าที่และภารกิจที่ต้องปฏิบัติมาก แต่มีอำนาจตามระเบียบกฎหมายมีน้อย ทำให้ไม่สามารถแก้ไขปัญหาอย่างเป็นรูปธรรม</w:t>
            </w:r>
          </w:p>
        </w:tc>
      </w:tr>
    </w:tbl>
    <w:p w:rsidR="00A42591" w:rsidRDefault="00A42591" w:rsidP="00A42591">
      <w:pPr>
        <w:pStyle w:val="31"/>
        <w:shd w:val="clear" w:color="auto" w:fill="FFFFFF" w:themeFill="background1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:rsidR="003370A9" w:rsidRDefault="003370A9" w:rsidP="00A42591">
      <w:pPr>
        <w:pStyle w:val="31"/>
        <w:shd w:val="clear" w:color="auto" w:fill="FFFFFF" w:themeFill="background1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:rsidR="00A42591" w:rsidRPr="00B62028" w:rsidRDefault="00A42591" w:rsidP="00A42591">
      <w:pPr>
        <w:pStyle w:val="31"/>
        <w:shd w:val="clear" w:color="auto" w:fill="D9D9D9" w:themeFill="background1" w:themeFillShade="D9"/>
        <w:jc w:val="thaiDistribute"/>
        <w:rPr>
          <w:rFonts w:ascii="TH Sarabun New" w:hAnsi="TH Sarabun New" w:cs="TH Sarabun New"/>
          <w:b/>
          <w:bCs/>
          <w:sz w:val="32"/>
          <w:szCs w:val="32"/>
        </w:rPr>
      </w:pPr>
      <w:r w:rsidRPr="003370A9">
        <w:rPr>
          <w:rFonts w:ascii="TH SarabunIT๙" w:hAnsi="TH SarabunIT๙" w:cs="TH SarabunIT๙"/>
          <w:b/>
          <w:bCs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3.2. </w:t>
      </w:r>
      <w:r w:rsidRPr="003370A9">
        <w:rPr>
          <w:rFonts w:ascii="TH Sarabun New" w:hAnsi="TH Sarabun New" w:cs="TH Sarabun New"/>
          <w:b/>
          <w:bCs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การประเมินสถานการณ์สภาพแวดล้อมภายนอกที่เกี่ยวข้อง</w:t>
      </w:r>
    </w:p>
    <w:p w:rsidR="00A42591" w:rsidRPr="00B62028" w:rsidRDefault="00A42591" w:rsidP="00A42591">
      <w:pPr>
        <w:jc w:val="thaiDistribute"/>
        <w:rPr>
          <w:rFonts w:ascii="TH SarabunIT๙" w:hAnsi="TH SarabunIT๙" w:cs="TH SarabunIT๙"/>
          <w:sz w:val="32"/>
          <w:szCs w:val="32"/>
        </w:rPr>
      </w:pPr>
      <w:r w:rsidRPr="00B62028">
        <w:rPr>
          <w:rFonts w:ascii="TH SarabunIT๙" w:hAnsi="TH SarabunIT๙" w:cs="TH SarabunIT๙"/>
          <w:sz w:val="32"/>
          <w:szCs w:val="32"/>
          <w:cs/>
        </w:rPr>
        <w:tab/>
        <w:t xml:space="preserve">      จากการวิเคราะห์ศักยภาพขององค์การบริหารส่วนตำบลป่าไม้งาม โดยใช้เทคนิค </w:t>
      </w:r>
      <w:r w:rsidRPr="00B62028">
        <w:rPr>
          <w:rFonts w:ascii="TH SarabunIT๙" w:hAnsi="TH SarabunIT๙" w:cs="TH SarabunIT๙"/>
          <w:sz w:val="32"/>
          <w:szCs w:val="32"/>
        </w:rPr>
        <w:t xml:space="preserve">SWOT Analysis  </w:t>
      </w:r>
      <w:r w:rsidRPr="00B62028">
        <w:rPr>
          <w:rFonts w:ascii="TH SarabunIT๙" w:hAnsi="TH SarabunIT๙" w:cs="TH SarabunIT๙"/>
          <w:sz w:val="32"/>
          <w:szCs w:val="32"/>
          <w:cs/>
        </w:rPr>
        <w:t xml:space="preserve">ในการพิจารณาสภาพปัจจัยภายนอกและภายในที่มีผลต่อการปฏิบัติแล้ว พบว่า ปัจจัยภายในขององค์การบริหารส่วนตำบลป่าไม้งาม มีจุดแข็งมากกว่าจุดอ่อนในแทบทุกด้าน โดยเฉพาะความเข็มแข็งด้านการบริหารซึ่งช่วยสนับสนุนปัจจัยภายในด้านอื่นๆ ให้มีความเข้มแข็งตามไปด้วย ส่งผลให้สภาพปัจจัยภายในขององค์การบริหารส่วนตำบลป่าไม้งาม อยู่ในสถานภาพ </w:t>
      </w:r>
      <w:r w:rsidRPr="00D02594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“</w:t>
      </w:r>
      <w:r w:rsidRPr="00D02594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 เอื้อ</w:t>
      </w:r>
      <w:r w:rsidRPr="00D02594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”</w:t>
      </w:r>
      <w:r w:rsidRPr="00D02594">
        <w:rPr>
          <w:rFonts w:ascii="TH SarabunIT๙" w:hAnsi="TH SarabunIT๙" w:cs="TH SarabunIT๙"/>
          <w:b/>
          <w:color w:val="000000" w:themeColor="text1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 </w:t>
      </w:r>
      <w:r w:rsidRPr="00B62028">
        <w:rPr>
          <w:rFonts w:ascii="TH SarabunIT๙" w:hAnsi="TH SarabunIT๙" w:cs="TH SarabunIT๙"/>
          <w:sz w:val="32"/>
          <w:szCs w:val="32"/>
          <w:cs/>
        </w:rPr>
        <w:t xml:space="preserve">และในด้านสภาพปัจจัยภายนอกขององค์การบริหารส่วนตำบลป่าไม้งาม พบว่า องค์การบริหารส่วนตำบลป่าไม้งาม มีโอกาสมากกว่าอุปสรรค ซึ่งอุปสรรคที่สำคัญนั้น คือ อุปสรรคด้านสังคมและด้านเศรษฐกิจ อันเป็นผลสืบเนื่องมาจากกระแสโลกาภิวัฒน์และข้อมูลข่าวสารที่ก่อให้เกิดการเปลี่ยนแปลงขึ้นในชุมชน ส่งผลให้สภาพปัจจัยภายนอกขององค์การบริหารส่วนตำบลป่าไม้งาม อยู่ในสภาพ </w:t>
      </w:r>
      <w:r w:rsidRPr="00B62028">
        <w:rPr>
          <w:rFonts w:ascii="TH SarabunIT๙" w:hAnsi="TH SarabunIT๙" w:cs="TH SarabunIT๙"/>
          <w:sz w:val="32"/>
          <w:szCs w:val="32"/>
        </w:rPr>
        <w:t>“</w:t>
      </w:r>
      <w:r w:rsidRPr="00B62028">
        <w:rPr>
          <w:rFonts w:ascii="TH SarabunIT๙" w:hAnsi="TH SarabunIT๙" w:cs="TH SarabunIT๙"/>
          <w:sz w:val="32"/>
          <w:szCs w:val="32"/>
          <w:cs/>
        </w:rPr>
        <w:t xml:space="preserve"> ต้องพัฒนา </w:t>
      </w:r>
      <w:r w:rsidRPr="00B62028">
        <w:rPr>
          <w:rFonts w:ascii="TH SarabunIT๙" w:hAnsi="TH SarabunIT๙" w:cs="TH SarabunIT๙"/>
          <w:sz w:val="32"/>
          <w:szCs w:val="32"/>
        </w:rPr>
        <w:t>”</w:t>
      </w:r>
      <w:r w:rsidRPr="00B62028">
        <w:rPr>
          <w:rFonts w:ascii="TH SarabunIT๙" w:hAnsi="TH SarabunIT๙" w:cs="TH SarabunIT๙"/>
          <w:sz w:val="32"/>
          <w:szCs w:val="32"/>
          <w:cs/>
        </w:rPr>
        <w:t xml:space="preserve"> ดังนั้น องค์การบริหารส่วนตำบลป่าไม้งาม จึงต้องเป็นศูนย์กลางในการเชื่อมโยงการพัฒนาให้ทุกด้านเป็นไปโดยสมดุลและเชื่อมโยงให้ความสัมพันธ์ระหว่างสภาพปัจจัยภายนอกและปัจจัยภายในเอื้ออำนวยซึ่งกันและกันให้มากที่สุด การพัฒนาต่างๆ จึงจะประสบความสำเร็จ</w:t>
      </w:r>
    </w:p>
    <w:p w:rsidR="00A42591" w:rsidRPr="00D02594" w:rsidRDefault="00A42591" w:rsidP="00A42591">
      <w:pPr>
        <w:jc w:val="thaiDistribute"/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  <w:r w:rsidRPr="00B62028">
        <w:rPr>
          <w:rFonts w:ascii="TH SarabunIT๙" w:hAnsi="TH SarabunIT๙" w:cs="TH SarabunIT๙"/>
          <w:sz w:val="32"/>
          <w:szCs w:val="32"/>
        </w:rPr>
        <w:tab/>
        <w:t xml:space="preserve">     </w:t>
      </w:r>
      <w:r w:rsidRPr="00B62028">
        <w:rPr>
          <w:rFonts w:ascii="TH SarabunIT๙" w:hAnsi="TH SarabunIT๙" w:cs="TH SarabunIT๙"/>
          <w:sz w:val="32"/>
          <w:szCs w:val="32"/>
          <w:cs/>
        </w:rPr>
        <w:t>ผลการวิเคราะห์ศักยภาพขององค์การบริหารส่วนตำบลป่าไม้งาม จึงสรุปได้</w:t>
      </w:r>
      <w:r w:rsidR="002B7965">
        <w:rPr>
          <w:rFonts w:ascii="TH SarabunIT๙" w:hAnsi="TH SarabunIT๙" w:cs="TH SarabunIT๙"/>
          <w:sz w:val="32"/>
          <w:szCs w:val="32"/>
          <w:cs/>
        </w:rPr>
        <w:t>ว่า องค์การบริหารส่วนตำบลป่าไม้</w:t>
      </w:r>
      <w:r w:rsidR="002B7965">
        <w:rPr>
          <w:rFonts w:ascii="TH SarabunIT๙" w:hAnsi="TH SarabunIT๙" w:cs="TH SarabunIT๙" w:hint="cs"/>
          <w:sz w:val="32"/>
          <w:szCs w:val="32"/>
          <w:cs/>
        </w:rPr>
        <w:t>ง</w:t>
      </w:r>
      <w:r w:rsidRPr="00B62028">
        <w:rPr>
          <w:rFonts w:ascii="TH SarabunIT๙" w:hAnsi="TH SarabunIT๙" w:cs="TH SarabunIT๙"/>
          <w:sz w:val="32"/>
          <w:szCs w:val="32"/>
          <w:cs/>
        </w:rPr>
        <w:t>าม</w:t>
      </w:r>
      <w:r w:rsidR="002B7965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B62028">
        <w:rPr>
          <w:rFonts w:ascii="TH SarabunIT๙" w:hAnsi="TH SarabunIT๙" w:cs="TH SarabunIT๙"/>
          <w:sz w:val="32"/>
          <w:szCs w:val="32"/>
          <w:cs/>
        </w:rPr>
        <w:t xml:space="preserve">มีศักยภาพการพัฒนาที่ ปัจจัยภายนอกมีโอกาสมากกว่าอุปสรรค และปัจจัยภายในมีจุดแข็งมากกว่าจุดอ่อน ดังนั้น จึงมีสภาพความโน้มเอียงไปในตำแหน่ง </w:t>
      </w:r>
      <w:r w:rsidRPr="00D02594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“</w:t>
      </w:r>
      <w:r w:rsidRPr="00D02594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เอื้อแต่ต้องพัฒนา</w:t>
      </w:r>
      <w:r w:rsidRPr="00D02594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”</w:t>
      </w:r>
    </w:p>
    <w:p w:rsidR="00A42591" w:rsidRPr="00B62028" w:rsidRDefault="00A42591" w:rsidP="00A42591">
      <w:pPr>
        <w:pStyle w:val="ad"/>
        <w:ind w:left="0" w:firstLine="108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:rsidR="00E51DE6" w:rsidRPr="00A42591" w:rsidRDefault="00E51DE6"/>
    <w:sectPr w:rsidR="00E51DE6" w:rsidRPr="00A42591" w:rsidSect="00BC4401">
      <w:pgSz w:w="11906" w:h="16838"/>
      <w:pgMar w:top="709" w:right="849" w:bottom="851" w:left="1701" w:header="567" w:footer="272" w:gutter="0"/>
      <w:pgNumType w:start="64"/>
      <w:cols w:space="708"/>
      <w:docGrid w:linePitch="38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C512B" w:rsidRDefault="009C512B">
      <w:r>
        <w:separator/>
      </w:r>
    </w:p>
  </w:endnote>
  <w:endnote w:type="continuationSeparator" w:id="0">
    <w:p w:rsidR="009C512B" w:rsidRDefault="009C512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H SarabunIT๙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Marlett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TH Niramit AS">
    <w:panose1 w:val="02000506000000020004"/>
    <w:charset w:val="00"/>
    <w:family w:val="auto"/>
    <w:pitch w:val="variable"/>
    <w:sig w:usb0="A100006F" w:usb1="5000204A" w:usb2="00000000" w:usb3="00000000" w:csb0="00010183" w:csb1="00000000"/>
  </w:font>
  <w:font w:name="TH Sarabun New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ordiaUPC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15BD3" w:rsidRPr="00AE09D2" w:rsidRDefault="00F15BD3" w:rsidP="00E51DE6">
    <w:pPr>
      <w:pStyle w:val="afe"/>
      <w:jc w:val="right"/>
      <w:rPr>
        <w:rFonts w:ascii="TH SarabunIT๙" w:hAnsi="TH SarabunIT๙" w:cs="TH SarabunIT๙"/>
        <w:b/>
        <w:bCs/>
        <w:color w:val="00B050"/>
        <w:sz w:val="24"/>
        <w:szCs w:val="24"/>
        <w14:shadow w14:blurRad="69850" w14:dist="43180" w14:dir="5400000" w14:sx="0" w14:sy="0" w14:kx="0" w14:ky="0" w14:algn="none">
          <w14:srgbClr w14:val="000000">
            <w14:alpha w14:val="35000"/>
          </w14:srgbClr>
        </w14:shadow>
        <w14:textOutline w14:w="952" w14:cap="flat" w14:cmpd="sng" w14:algn="ctr">
          <w14:noFill/>
          <w14:prstDash w14:val="solid"/>
          <w14:round/>
        </w14:textOutline>
      </w:rPr>
    </w:pPr>
    <w:r w:rsidRPr="00A7624E">
      <w:rPr>
        <w:rFonts w:ascii="TH SarabunIT๙" w:hAnsi="TH SarabunIT๙" w:cs="TH SarabunIT๙"/>
        <w:b/>
        <w:bCs/>
        <w:noProof/>
        <w:color w:val="00B050"/>
        <w14:shadow w14:blurRad="69850" w14:dist="43180" w14:dir="5400000" w14:sx="0" w14:sy="0" w14:kx="0" w14:ky="0" w14:algn="none">
          <w14:srgbClr w14:val="000000">
            <w14:alpha w14:val="35000"/>
          </w14:srgbClr>
        </w14:shadow>
        <w14:textOutline w14:w="952" w14:cap="flat" w14:cmpd="sng" w14:algn="ctr">
          <w14:noFill/>
          <w14:prstDash w14:val="solid"/>
          <w14:round/>
        </w14:textOutline>
      </w:rPr>
      <mc:AlternateContent>
        <mc:Choice Requires="wpg">
          <w:drawing>
            <wp:anchor distT="0" distB="0" distL="114300" distR="114300" simplePos="0" relativeHeight="251658240" behindDoc="0" locked="0" layoutInCell="1" allowOverlap="1" wp14:anchorId="58D3A698" wp14:editId="4AAB0D67">
              <wp:simplePos x="0" y="0"/>
              <wp:positionH relativeFrom="page">
                <wp:posOffset>-352425</wp:posOffset>
              </wp:positionH>
              <wp:positionV relativeFrom="page">
                <wp:posOffset>10086340</wp:posOffset>
              </wp:positionV>
              <wp:extent cx="8119745" cy="238125"/>
              <wp:effectExtent l="0" t="0" r="14605" b="28575"/>
              <wp:wrapNone/>
              <wp:docPr id="63" name="กลุ่ม 6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8119745" cy="238125"/>
                        <a:chOff x="0" y="14970"/>
                        <a:chExt cx="12255" cy="300"/>
                      </a:xfrm>
                    </wpg:grpSpPr>
                    <wps:wsp>
                      <wps:cNvPr id="64" name="Text Box 2"/>
                      <wps:cNvSpPr txBox="1">
                        <a:spLocks noChangeArrowheads="1"/>
                      </wps:cNvSpPr>
                      <wps:spPr bwMode="auto">
                        <a:xfrm>
                          <a:off x="10803" y="14982"/>
                          <a:ext cx="659" cy="288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0">
                          <a:solidFill>
                            <a:srgbClr val="9BBB59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F15BD3" w:rsidRPr="006A1B39" w:rsidRDefault="00F15BD3" w:rsidP="00E51DE6">
                            <w:pPr>
                              <w:jc w:val="center"/>
                              <w:rPr>
                                <w:rFonts w:ascii="TH SarabunIT๙" w:hAnsi="TH SarabunIT๙" w:cs="TH SarabunIT๙"/>
                                <w:b/>
                                <w:bCs/>
                                <w:color w:val="000000" w:themeColor="text1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6A1B39">
                              <w:rPr>
                                <w:rFonts w:ascii="TH SarabunIT๙" w:hAnsi="TH SarabunIT๙" w:cs="TH SarabunIT๙"/>
                                <w:b/>
                                <w:bCs/>
                                <w:color w:val="000000" w:themeColor="text1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fldChar w:fldCharType="begin"/>
                            </w:r>
                            <w:r w:rsidRPr="006A1B39">
                              <w:rPr>
                                <w:rFonts w:ascii="TH SarabunIT๙" w:hAnsi="TH SarabunIT๙" w:cs="TH SarabunIT๙"/>
                                <w:b/>
                                <w:bCs/>
                                <w:color w:val="000000" w:themeColor="text1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instrText xml:space="preserve"> PAGE    \* MERGEFORMAT </w:instrText>
                            </w:r>
                            <w:r w:rsidRPr="006A1B39">
                              <w:rPr>
                                <w:rFonts w:ascii="TH SarabunIT๙" w:hAnsi="TH SarabunIT๙" w:cs="TH SarabunIT๙"/>
                                <w:b/>
                                <w:bCs/>
                                <w:color w:val="000000" w:themeColor="text1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fldChar w:fldCharType="separate"/>
                            </w:r>
                            <w:r w:rsidR="00141DE3" w:rsidRPr="00141DE3">
                              <w:rPr>
                                <w:rFonts w:ascii="TH SarabunIT๙" w:hAnsi="TH SarabunIT๙" w:cs="TH SarabunIT๙"/>
                                <w:b/>
                                <w:bCs/>
                                <w:noProof/>
                                <w:color w:val="000000" w:themeColor="text1"/>
                                <w:lang w:val="th-TH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20</w:t>
                            </w:r>
                            <w:r w:rsidRPr="006A1B39">
                              <w:rPr>
                                <w:rFonts w:ascii="TH SarabunIT๙" w:hAnsi="TH SarabunIT๙" w:cs="TH SarabunIT๙"/>
                                <w:b/>
                                <w:bCs/>
                                <w:color w:val="000000" w:themeColor="text1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fldChar w:fldCharType="end"/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  <wpg:grpSp>
                      <wpg:cNvPr id="65" name="Group 3"/>
                      <wpg:cNvGrpSpPr>
                        <a:grpSpLocks/>
                      </wpg:cNvGrpSpPr>
                      <wpg:grpSpPr bwMode="auto">
                        <a:xfrm flipH="1">
                          <a:off x="0" y="14970"/>
                          <a:ext cx="12255" cy="230"/>
                          <a:chOff x="-8" y="14978"/>
                          <a:chExt cx="12255" cy="230"/>
                        </a:xfrm>
                      </wpg:grpSpPr>
                      <wps:wsp>
                        <wps:cNvPr id="66" name="AutoShape 4"/>
                        <wps:cNvCnPr>
                          <a:cxnSpLocks noChangeShapeType="1"/>
                        </wps:cNvCnPr>
                        <wps:spPr bwMode="auto">
                          <a:xfrm flipV="1">
                            <a:off x="-8" y="14978"/>
                            <a:ext cx="1260" cy="230"/>
                          </a:xfrm>
                          <a:prstGeom prst="bentConnector3">
                            <a:avLst>
                              <a:gd name="adj1" fmla="val 50000"/>
                            </a:avLst>
                          </a:prstGeom>
                          <a:noFill/>
                          <a:ln w="0">
                            <a:solidFill>
                              <a:srgbClr val="9BBB59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68686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67" name="AutoShape 5"/>
                        <wps:cNvCnPr>
                          <a:cxnSpLocks noChangeShapeType="1"/>
                        </wps:cNvCnPr>
                        <wps:spPr bwMode="auto">
                          <a:xfrm rot="10800000">
                            <a:off x="1252" y="14978"/>
                            <a:ext cx="10995" cy="230"/>
                          </a:xfrm>
                          <a:prstGeom prst="bentConnector3">
                            <a:avLst>
                              <a:gd name="adj1" fmla="val 96778"/>
                            </a:avLst>
                          </a:prstGeom>
                          <a:noFill/>
                          <a:ln w="0">
                            <a:solidFill>
                              <a:srgbClr val="9BBB59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68686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</wpg:grp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id="กลุ่ม 63" o:spid="_x0000_s1144" style="position:absolute;left:0;text-align:left;margin-left:-27.75pt;margin-top:794.2pt;width:639.35pt;height:18.75pt;z-index:251658240;mso-position-horizontal-relative:page;mso-position-vertical-relative:page" coordorigin=",14970" coordsize="12255,3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"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145" type="#_x0000_t202" style="position:absolute;left:10803;top:14982;width:659;height:28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12qJ8MA&#10;AADbAAAADwAAAGRycy9kb3ducmV2LnhtbESPT2sCMRTE74LfITyhN82qRWU1ihaEQkHqn4PHx+a5&#10;Wdy8LEm6u/32TaHQ4zAzv2E2u97WoiUfKscKppMMBHHhdMWlgtv1OF6BCBFZY+2YFHxTgN12ONhg&#10;rl3HZ2ovsRQJwiFHBSbGJpcyFIYsholriJP3cN5iTNKXUnvsEtzWcpZlC2mx4rRgsKE3Q8Xz8mUV&#10;nI50Osxn9wpNvHfzpv5oP5deqZdRv1+DiNTH//Bf+10rWLzC75f0A+T2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12qJ8MAAADbAAAADwAAAAAAAAAAAAAAAACYAgAAZHJzL2Rv&#10;d25yZXYueG1sUEsFBgAAAAAEAAQA9QAAAIgDAAAAAA==&#10;" strokecolor="#9bbb59" strokeweight="0">
                <v:shadow color="#868686"/>
                <v:textbox inset="0,0,0,0">
                  <w:txbxContent>
                    <w:p w:rsidR="00F15BD3" w:rsidRPr="006A1B39" w:rsidRDefault="00F15BD3" w:rsidP="00E51DE6">
                      <w:pPr>
                        <w:jc w:val="center"/>
                        <w:rPr>
                          <w:rFonts w:ascii="TH SarabunIT๙" w:hAnsi="TH SarabunIT๙" w:cs="TH SarabunIT๙"/>
                          <w:b/>
                          <w:bCs/>
                          <w:color w:val="000000" w:themeColor="text1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6A1B39">
                        <w:rPr>
                          <w:rFonts w:ascii="TH SarabunIT๙" w:hAnsi="TH SarabunIT๙" w:cs="TH SarabunIT๙"/>
                          <w:b/>
                          <w:bCs/>
                          <w:color w:val="000000" w:themeColor="text1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fldChar w:fldCharType="begin"/>
                      </w:r>
                      <w:r w:rsidRPr="006A1B39">
                        <w:rPr>
                          <w:rFonts w:ascii="TH SarabunIT๙" w:hAnsi="TH SarabunIT๙" w:cs="TH SarabunIT๙"/>
                          <w:b/>
                          <w:bCs/>
                          <w:color w:val="000000" w:themeColor="text1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instrText xml:space="preserve"> PAGE    \* MERGEFORMAT </w:instrText>
                      </w:r>
                      <w:r w:rsidRPr="006A1B39">
                        <w:rPr>
                          <w:rFonts w:ascii="TH SarabunIT๙" w:hAnsi="TH SarabunIT๙" w:cs="TH SarabunIT๙"/>
                          <w:b/>
                          <w:bCs/>
                          <w:color w:val="000000" w:themeColor="text1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fldChar w:fldCharType="separate"/>
                      </w:r>
                      <w:r w:rsidR="00141DE3" w:rsidRPr="00141DE3">
                        <w:rPr>
                          <w:rFonts w:ascii="TH SarabunIT๙" w:hAnsi="TH SarabunIT๙" w:cs="TH SarabunIT๙"/>
                          <w:b/>
                          <w:bCs/>
                          <w:noProof/>
                          <w:color w:val="000000" w:themeColor="text1"/>
                          <w:lang w:val="th-TH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20</w:t>
                      </w:r>
                      <w:r w:rsidRPr="006A1B39">
                        <w:rPr>
                          <w:rFonts w:ascii="TH SarabunIT๙" w:hAnsi="TH SarabunIT๙" w:cs="TH SarabunIT๙"/>
                          <w:b/>
                          <w:bCs/>
                          <w:color w:val="000000" w:themeColor="text1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fldChar w:fldCharType="end"/>
                      </w:r>
                    </w:p>
                  </w:txbxContent>
                </v:textbox>
              </v:shape>
              <v:group id="Group 3" o:spid="_x0000_s1146" style="position:absolute;top:14970;width:12255;height:230;flip:x" coordorigin="-8,14978" coordsize="12255,23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AebdtXCAAAA2wAAAA8A&#10;AAAAAAAAAAAAAAAAqgIAAGRycy9kb3ducmV2LnhtbFBLBQYAAAAABAAEAPoAAACZAwAAAAA=&#10;">
                <v:shapetype id="_x0000_t34" coordsize="21600,21600" o:spt="34" o:oned="t" adj="10800" path="m,l@0,0@0,21600,21600,21600e" filled="f">
                  <v:stroke joinstyle="miter"/>
                  <v:formulas>
                    <v:f eqn="val #0"/>
                  </v:formulas>
                  <v:path arrowok="t" fillok="f" o:connecttype="none"/>
                  <v:handles>
                    <v:h position="#0,center"/>
                  </v:handles>
                  <o:lock v:ext="edit" shapetype="t"/>
                </v:shapetype>
                <v:shape id="AutoShape 4" o:spid="_x0000_s1147" type="#_x0000_t34" style="position:absolute;left:-8;top:14978;width:1260;height:230;flip:y;visibility:visible;mso-wrap-style:square" o:connectortype="elbow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dXXjMMAAADbAAAADwAAAGRycy9kb3ducmV2LnhtbESPQWvCQBSE7wX/w/KE3urGHkKJrhIU&#10;IR48qD14fGafSTD7NmZfNfXXdwuFHoeZ+YaZLwfXqjv1ofFsYDpJQBGX3jZcGfg8bt4+QAVBtth6&#10;JgPfFGC5GL3MMbP+wXu6H6RSEcIhQwO1SJdpHcqaHIaJ74ijd/G9Q4myr7Tt8RHhrtXvSZJqhw3H&#10;hRo7WtVUXg9fzsB5y89VKZTLsZDdqUjztb3lxryOh3wGSmiQ//Bfu7AG0hR+v8QfoBc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FnV14zDAAAA2wAAAA8AAAAAAAAAAAAA&#10;AAAAoQIAAGRycy9kb3ducmV2LnhtbFBLBQYAAAAABAAEAPkAAACRAwAAAAA=&#10;" strokecolor="#9bbb59" strokeweight="0">
                  <v:shadow color="#868686"/>
                </v:shape>
                <v:shape id="AutoShape 5" o:spid="_x0000_s1148" type="#_x0000_t34" style="position:absolute;left:1252;top:14978;width:10995;height:230;rotation:180;visibility:visible;mso-wrap-style:square" o:connectortype="elbow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6MNTsMAAADbAAAADwAAAGRycy9kb3ducmV2LnhtbESPQWvCQBSE7wX/w/KE3urGglaimyCB&#10;UuupTQWvj+wziWbfxuw2if++Kwg9DjPzDbNJR9OInjpXW1Ywn0UgiAuray4VHH7eX1YgnEfW2Fgm&#10;BTdykCaTpw3G2g78TX3uSxEg7GJUUHnfxlK6oiKDbmZb4uCdbGfQB9mVUnc4BLhp5GsULaXBmsNC&#10;hS1lFRWX/Nco+Pr47M3pki2u+8x5O+THsTmzUs/TcbsG4Wn0/+FHe6cVLN/g/iX8AJn8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BejDU7DAAAA2wAAAA8AAAAAAAAAAAAA&#10;AAAAoQIAAGRycy9kb3ducmV2LnhtbFBLBQYAAAAABAAEAPkAAACRAwAAAAA=&#10;" adj="20904" strokecolor="#9bbb59" strokeweight="0">
                  <v:shadow color="#868686"/>
                </v:shape>
              </v:group>
              <w10:wrap anchorx="page" anchory="page"/>
            </v:group>
          </w:pict>
        </mc:Fallback>
      </mc:AlternateContent>
    </w:r>
    <w:r w:rsidRPr="00A7624E">
      <w:rPr>
        <w:rFonts w:ascii="TH SarabunIT๙" w:hAnsi="TH SarabunIT๙" w:cs="TH SarabunIT๙"/>
        <w:b/>
        <w:bCs/>
        <w:color w:val="00B050"/>
        <w:cs/>
        <w14:shadow w14:blurRad="69850" w14:dist="43180" w14:dir="5400000" w14:sx="0" w14:sy="0" w14:kx="0" w14:ky="0" w14:algn="none">
          <w14:srgbClr w14:val="000000">
            <w14:alpha w14:val="35000"/>
          </w14:srgbClr>
        </w14:shadow>
        <w14:textOutline w14:w="952" w14:cap="flat" w14:cmpd="sng" w14:algn="ctr">
          <w14:noFill/>
          <w14:prstDash w14:val="solid"/>
          <w14:round/>
        </w14:textOutline>
      </w:rPr>
      <w:t xml:space="preserve">แผนพัฒนาท้องถิ่น (2561-2565) องค์การบริหารส่วนตำบลป่าไม้งาม 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C512B" w:rsidRDefault="009C512B">
      <w:r>
        <w:separator/>
      </w:r>
    </w:p>
  </w:footnote>
  <w:footnote w:type="continuationSeparator" w:id="0">
    <w:p w:rsidR="009C512B" w:rsidRDefault="009C512B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55" type="#_x0000_t75" style="width:11.25pt;height:11.25pt" o:bullet="t">
        <v:imagedata r:id="rId1" o:title="BD14981_"/>
      </v:shape>
    </w:pict>
  </w:numPicBullet>
  <w:numPicBullet w:numPicBulletId="1">
    <w:pict>
      <v:shape id="_x0000_i1056" type="#_x0000_t75" style="width:11.25pt;height:11.25pt" o:bullet="t">
        <v:imagedata r:id="rId2" o:title="mso483E"/>
      </v:shape>
    </w:pict>
  </w:numPicBullet>
  <w:abstractNum w:abstractNumId="0">
    <w:nsid w:val="04BA0CBF"/>
    <w:multiLevelType w:val="hybridMultilevel"/>
    <w:tmpl w:val="69F8C75E"/>
    <w:lvl w:ilvl="0" w:tplc="0409000B">
      <w:start w:val="1"/>
      <w:numFmt w:val="bullet"/>
      <w:lvlText w:val=""/>
      <w:lvlJc w:val="left"/>
      <w:pPr>
        <w:ind w:left="928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64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6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8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0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2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4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6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88" w:hanging="360"/>
      </w:pPr>
      <w:rPr>
        <w:rFonts w:ascii="Wingdings" w:hAnsi="Wingdings" w:hint="default"/>
      </w:rPr>
    </w:lvl>
  </w:abstractNum>
  <w:abstractNum w:abstractNumId="1">
    <w:nsid w:val="06EE78D6"/>
    <w:multiLevelType w:val="hybridMultilevel"/>
    <w:tmpl w:val="94F60A4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79F171C"/>
    <w:multiLevelType w:val="hybridMultilevel"/>
    <w:tmpl w:val="7B2CE1B6"/>
    <w:lvl w:ilvl="0" w:tplc="0409000B">
      <w:start w:val="1"/>
      <w:numFmt w:val="bullet"/>
      <w:lvlText w:val=""/>
      <w:lvlJc w:val="left"/>
      <w:pPr>
        <w:ind w:left="180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3">
    <w:nsid w:val="0B9045A5"/>
    <w:multiLevelType w:val="hybridMultilevel"/>
    <w:tmpl w:val="7B6ECFCC"/>
    <w:lvl w:ilvl="0" w:tplc="5F20B356">
      <w:start w:val="1"/>
      <w:numFmt w:val="decimal"/>
      <w:lvlText w:val="%1."/>
      <w:lvlJc w:val="left"/>
      <w:pPr>
        <w:ind w:left="1800" w:hanging="360"/>
      </w:pPr>
      <w:rPr>
        <w:rFonts w:hint="default"/>
        <w:b w:val="0"/>
        <w:bCs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4">
    <w:nsid w:val="10D72F17"/>
    <w:multiLevelType w:val="multilevel"/>
    <w:tmpl w:val="871E0694"/>
    <w:lvl w:ilvl="0">
      <w:start w:val="1"/>
      <w:numFmt w:val="decimal"/>
      <w:lvlText w:val="%1)"/>
      <w:lvlJc w:val="left"/>
      <w:pPr>
        <w:tabs>
          <w:tab w:val="num" w:pos="1353"/>
        </w:tabs>
        <w:ind w:left="1353" w:hanging="360"/>
      </w:pPr>
    </w:lvl>
    <w:lvl w:ilvl="1">
      <w:start w:val="1"/>
      <w:numFmt w:val="decimal"/>
      <w:lvlText w:val="%2."/>
      <w:lvlJc w:val="left"/>
      <w:pPr>
        <w:tabs>
          <w:tab w:val="num" w:pos="2073"/>
        </w:tabs>
        <w:ind w:left="2073" w:hanging="360"/>
      </w:pPr>
    </w:lvl>
    <w:lvl w:ilvl="2">
      <w:start w:val="1"/>
      <w:numFmt w:val="decimal"/>
      <w:lvlText w:val="%3."/>
      <w:lvlJc w:val="left"/>
      <w:pPr>
        <w:ind w:left="2793" w:hanging="360"/>
      </w:pPr>
      <w:rPr>
        <w:rFonts w:hint="default"/>
      </w:rPr>
    </w:lvl>
    <w:lvl w:ilvl="3">
      <w:start w:val="3"/>
      <w:numFmt w:val="bullet"/>
      <w:lvlText w:val="-"/>
      <w:lvlJc w:val="left"/>
      <w:pPr>
        <w:ind w:left="3513" w:hanging="360"/>
      </w:pPr>
      <w:rPr>
        <w:rFonts w:ascii="TH SarabunIT๙" w:eastAsia="Cordia New" w:hAnsi="TH SarabunIT๙" w:cs="TH SarabunIT๙" w:hint="default"/>
      </w:rPr>
    </w:lvl>
    <w:lvl w:ilvl="4" w:tentative="1">
      <w:start w:val="1"/>
      <w:numFmt w:val="decimal"/>
      <w:lvlText w:val="%5."/>
      <w:lvlJc w:val="left"/>
      <w:pPr>
        <w:tabs>
          <w:tab w:val="num" w:pos="4233"/>
        </w:tabs>
        <w:ind w:left="4233" w:hanging="360"/>
      </w:pPr>
    </w:lvl>
    <w:lvl w:ilvl="5" w:tentative="1">
      <w:start w:val="1"/>
      <w:numFmt w:val="decimal"/>
      <w:lvlText w:val="%6."/>
      <w:lvlJc w:val="left"/>
      <w:pPr>
        <w:tabs>
          <w:tab w:val="num" w:pos="4953"/>
        </w:tabs>
        <w:ind w:left="4953" w:hanging="360"/>
      </w:pPr>
    </w:lvl>
    <w:lvl w:ilvl="6" w:tentative="1">
      <w:start w:val="1"/>
      <w:numFmt w:val="decimal"/>
      <w:lvlText w:val="%7."/>
      <w:lvlJc w:val="left"/>
      <w:pPr>
        <w:tabs>
          <w:tab w:val="num" w:pos="5673"/>
        </w:tabs>
        <w:ind w:left="5673" w:hanging="360"/>
      </w:pPr>
    </w:lvl>
    <w:lvl w:ilvl="7" w:tentative="1">
      <w:start w:val="1"/>
      <w:numFmt w:val="decimal"/>
      <w:lvlText w:val="%8."/>
      <w:lvlJc w:val="left"/>
      <w:pPr>
        <w:tabs>
          <w:tab w:val="num" w:pos="6393"/>
        </w:tabs>
        <w:ind w:left="6393" w:hanging="360"/>
      </w:pPr>
    </w:lvl>
    <w:lvl w:ilvl="8" w:tentative="1">
      <w:start w:val="1"/>
      <w:numFmt w:val="decimal"/>
      <w:lvlText w:val="%9."/>
      <w:lvlJc w:val="left"/>
      <w:pPr>
        <w:tabs>
          <w:tab w:val="num" w:pos="7113"/>
        </w:tabs>
        <w:ind w:left="7113" w:hanging="360"/>
      </w:pPr>
    </w:lvl>
  </w:abstractNum>
  <w:abstractNum w:abstractNumId="5">
    <w:nsid w:val="13EC09FE"/>
    <w:multiLevelType w:val="hybridMultilevel"/>
    <w:tmpl w:val="DCD8E878"/>
    <w:lvl w:ilvl="0" w:tplc="3668C1D0">
      <w:start w:val="1"/>
      <w:numFmt w:val="decimal"/>
      <w:lvlText w:val="%1.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6">
    <w:nsid w:val="202A2F17"/>
    <w:multiLevelType w:val="hybridMultilevel"/>
    <w:tmpl w:val="4906E7C4"/>
    <w:lvl w:ilvl="0" w:tplc="0409000B">
      <w:start w:val="1"/>
      <w:numFmt w:val="bullet"/>
      <w:lvlText w:val=""/>
      <w:lvlJc w:val="left"/>
      <w:pPr>
        <w:ind w:left="180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7">
    <w:nsid w:val="20521793"/>
    <w:multiLevelType w:val="hybridMultilevel"/>
    <w:tmpl w:val="2862B7D4"/>
    <w:lvl w:ilvl="0" w:tplc="04090007">
      <w:start w:val="1"/>
      <w:numFmt w:val="bullet"/>
      <w:lvlText w:val=""/>
      <w:lvlPicBulletId w:val="1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26B52A30"/>
    <w:multiLevelType w:val="multilevel"/>
    <w:tmpl w:val="40B49BD8"/>
    <w:lvl w:ilvl="0">
      <w:start w:val="1"/>
      <w:numFmt w:val="decimal"/>
      <w:lvlText w:val="%1."/>
      <w:lvlJc w:val="left"/>
      <w:pPr>
        <w:tabs>
          <w:tab w:val="num" w:pos="1353"/>
        </w:tabs>
        <w:ind w:left="1353" w:hanging="360"/>
      </w:pPr>
    </w:lvl>
    <w:lvl w:ilvl="1" w:tentative="1">
      <w:start w:val="1"/>
      <w:numFmt w:val="decimal"/>
      <w:lvlText w:val="%2."/>
      <w:lvlJc w:val="left"/>
      <w:pPr>
        <w:tabs>
          <w:tab w:val="num" w:pos="2073"/>
        </w:tabs>
        <w:ind w:left="2073" w:hanging="360"/>
      </w:pPr>
    </w:lvl>
    <w:lvl w:ilvl="2" w:tentative="1">
      <w:start w:val="1"/>
      <w:numFmt w:val="decimal"/>
      <w:lvlText w:val="%3."/>
      <w:lvlJc w:val="left"/>
      <w:pPr>
        <w:tabs>
          <w:tab w:val="num" w:pos="2793"/>
        </w:tabs>
        <w:ind w:left="2793" w:hanging="360"/>
      </w:pPr>
    </w:lvl>
    <w:lvl w:ilvl="3" w:tentative="1">
      <w:start w:val="1"/>
      <w:numFmt w:val="decimal"/>
      <w:lvlText w:val="%4."/>
      <w:lvlJc w:val="left"/>
      <w:pPr>
        <w:tabs>
          <w:tab w:val="num" w:pos="3513"/>
        </w:tabs>
        <w:ind w:left="3513" w:hanging="360"/>
      </w:pPr>
    </w:lvl>
    <w:lvl w:ilvl="4" w:tentative="1">
      <w:start w:val="1"/>
      <w:numFmt w:val="decimal"/>
      <w:lvlText w:val="%5."/>
      <w:lvlJc w:val="left"/>
      <w:pPr>
        <w:tabs>
          <w:tab w:val="num" w:pos="4233"/>
        </w:tabs>
        <w:ind w:left="4233" w:hanging="360"/>
      </w:pPr>
    </w:lvl>
    <w:lvl w:ilvl="5" w:tentative="1">
      <w:start w:val="1"/>
      <w:numFmt w:val="decimal"/>
      <w:lvlText w:val="%6."/>
      <w:lvlJc w:val="left"/>
      <w:pPr>
        <w:tabs>
          <w:tab w:val="num" w:pos="4953"/>
        </w:tabs>
        <w:ind w:left="4953" w:hanging="360"/>
      </w:pPr>
    </w:lvl>
    <w:lvl w:ilvl="6" w:tentative="1">
      <w:start w:val="1"/>
      <w:numFmt w:val="decimal"/>
      <w:lvlText w:val="%7."/>
      <w:lvlJc w:val="left"/>
      <w:pPr>
        <w:tabs>
          <w:tab w:val="num" w:pos="5673"/>
        </w:tabs>
        <w:ind w:left="5673" w:hanging="360"/>
      </w:pPr>
    </w:lvl>
    <w:lvl w:ilvl="7" w:tentative="1">
      <w:start w:val="1"/>
      <w:numFmt w:val="decimal"/>
      <w:lvlText w:val="%8."/>
      <w:lvlJc w:val="left"/>
      <w:pPr>
        <w:tabs>
          <w:tab w:val="num" w:pos="6393"/>
        </w:tabs>
        <w:ind w:left="6393" w:hanging="360"/>
      </w:pPr>
    </w:lvl>
    <w:lvl w:ilvl="8" w:tentative="1">
      <w:start w:val="1"/>
      <w:numFmt w:val="decimal"/>
      <w:lvlText w:val="%9."/>
      <w:lvlJc w:val="left"/>
      <w:pPr>
        <w:tabs>
          <w:tab w:val="num" w:pos="7113"/>
        </w:tabs>
        <w:ind w:left="7113" w:hanging="360"/>
      </w:pPr>
    </w:lvl>
  </w:abstractNum>
  <w:abstractNum w:abstractNumId="9">
    <w:nsid w:val="29641351"/>
    <w:multiLevelType w:val="hybridMultilevel"/>
    <w:tmpl w:val="6CB26910"/>
    <w:lvl w:ilvl="0" w:tplc="00062E94">
      <w:start w:val="1"/>
      <w:numFmt w:val="decimal"/>
      <w:lvlText w:val="%1."/>
      <w:lvlJc w:val="left"/>
      <w:pPr>
        <w:ind w:left="21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880" w:hanging="360"/>
      </w:pPr>
    </w:lvl>
    <w:lvl w:ilvl="2" w:tplc="0409001B" w:tentative="1">
      <w:start w:val="1"/>
      <w:numFmt w:val="lowerRoman"/>
      <w:lvlText w:val="%3."/>
      <w:lvlJc w:val="right"/>
      <w:pPr>
        <w:ind w:left="3600" w:hanging="180"/>
      </w:pPr>
    </w:lvl>
    <w:lvl w:ilvl="3" w:tplc="0409000F" w:tentative="1">
      <w:start w:val="1"/>
      <w:numFmt w:val="decimal"/>
      <w:lvlText w:val="%4."/>
      <w:lvlJc w:val="left"/>
      <w:pPr>
        <w:ind w:left="4320" w:hanging="360"/>
      </w:pPr>
    </w:lvl>
    <w:lvl w:ilvl="4" w:tplc="04090019" w:tentative="1">
      <w:start w:val="1"/>
      <w:numFmt w:val="lowerLetter"/>
      <w:lvlText w:val="%5."/>
      <w:lvlJc w:val="left"/>
      <w:pPr>
        <w:ind w:left="5040" w:hanging="360"/>
      </w:pPr>
    </w:lvl>
    <w:lvl w:ilvl="5" w:tplc="0409001B" w:tentative="1">
      <w:start w:val="1"/>
      <w:numFmt w:val="lowerRoman"/>
      <w:lvlText w:val="%6."/>
      <w:lvlJc w:val="right"/>
      <w:pPr>
        <w:ind w:left="5760" w:hanging="180"/>
      </w:pPr>
    </w:lvl>
    <w:lvl w:ilvl="6" w:tplc="0409000F" w:tentative="1">
      <w:start w:val="1"/>
      <w:numFmt w:val="decimal"/>
      <w:lvlText w:val="%7."/>
      <w:lvlJc w:val="left"/>
      <w:pPr>
        <w:ind w:left="6480" w:hanging="360"/>
      </w:pPr>
    </w:lvl>
    <w:lvl w:ilvl="7" w:tplc="04090019" w:tentative="1">
      <w:start w:val="1"/>
      <w:numFmt w:val="lowerLetter"/>
      <w:lvlText w:val="%8."/>
      <w:lvlJc w:val="left"/>
      <w:pPr>
        <w:ind w:left="7200" w:hanging="360"/>
      </w:pPr>
    </w:lvl>
    <w:lvl w:ilvl="8" w:tplc="0409001B" w:tentative="1">
      <w:start w:val="1"/>
      <w:numFmt w:val="lowerRoman"/>
      <w:lvlText w:val="%9."/>
      <w:lvlJc w:val="right"/>
      <w:pPr>
        <w:ind w:left="7920" w:hanging="180"/>
      </w:pPr>
    </w:lvl>
  </w:abstractNum>
  <w:abstractNum w:abstractNumId="10">
    <w:nsid w:val="2B82684D"/>
    <w:multiLevelType w:val="hybridMultilevel"/>
    <w:tmpl w:val="CA4E98E2"/>
    <w:lvl w:ilvl="0" w:tplc="0409000B">
      <w:start w:val="1"/>
      <w:numFmt w:val="bullet"/>
      <w:lvlText w:val=""/>
      <w:lvlJc w:val="left"/>
      <w:pPr>
        <w:ind w:left="1636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35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07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79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51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23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95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67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396" w:hanging="360"/>
      </w:pPr>
      <w:rPr>
        <w:rFonts w:ascii="Wingdings" w:hAnsi="Wingdings" w:hint="default"/>
      </w:rPr>
    </w:lvl>
  </w:abstractNum>
  <w:abstractNum w:abstractNumId="11">
    <w:nsid w:val="2CF57B30"/>
    <w:multiLevelType w:val="hybridMultilevel"/>
    <w:tmpl w:val="B26E9790"/>
    <w:lvl w:ilvl="0" w:tplc="CE3AFD6C">
      <w:start w:val="1"/>
      <w:numFmt w:val="decimal"/>
      <w:lvlText w:val="%1.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2">
    <w:nsid w:val="2D1A724A"/>
    <w:multiLevelType w:val="hybridMultilevel"/>
    <w:tmpl w:val="1032C656"/>
    <w:lvl w:ilvl="0" w:tplc="04090001">
      <w:start w:val="1"/>
      <w:numFmt w:val="bullet"/>
      <w:lvlText w:val=""/>
      <w:lvlJc w:val="left"/>
      <w:pPr>
        <w:ind w:left="795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51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35" w:hanging="360"/>
      </w:pPr>
      <w:rPr>
        <w:rFonts w:ascii="Marlett" w:hAnsi="Marlett" w:hint="default"/>
      </w:rPr>
    </w:lvl>
    <w:lvl w:ilvl="3" w:tplc="04090001" w:tentative="1">
      <w:start w:val="1"/>
      <w:numFmt w:val="bullet"/>
      <w:lvlText w:val=""/>
      <w:lvlJc w:val="left"/>
      <w:pPr>
        <w:ind w:left="295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7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95" w:hanging="360"/>
      </w:pPr>
      <w:rPr>
        <w:rFonts w:ascii="Marlett" w:hAnsi="Marlett" w:hint="default"/>
      </w:rPr>
    </w:lvl>
    <w:lvl w:ilvl="6" w:tplc="04090001" w:tentative="1">
      <w:start w:val="1"/>
      <w:numFmt w:val="bullet"/>
      <w:lvlText w:val=""/>
      <w:lvlJc w:val="left"/>
      <w:pPr>
        <w:ind w:left="511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3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55" w:hanging="360"/>
      </w:pPr>
      <w:rPr>
        <w:rFonts w:ascii="Marlett" w:hAnsi="Marlett" w:hint="default"/>
      </w:rPr>
    </w:lvl>
  </w:abstractNum>
  <w:abstractNum w:abstractNumId="13">
    <w:nsid w:val="2FDF477A"/>
    <w:multiLevelType w:val="hybridMultilevel"/>
    <w:tmpl w:val="F33E4C14"/>
    <w:lvl w:ilvl="0" w:tplc="EF320400">
      <w:start w:val="1"/>
      <w:numFmt w:val="decimal"/>
      <w:lvlText w:val="%1."/>
      <w:lvlJc w:val="left"/>
      <w:pPr>
        <w:ind w:left="149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214" w:hanging="360"/>
      </w:pPr>
    </w:lvl>
    <w:lvl w:ilvl="2" w:tplc="0409001B" w:tentative="1">
      <w:start w:val="1"/>
      <w:numFmt w:val="lowerRoman"/>
      <w:lvlText w:val="%3."/>
      <w:lvlJc w:val="right"/>
      <w:pPr>
        <w:ind w:left="2934" w:hanging="180"/>
      </w:pPr>
    </w:lvl>
    <w:lvl w:ilvl="3" w:tplc="0409000F" w:tentative="1">
      <w:start w:val="1"/>
      <w:numFmt w:val="decimal"/>
      <w:lvlText w:val="%4."/>
      <w:lvlJc w:val="left"/>
      <w:pPr>
        <w:ind w:left="3654" w:hanging="360"/>
      </w:pPr>
    </w:lvl>
    <w:lvl w:ilvl="4" w:tplc="04090019" w:tentative="1">
      <w:start w:val="1"/>
      <w:numFmt w:val="lowerLetter"/>
      <w:lvlText w:val="%5."/>
      <w:lvlJc w:val="left"/>
      <w:pPr>
        <w:ind w:left="4374" w:hanging="360"/>
      </w:pPr>
    </w:lvl>
    <w:lvl w:ilvl="5" w:tplc="0409001B" w:tentative="1">
      <w:start w:val="1"/>
      <w:numFmt w:val="lowerRoman"/>
      <w:lvlText w:val="%6."/>
      <w:lvlJc w:val="right"/>
      <w:pPr>
        <w:ind w:left="5094" w:hanging="180"/>
      </w:pPr>
    </w:lvl>
    <w:lvl w:ilvl="6" w:tplc="0409000F" w:tentative="1">
      <w:start w:val="1"/>
      <w:numFmt w:val="decimal"/>
      <w:lvlText w:val="%7."/>
      <w:lvlJc w:val="left"/>
      <w:pPr>
        <w:ind w:left="5814" w:hanging="360"/>
      </w:pPr>
    </w:lvl>
    <w:lvl w:ilvl="7" w:tplc="04090019" w:tentative="1">
      <w:start w:val="1"/>
      <w:numFmt w:val="lowerLetter"/>
      <w:lvlText w:val="%8."/>
      <w:lvlJc w:val="left"/>
      <w:pPr>
        <w:ind w:left="6534" w:hanging="360"/>
      </w:pPr>
    </w:lvl>
    <w:lvl w:ilvl="8" w:tplc="0409001B" w:tentative="1">
      <w:start w:val="1"/>
      <w:numFmt w:val="lowerRoman"/>
      <w:lvlText w:val="%9."/>
      <w:lvlJc w:val="right"/>
      <w:pPr>
        <w:ind w:left="7254" w:hanging="180"/>
      </w:pPr>
    </w:lvl>
  </w:abstractNum>
  <w:abstractNum w:abstractNumId="14">
    <w:nsid w:val="3CFF5390"/>
    <w:multiLevelType w:val="hybridMultilevel"/>
    <w:tmpl w:val="50BC96B0"/>
    <w:lvl w:ilvl="0" w:tplc="E7928F26">
      <w:start w:val="1"/>
      <w:numFmt w:val="decimal"/>
      <w:lvlText w:val="%1.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5">
    <w:nsid w:val="3FB965E0"/>
    <w:multiLevelType w:val="hybridMultilevel"/>
    <w:tmpl w:val="A6628934"/>
    <w:lvl w:ilvl="0" w:tplc="04090007">
      <w:start w:val="1"/>
      <w:numFmt w:val="bullet"/>
      <w:lvlText w:val=""/>
      <w:lvlPicBulletId w:val="1"/>
      <w:lvlJc w:val="left"/>
      <w:pPr>
        <w:ind w:left="144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6">
    <w:nsid w:val="40AA0136"/>
    <w:multiLevelType w:val="hybridMultilevel"/>
    <w:tmpl w:val="CFB258BA"/>
    <w:lvl w:ilvl="0" w:tplc="660443F0">
      <w:start w:val="1"/>
      <w:numFmt w:val="decimal"/>
      <w:lvlText w:val="%1."/>
      <w:lvlJc w:val="left"/>
      <w:pPr>
        <w:ind w:left="1353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7">
    <w:nsid w:val="43955E9B"/>
    <w:multiLevelType w:val="hybridMultilevel"/>
    <w:tmpl w:val="2EA87382"/>
    <w:lvl w:ilvl="0" w:tplc="117AB556">
      <w:start w:val="1"/>
      <w:numFmt w:val="decimal"/>
      <w:lvlText w:val="%1."/>
      <w:lvlJc w:val="left"/>
      <w:pPr>
        <w:ind w:left="108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8">
    <w:nsid w:val="4C2B61D0"/>
    <w:multiLevelType w:val="hybridMultilevel"/>
    <w:tmpl w:val="9328F4A4"/>
    <w:lvl w:ilvl="0" w:tplc="15BC1DAC">
      <w:start w:val="1"/>
      <w:numFmt w:val="decimal"/>
      <w:lvlText w:val="%1.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9">
    <w:nsid w:val="5427155B"/>
    <w:multiLevelType w:val="hybridMultilevel"/>
    <w:tmpl w:val="34921E40"/>
    <w:lvl w:ilvl="0" w:tplc="CBD08582">
      <w:start w:val="1"/>
      <w:numFmt w:val="decimal"/>
      <w:lvlText w:val="%1."/>
      <w:lvlJc w:val="left"/>
      <w:pPr>
        <w:ind w:left="1515" w:hanging="360"/>
      </w:pPr>
      <w:rPr>
        <w:rFonts w:hint="default"/>
        <w:b/>
        <w:bCs/>
        <w:caps w:val="0"/>
        <w:smallCaps w:val="0"/>
        <w:color w:val="auto"/>
        <w:spacing w:val="0"/>
        <w14:glow w14:rad="0">
          <w14:srgbClr w14:val="000000"/>
        </w14:glow>
        <w14:shadow w14:blurRad="69850" w14:dist="43180" w14:dir="5400000" w14:sx="0" w14:sy="0" w14:kx="0" w14:ky="0" w14:algn="none">
          <w14:srgbClr w14:val="000000">
            <w14:alpha w14:val="35000"/>
          </w14:srgbClr>
        </w14:shadow>
        <w14:reflection w14:blurRad="0" w14:stA="0" w14:stPos="0" w14:endA="0" w14:endPos="0" w14:dist="0" w14:dir="0" w14:fadeDir="0" w14:sx="0" w14:sy="0" w14:kx="0" w14:ky="0" w14:algn="none"/>
        <w14:textOutline w14:w="952" w14:cap="flat" w14:cmpd="sng" w14:algn="ctr">
          <w14:noFill/>
          <w14:prstDash w14:val="solid"/>
          <w14:round/>
        </w14:textOutline>
        <w14:props3d w14:extrusionH="0" w14:contourW="0" w14:prstMaterial="none"/>
      </w:rPr>
    </w:lvl>
    <w:lvl w:ilvl="1" w:tplc="04090019" w:tentative="1">
      <w:start w:val="1"/>
      <w:numFmt w:val="lowerLetter"/>
      <w:lvlText w:val="%2."/>
      <w:lvlJc w:val="left"/>
      <w:pPr>
        <w:ind w:left="2235" w:hanging="360"/>
      </w:pPr>
    </w:lvl>
    <w:lvl w:ilvl="2" w:tplc="0409001B" w:tentative="1">
      <w:start w:val="1"/>
      <w:numFmt w:val="lowerRoman"/>
      <w:lvlText w:val="%3."/>
      <w:lvlJc w:val="right"/>
      <w:pPr>
        <w:ind w:left="2955" w:hanging="180"/>
      </w:pPr>
    </w:lvl>
    <w:lvl w:ilvl="3" w:tplc="0409000F" w:tentative="1">
      <w:start w:val="1"/>
      <w:numFmt w:val="decimal"/>
      <w:lvlText w:val="%4."/>
      <w:lvlJc w:val="left"/>
      <w:pPr>
        <w:ind w:left="3675" w:hanging="360"/>
      </w:pPr>
    </w:lvl>
    <w:lvl w:ilvl="4" w:tplc="04090019" w:tentative="1">
      <w:start w:val="1"/>
      <w:numFmt w:val="lowerLetter"/>
      <w:lvlText w:val="%5."/>
      <w:lvlJc w:val="left"/>
      <w:pPr>
        <w:ind w:left="4395" w:hanging="360"/>
      </w:pPr>
    </w:lvl>
    <w:lvl w:ilvl="5" w:tplc="0409001B" w:tentative="1">
      <w:start w:val="1"/>
      <w:numFmt w:val="lowerRoman"/>
      <w:lvlText w:val="%6."/>
      <w:lvlJc w:val="right"/>
      <w:pPr>
        <w:ind w:left="5115" w:hanging="180"/>
      </w:pPr>
    </w:lvl>
    <w:lvl w:ilvl="6" w:tplc="0409000F" w:tentative="1">
      <w:start w:val="1"/>
      <w:numFmt w:val="decimal"/>
      <w:lvlText w:val="%7."/>
      <w:lvlJc w:val="left"/>
      <w:pPr>
        <w:ind w:left="5835" w:hanging="360"/>
      </w:pPr>
    </w:lvl>
    <w:lvl w:ilvl="7" w:tplc="04090019" w:tentative="1">
      <w:start w:val="1"/>
      <w:numFmt w:val="lowerLetter"/>
      <w:lvlText w:val="%8."/>
      <w:lvlJc w:val="left"/>
      <w:pPr>
        <w:ind w:left="6555" w:hanging="360"/>
      </w:pPr>
    </w:lvl>
    <w:lvl w:ilvl="8" w:tplc="0409001B" w:tentative="1">
      <w:start w:val="1"/>
      <w:numFmt w:val="lowerRoman"/>
      <w:lvlText w:val="%9."/>
      <w:lvlJc w:val="right"/>
      <w:pPr>
        <w:ind w:left="7275" w:hanging="180"/>
      </w:pPr>
    </w:lvl>
  </w:abstractNum>
  <w:abstractNum w:abstractNumId="20">
    <w:nsid w:val="5C3A56A7"/>
    <w:multiLevelType w:val="hybridMultilevel"/>
    <w:tmpl w:val="3586E31A"/>
    <w:lvl w:ilvl="0" w:tplc="CF800B12">
      <w:start w:val="3"/>
      <w:numFmt w:val="bullet"/>
      <w:lvlText w:val="-"/>
      <w:lvlJc w:val="left"/>
      <w:pPr>
        <w:ind w:left="360" w:hanging="360"/>
      </w:pPr>
      <w:rPr>
        <w:rFonts w:ascii="TH Niramit AS" w:eastAsia="Times New Roman" w:hAnsi="TH Niramit AS" w:cs="TH Niramit AS" w:hint="default"/>
        <w:lang w:bidi="th-TH"/>
      </w:rPr>
    </w:lvl>
    <w:lvl w:ilvl="1" w:tplc="D938B6B6">
      <w:start w:val="1"/>
      <w:numFmt w:val="bullet"/>
      <w:lvlText w:val=""/>
      <w:lvlPicBulletId w:val="0"/>
      <w:lvlJc w:val="left"/>
      <w:pPr>
        <w:ind w:left="1637" w:hanging="360"/>
      </w:pPr>
      <w:rPr>
        <w:rFonts w:ascii="Symbol" w:hAnsi="Symbol" w:hint="default"/>
        <w:color w:val="auto"/>
        <w:sz w:val="38"/>
        <w:szCs w:val="40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60E7592C"/>
    <w:multiLevelType w:val="hybridMultilevel"/>
    <w:tmpl w:val="4C7819E2"/>
    <w:lvl w:ilvl="0" w:tplc="EBAE25CC">
      <w:start w:val="1"/>
      <w:numFmt w:val="decimal"/>
      <w:lvlText w:val="%1.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22">
    <w:nsid w:val="6180248A"/>
    <w:multiLevelType w:val="hybridMultilevel"/>
    <w:tmpl w:val="0CF45990"/>
    <w:lvl w:ilvl="0" w:tplc="0409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23">
    <w:nsid w:val="665F04F9"/>
    <w:multiLevelType w:val="hybridMultilevel"/>
    <w:tmpl w:val="5390466C"/>
    <w:lvl w:ilvl="0" w:tplc="15FA5BB2">
      <w:start w:val="1"/>
      <w:numFmt w:val="decimal"/>
      <w:lvlText w:val="%1.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24">
    <w:nsid w:val="67D35369"/>
    <w:multiLevelType w:val="multilevel"/>
    <w:tmpl w:val="28FCA352"/>
    <w:lvl w:ilvl="0">
      <w:start w:val="1"/>
      <w:numFmt w:val="decimal"/>
      <w:lvlText w:val="%1."/>
      <w:lvlJc w:val="left"/>
      <w:pPr>
        <w:tabs>
          <w:tab w:val="num" w:pos="1353"/>
        </w:tabs>
        <w:ind w:left="1353" w:hanging="360"/>
      </w:pPr>
    </w:lvl>
    <w:lvl w:ilvl="1">
      <w:start w:val="1"/>
      <w:numFmt w:val="decimal"/>
      <w:lvlText w:val="%2."/>
      <w:lvlJc w:val="left"/>
      <w:pPr>
        <w:tabs>
          <w:tab w:val="num" w:pos="2073"/>
        </w:tabs>
        <w:ind w:left="2073" w:hanging="360"/>
      </w:pPr>
    </w:lvl>
    <w:lvl w:ilvl="2" w:tentative="1">
      <w:start w:val="1"/>
      <w:numFmt w:val="decimal"/>
      <w:lvlText w:val="%3."/>
      <w:lvlJc w:val="left"/>
      <w:pPr>
        <w:tabs>
          <w:tab w:val="num" w:pos="2793"/>
        </w:tabs>
        <w:ind w:left="2793" w:hanging="360"/>
      </w:pPr>
    </w:lvl>
    <w:lvl w:ilvl="3" w:tentative="1">
      <w:start w:val="1"/>
      <w:numFmt w:val="decimal"/>
      <w:lvlText w:val="%4."/>
      <w:lvlJc w:val="left"/>
      <w:pPr>
        <w:tabs>
          <w:tab w:val="num" w:pos="3513"/>
        </w:tabs>
        <w:ind w:left="3513" w:hanging="360"/>
      </w:pPr>
    </w:lvl>
    <w:lvl w:ilvl="4" w:tentative="1">
      <w:start w:val="1"/>
      <w:numFmt w:val="decimal"/>
      <w:lvlText w:val="%5."/>
      <w:lvlJc w:val="left"/>
      <w:pPr>
        <w:tabs>
          <w:tab w:val="num" w:pos="4233"/>
        </w:tabs>
        <w:ind w:left="4233" w:hanging="360"/>
      </w:pPr>
    </w:lvl>
    <w:lvl w:ilvl="5" w:tentative="1">
      <w:start w:val="1"/>
      <w:numFmt w:val="decimal"/>
      <w:lvlText w:val="%6."/>
      <w:lvlJc w:val="left"/>
      <w:pPr>
        <w:tabs>
          <w:tab w:val="num" w:pos="4953"/>
        </w:tabs>
        <w:ind w:left="4953" w:hanging="360"/>
      </w:pPr>
    </w:lvl>
    <w:lvl w:ilvl="6" w:tentative="1">
      <w:start w:val="1"/>
      <w:numFmt w:val="decimal"/>
      <w:lvlText w:val="%7."/>
      <w:lvlJc w:val="left"/>
      <w:pPr>
        <w:tabs>
          <w:tab w:val="num" w:pos="5673"/>
        </w:tabs>
        <w:ind w:left="5673" w:hanging="360"/>
      </w:pPr>
    </w:lvl>
    <w:lvl w:ilvl="7" w:tentative="1">
      <w:start w:val="1"/>
      <w:numFmt w:val="decimal"/>
      <w:lvlText w:val="%8."/>
      <w:lvlJc w:val="left"/>
      <w:pPr>
        <w:tabs>
          <w:tab w:val="num" w:pos="6393"/>
        </w:tabs>
        <w:ind w:left="6393" w:hanging="360"/>
      </w:pPr>
    </w:lvl>
    <w:lvl w:ilvl="8" w:tentative="1">
      <w:start w:val="1"/>
      <w:numFmt w:val="decimal"/>
      <w:lvlText w:val="%9."/>
      <w:lvlJc w:val="left"/>
      <w:pPr>
        <w:tabs>
          <w:tab w:val="num" w:pos="7113"/>
        </w:tabs>
        <w:ind w:left="7113" w:hanging="360"/>
      </w:pPr>
    </w:lvl>
  </w:abstractNum>
  <w:abstractNum w:abstractNumId="25">
    <w:nsid w:val="68DC0BCA"/>
    <w:multiLevelType w:val="hybridMultilevel"/>
    <w:tmpl w:val="0BDE9664"/>
    <w:lvl w:ilvl="0" w:tplc="11926508">
      <w:start w:val="1"/>
      <w:numFmt w:val="decimal"/>
      <w:lvlText w:val="%1."/>
      <w:lvlJc w:val="left"/>
      <w:pPr>
        <w:ind w:left="1637" w:hanging="360"/>
      </w:pPr>
      <w:rPr>
        <w:rFonts w:hint="default"/>
        <w:b w:val="0"/>
        <w:bCs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2357" w:hanging="360"/>
      </w:pPr>
    </w:lvl>
    <w:lvl w:ilvl="2" w:tplc="0409001B" w:tentative="1">
      <w:start w:val="1"/>
      <w:numFmt w:val="lowerRoman"/>
      <w:lvlText w:val="%3."/>
      <w:lvlJc w:val="right"/>
      <w:pPr>
        <w:ind w:left="3077" w:hanging="180"/>
      </w:pPr>
    </w:lvl>
    <w:lvl w:ilvl="3" w:tplc="0409000F" w:tentative="1">
      <w:start w:val="1"/>
      <w:numFmt w:val="decimal"/>
      <w:lvlText w:val="%4."/>
      <w:lvlJc w:val="left"/>
      <w:pPr>
        <w:ind w:left="3797" w:hanging="360"/>
      </w:pPr>
    </w:lvl>
    <w:lvl w:ilvl="4" w:tplc="04090019" w:tentative="1">
      <w:start w:val="1"/>
      <w:numFmt w:val="lowerLetter"/>
      <w:lvlText w:val="%5."/>
      <w:lvlJc w:val="left"/>
      <w:pPr>
        <w:ind w:left="4517" w:hanging="360"/>
      </w:pPr>
    </w:lvl>
    <w:lvl w:ilvl="5" w:tplc="0409001B" w:tentative="1">
      <w:start w:val="1"/>
      <w:numFmt w:val="lowerRoman"/>
      <w:lvlText w:val="%6."/>
      <w:lvlJc w:val="right"/>
      <w:pPr>
        <w:ind w:left="5237" w:hanging="180"/>
      </w:pPr>
    </w:lvl>
    <w:lvl w:ilvl="6" w:tplc="0409000F" w:tentative="1">
      <w:start w:val="1"/>
      <w:numFmt w:val="decimal"/>
      <w:lvlText w:val="%7."/>
      <w:lvlJc w:val="left"/>
      <w:pPr>
        <w:ind w:left="5957" w:hanging="360"/>
      </w:pPr>
    </w:lvl>
    <w:lvl w:ilvl="7" w:tplc="04090019" w:tentative="1">
      <w:start w:val="1"/>
      <w:numFmt w:val="lowerLetter"/>
      <w:lvlText w:val="%8."/>
      <w:lvlJc w:val="left"/>
      <w:pPr>
        <w:ind w:left="6677" w:hanging="360"/>
      </w:pPr>
    </w:lvl>
    <w:lvl w:ilvl="8" w:tplc="0409001B" w:tentative="1">
      <w:start w:val="1"/>
      <w:numFmt w:val="lowerRoman"/>
      <w:lvlText w:val="%9."/>
      <w:lvlJc w:val="right"/>
      <w:pPr>
        <w:ind w:left="7397" w:hanging="180"/>
      </w:pPr>
    </w:lvl>
  </w:abstractNum>
  <w:abstractNum w:abstractNumId="26">
    <w:nsid w:val="724520FB"/>
    <w:multiLevelType w:val="hybridMultilevel"/>
    <w:tmpl w:val="E23480D4"/>
    <w:lvl w:ilvl="0" w:tplc="0DCC8D22">
      <w:start w:val="1"/>
      <w:numFmt w:val="bullet"/>
      <w:lvlText w:val="-"/>
      <w:lvlJc w:val="left"/>
      <w:pPr>
        <w:ind w:left="1635" w:hanging="360"/>
      </w:pPr>
      <w:rPr>
        <w:rFonts w:ascii="TH SarabunIT๙" w:eastAsia="Cordia New" w:hAnsi="TH SarabunIT๙" w:cs="TH SarabunIT๙" w:hint="default"/>
      </w:rPr>
    </w:lvl>
    <w:lvl w:ilvl="1" w:tplc="04090003" w:tentative="1">
      <w:start w:val="1"/>
      <w:numFmt w:val="bullet"/>
      <w:lvlText w:val="o"/>
      <w:lvlJc w:val="left"/>
      <w:pPr>
        <w:ind w:left="235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07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79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51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23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95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67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395" w:hanging="360"/>
      </w:pPr>
      <w:rPr>
        <w:rFonts w:ascii="Wingdings" w:hAnsi="Wingdings" w:hint="default"/>
      </w:rPr>
    </w:lvl>
  </w:abstractNum>
  <w:abstractNum w:abstractNumId="27">
    <w:nsid w:val="776C48C7"/>
    <w:multiLevelType w:val="multilevel"/>
    <w:tmpl w:val="61A8D2A8"/>
    <w:lvl w:ilvl="0">
      <w:start w:val="1"/>
      <w:numFmt w:val="decimal"/>
      <w:lvlText w:val="%1."/>
      <w:lvlJc w:val="left"/>
      <w:pPr>
        <w:ind w:left="1428" w:hanging="360"/>
      </w:pPr>
      <w:rPr>
        <w:rFonts w:hint="default"/>
        <w:sz w:val="32"/>
      </w:rPr>
    </w:lvl>
    <w:lvl w:ilvl="1">
      <w:start w:val="5"/>
      <w:numFmt w:val="decimal"/>
      <w:isLgl/>
      <w:lvlText w:val="%1.%2"/>
      <w:lvlJc w:val="left"/>
      <w:pPr>
        <w:ind w:left="1428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788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788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148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148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508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50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868" w:hanging="1800"/>
      </w:pPr>
      <w:rPr>
        <w:rFonts w:hint="default"/>
      </w:rPr>
    </w:lvl>
  </w:abstractNum>
  <w:abstractNum w:abstractNumId="28">
    <w:nsid w:val="77BC44B1"/>
    <w:multiLevelType w:val="multilevel"/>
    <w:tmpl w:val="32B0FA30"/>
    <w:lvl w:ilvl="0">
      <w:start w:val="1"/>
      <w:numFmt w:val="thaiNumbers"/>
      <w:lvlText w:val="%1."/>
      <w:lvlJc w:val="left"/>
      <w:pPr>
        <w:ind w:left="928" w:hanging="360"/>
      </w:pPr>
      <w:rPr>
        <w:rFonts w:ascii="TH Sarabun New" w:eastAsia="Cordia New" w:hAnsi="TH Sarabun New" w:cs="TH Sarabun New"/>
        <w:lang w:bidi="th-TH"/>
      </w:rPr>
    </w:lvl>
    <w:lvl w:ilvl="1">
      <w:start w:val="1"/>
      <w:numFmt w:val="decimal"/>
      <w:isLgl/>
      <w:lvlText w:val="%1.%2."/>
      <w:lvlJc w:val="left"/>
      <w:pPr>
        <w:ind w:left="988" w:hanging="420"/>
      </w:pPr>
      <w:rPr>
        <w:rFonts w:hint="default"/>
        <w:lang w:bidi="th-TH"/>
      </w:rPr>
    </w:lvl>
    <w:lvl w:ilvl="2">
      <w:start w:val="1"/>
      <w:numFmt w:val="thaiLetters"/>
      <w:isLgl/>
      <w:lvlText w:val="%1.%2.%3."/>
      <w:lvlJc w:val="left"/>
      <w:pPr>
        <w:ind w:left="128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288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648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648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008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008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368" w:hanging="1800"/>
      </w:pPr>
      <w:rPr>
        <w:rFonts w:hint="default"/>
      </w:rPr>
    </w:lvl>
  </w:abstractNum>
  <w:abstractNum w:abstractNumId="29">
    <w:nsid w:val="78B624F6"/>
    <w:multiLevelType w:val="hybridMultilevel"/>
    <w:tmpl w:val="D13C7460"/>
    <w:lvl w:ilvl="0" w:tplc="0409000B">
      <w:start w:val="1"/>
      <w:numFmt w:val="bullet"/>
      <w:lvlText w:val=""/>
      <w:lvlJc w:val="left"/>
      <w:pPr>
        <w:ind w:left="3272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399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471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543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615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687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759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831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9032" w:hanging="360"/>
      </w:pPr>
      <w:rPr>
        <w:rFonts w:ascii="Wingdings" w:hAnsi="Wingdings" w:hint="default"/>
      </w:rPr>
    </w:lvl>
  </w:abstractNum>
  <w:abstractNum w:abstractNumId="30">
    <w:nsid w:val="7C646D2A"/>
    <w:multiLevelType w:val="hybridMultilevel"/>
    <w:tmpl w:val="278C78B6"/>
    <w:lvl w:ilvl="0" w:tplc="3098B56A">
      <w:start w:val="1"/>
      <w:numFmt w:val="decimal"/>
      <w:lvlText w:val="%1."/>
      <w:lvlJc w:val="left"/>
      <w:pPr>
        <w:ind w:left="1413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33" w:hanging="360"/>
      </w:pPr>
    </w:lvl>
    <w:lvl w:ilvl="2" w:tplc="0409001B" w:tentative="1">
      <w:start w:val="1"/>
      <w:numFmt w:val="lowerRoman"/>
      <w:lvlText w:val="%3."/>
      <w:lvlJc w:val="right"/>
      <w:pPr>
        <w:ind w:left="2853" w:hanging="180"/>
      </w:pPr>
    </w:lvl>
    <w:lvl w:ilvl="3" w:tplc="0409000F" w:tentative="1">
      <w:start w:val="1"/>
      <w:numFmt w:val="decimal"/>
      <w:lvlText w:val="%4."/>
      <w:lvlJc w:val="left"/>
      <w:pPr>
        <w:ind w:left="3573" w:hanging="360"/>
      </w:pPr>
    </w:lvl>
    <w:lvl w:ilvl="4" w:tplc="04090019" w:tentative="1">
      <w:start w:val="1"/>
      <w:numFmt w:val="lowerLetter"/>
      <w:lvlText w:val="%5."/>
      <w:lvlJc w:val="left"/>
      <w:pPr>
        <w:ind w:left="4293" w:hanging="360"/>
      </w:pPr>
    </w:lvl>
    <w:lvl w:ilvl="5" w:tplc="0409001B" w:tentative="1">
      <w:start w:val="1"/>
      <w:numFmt w:val="lowerRoman"/>
      <w:lvlText w:val="%6."/>
      <w:lvlJc w:val="right"/>
      <w:pPr>
        <w:ind w:left="5013" w:hanging="180"/>
      </w:pPr>
    </w:lvl>
    <w:lvl w:ilvl="6" w:tplc="0409000F" w:tentative="1">
      <w:start w:val="1"/>
      <w:numFmt w:val="decimal"/>
      <w:lvlText w:val="%7."/>
      <w:lvlJc w:val="left"/>
      <w:pPr>
        <w:ind w:left="5733" w:hanging="360"/>
      </w:pPr>
    </w:lvl>
    <w:lvl w:ilvl="7" w:tplc="04090019" w:tentative="1">
      <w:start w:val="1"/>
      <w:numFmt w:val="lowerLetter"/>
      <w:lvlText w:val="%8."/>
      <w:lvlJc w:val="left"/>
      <w:pPr>
        <w:ind w:left="6453" w:hanging="360"/>
      </w:pPr>
    </w:lvl>
    <w:lvl w:ilvl="8" w:tplc="0409001B" w:tentative="1">
      <w:start w:val="1"/>
      <w:numFmt w:val="lowerRoman"/>
      <w:lvlText w:val="%9."/>
      <w:lvlJc w:val="right"/>
      <w:pPr>
        <w:ind w:left="7173" w:hanging="180"/>
      </w:pPr>
    </w:lvl>
  </w:abstractNum>
  <w:abstractNum w:abstractNumId="31">
    <w:nsid w:val="7E16728E"/>
    <w:multiLevelType w:val="hybridMultilevel"/>
    <w:tmpl w:val="BE043DA4"/>
    <w:lvl w:ilvl="0" w:tplc="0409000B">
      <w:start w:val="1"/>
      <w:numFmt w:val="bullet"/>
      <w:lvlText w:val=""/>
      <w:lvlJc w:val="left"/>
      <w:pPr>
        <w:ind w:left="108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>
    <w:abstractNumId w:val="28"/>
  </w:num>
  <w:num w:numId="2">
    <w:abstractNumId w:val="18"/>
  </w:num>
  <w:num w:numId="3">
    <w:abstractNumId w:val="25"/>
  </w:num>
  <w:num w:numId="4">
    <w:abstractNumId w:val="23"/>
  </w:num>
  <w:num w:numId="5">
    <w:abstractNumId w:val="5"/>
  </w:num>
  <w:num w:numId="6">
    <w:abstractNumId w:val="3"/>
  </w:num>
  <w:num w:numId="7">
    <w:abstractNumId w:val="11"/>
  </w:num>
  <w:num w:numId="8">
    <w:abstractNumId w:val="21"/>
  </w:num>
  <w:num w:numId="9">
    <w:abstractNumId w:val="14"/>
  </w:num>
  <w:num w:numId="10">
    <w:abstractNumId w:val="4"/>
  </w:num>
  <w:num w:numId="11">
    <w:abstractNumId w:val="8"/>
  </w:num>
  <w:num w:numId="12">
    <w:abstractNumId w:val="12"/>
  </w:num>
  <w:num w:numId="13">
    <w:abstractNumId w:val="20"/>
  </w:num>
  <w:num w:numId="14">
    <w:abstractNumId w:val="16"/>
  </w:num>
  <w:num w:numId="15">
    <w:abstractNumId w:val="27"/>
  </w:num>
  <w:num w:numId="16">
    <w:abstractNumId w:val="19"/>
  </w:num>
  <w:num w:numId="17">
    <w:abstractNumId w:val="22"/>
  </w:num>
  <w:num w:numId="18">
    <w:abstractNumId w:val="6"/>
  </w:num>
  <w:num w:numId="19">
    <w:abstractNumId w:val="31"/>
  </w:num>
  <w:num w:numId="20">
    <w:abstractNumId w:val="10"/>
  </w:num>
  <w:num w:numId="21">
    <w:abstractNumId w:val="24"/>
  </w:num>
  <w:num w:numId="22">
    <w:abstractNumId w:val="30"/>
  </w:num>
  <w:num w:numId="23">
    <w:abstractNumId w:val="2"/>
  </w:num>
  <w:num w:numId="24">
    <w:abstractNumId w:val="0"/>
  </w:num>
  <w:num w:numId="25">
    <w:abstractNumId w:val="17"/>
  </w:num>
  <w:num w:numId="26">
    <w:abstractNumId w:val="29"/>
  </w:num>
  <w:num w:numId="27">
    <w:abstractNumId w:val="15"/>
  </w:num>
  <w:num w:numId="28">
    <w:abstractNumId w:val="13"/>
  </w:num>
  <w:num w:numId="29">
    <w:abstractNumId w:val="9"/>
  </w:num>
  <w:num w:numId="30">
    <w:abstractNumId w:val="7"/>
  </w:num>
  <w:num w:numId="31">
    <w:abstractNumId w:val="26"/>
  </w:num>
  <w:num w:numId="32">
    <w:abstractNumId w:val="1"/>
  </w:num>
  <w:numIdMacAtCleanup w:val="3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42591"/>
    <w:rsid w:val="000059E6"/>
    <w:rsid w:val="000219C0"/>
    <w:rsid w:val="000352CD"/>
    <w:rsid w:val="00073A50"/>
    <w:rsid w:val="00081351"/>
    <w:rsid w:val="00084C3E"/>
    <w:rsid w:val="000A0ECC"/>
    <w:rsid w:val="000A72E4"/>
    <w:rsid w:val="000B34E1"/>
    <w:rsid w:val="000D09E6"/>
    <w:rsid w:val="000E072E"/>
    <w:rsid w:val="00107D65"/>
    <w:rsid w:val="00112671"/>
    <w:rsid w:val="0012651F"/>
    <w:rsid w:val="001279BD"/>
    <w:rsid w:val="00133741"/>
    <w:rsid w:val="001375BE"/>
    <w:rsid w:val="00141DE3"/>
    <w:rsid w:val="00177A40"/>
    <w:rsid w:val="00182CCD"/>
    <w:rsid w:val="00191D98"/>
    <w:rsid w:val="00197D40"/>
    <w:rsid w:val="001A15C7"/>
    <w:rsid w:val="001A55A9"/>
    <w:rsid w:val="001A7E82"/>
    <w:rsid w:val="001B1D72"/>
    <w:rsid w:val="001B44C1"/>
    <w:rsid w:val="001D7815"/>
    <w:rsid w:val="001F2E43"/>
    <w:rsid w:val="001F60BE"/>
    <w:rsid w:val="00214ED3"/>
    <w:rsid w:val="002A4546"/>
    <w:rsid w:val="002B184B"/>
    <w:rsid w:val="002B3776"/>
    <w:rsid w:val="002B7965"/>
    <w:rsid w:val="002C11F7"/>
    <w:rsid w:val="002E1FFF"/>
    <w:rsid w:val="002E63C4"/>
    <w:rsid w:val="0030407F"/>
    <w:rsid w:val="00307EFB"/>
    <w:rsid w:val="0031164F"/>
    <w:rsid w:val="0031359E"/>
    <w:rsid w:val="00326CBF"/>
    <w:rsid w:val="003370A9"/>
    <w:rsid w:val="00346BB6"/>
    <w:rsid w:val="00351823"/>
    <w:rsid w:val="00362426"/>
    <w:rsid w:val="003638BD"/>
    <w:rsid w:val="00380DDE"/>
    <w:rsid w:val="003A5226"/>
    <w:rsid w:val="003C4E6E"/>
    <w:rsid w:val="003C53CC"/>
    <w:rsid w:val="003D044B"/>
    <w:rsid w:val="003D23BA"/>
    <w:rsid w:val="003E0991"/>
    <w:rsid w:val="003E23EE"/>
    <w:rsid w:val="003E7831"/>
    <w:rsid w:val="003F43DF"/>
    <w:rsid w:val="004002E6"/>
    <w:rsid w:val="00410747"/>
    <w:rsid w:val="00412C24"/>
    <w:rsid w:val="00416002"/>
    <w:rsid w:val="004167F0"/>
    <w:rsid w:val="00424350"/>
    <w:rsid w:val="004478E7"/>
    <w:rsid w:val="00460BF1"/>
    <w:rsid w:val="00474792"/>
    <w:rsid w:val="00475636"/>
    <w:rsid w:val="00476AF2"/>
    <w:rsid w:val="00492FCF"/>
    <w:rsid w:val="004A0A46"/>
    <w:rsid w:val="004A5B6E"/>
    <w:rsid w:val="00504B61"/>
    <w:rsid w:val="005061F5"/>
    <w:rsid w:val="005367A2"/>
    <w:rsid w:val="0054242A"/>
    <w:rsid w:val="00543740"/>
    <w:rsid w:val="00556CA2"/>
    <w:rsid w:val="00561608"/>
    <w:rsid w:val="00562A54"/>
    <w:rsid w:val="0056695E"/>
    <w:rsid w:val="00587159"/>
    <w:rsid w:val="005926D7"/>
    <w:rsid w:val="00594B58"/>
    <w:rsid w:val="005A1C02"/>
    <w:rsid w:val="005A6250"/>
    <w:rsid w:val="005C6ED1"/>
    <w:rsid w:val="005C7E21"/>
    <w:rsid w:val="005E34F8"/>
    <w:rsid w:val="00604DC6"/>
    <w:rsid w:val="00606037"/>
    <w:rsid w:val="0060741F"/>
    <w:rsid w:val="006222BC"/>
    <w:rsid w:val="0064149A"/>
    <w:rsid w:val="00642C8B"/>
    <w:rsid w:val="00651E9C"/>
    <w:rsid w:val="006726B4"/>
    <w:rsid w:val="00684E24"/>
    <w:rsid w:val="00691201"/>
    <w:rsid w:val="006A1B39"/>
    <w:rsid w:val="006A1C23"/>
    <w:rsid w:val="006B6E89"/>
    <w:rsid w:val="006C18E2"/>
    <w:rsid w:val="006D7B53"/>
    <w:rsid w:val="006E4889"/>
    <w:rsid w:val="006F1D84"/>
    <w:rsid w:val="006F270C"/>
    <w:rsid w:val="0071440D"/>
    <w:rsid w:val="00717ED5"/>
    <w:rsid w:val="00721D69"/>
    <w:rsid w:val="007240FA"/>
    <w:rsid w:val="00726A56"/>
    <w:rsid w:val="007529E3"/>
    <w:rsid w:val="00772516"/>
    <w:rsid w:val="0078276C"/>
    <w:rsid w:val="00787144"/>
    <w:rsid w:val="00787A1B"/>
    <w:rsid w:val="007A282A"/>
    <w:rsid w:val="007D6A24"/>
    <w:rsid w:val="007D6BE6"/>
    <w:rsid w:val="008016C3"/>
    <w:rsid w:val="00806B57"/>
    <w:rsid w:val="0081720B"/>
    <w:rsid w:val="008179D3"/>
    <w:rsid w:val="008215CE"/>
    <w:rsid w:val="00835D49"/>
    <w:rsid w:val="008431FC"/>
    <w:rsid w:val="008512EC"/>
    <w:rsid w:val="008545F5"/>
    <w:rsid w:val="0085794D"/>
    <w:rsid w:val="0087299F"/>
    <w:rsid w:val="008769DE"/>
    <w:rsid w:val="008879AE"/>
    <w:rsid w:val="00894BB4"/>
    <w:rsid w:val="008A0A08"/>
    <w:rsid w:val="008C5C27"/>
    <w:rsid w:val="008E1D87"/>
    <w:rsid w:val="008F34E4"/>
    <w:rsid w:val="00903E76"/>
    <w:rsid w:val="00913236"/>
    <w:rsid w:val="00923ADB"/>
    <w:rsid w:val="00934868"/>
    <w:rsid w:val="00941D7E"/>
    <w:rsid w:val="0094725B"/>
    <w:rsid w:val="00955028"/>
    <w:rsid w:val="009554FF"/>
    <w:rsid w:val="00984FF3"/>
    <w:rsid w:val="00994C93"/>
    <w:rsid w:val="009A6934"/>
    <w:rsid w:val="009C08E5"/>
    <w:rsid w:val="009C512B"/>
    <w:rsid w:val="009C786F"/>
    <w:rsid w:val="009E539A"/>
    <w:rsid w:val="00A06DAB"/>
    <w:rsid w:val="00A267D9"/>
    <w:rsid w:val="00A27F0D"/>
    <w:rsid w:val="00A42591"/>
    <w:rsid w:val="00A546DA"/>
    <w:rsid w:val="00A72A39"/>
    <w:rsid w:val="00A73491"/>
    <w:rsid w:val="00A7624E"/>
    <w:rsid w:val="00A9094A"/>
    <w:rsid w:val="00AA4DC0"/>
    <w:rsid w:val="00AB6F65"/>
    <w:rsid w:val="00AD14F0"/>
    <w:rsid w:val="00AD447C"/>
    <w:rsid w:val="00AD729B"/>
    <w:rsid w:val="00AE09D2"/>
    <w:rsid w:val="00AE1D16"/>
    <w:rsid w:val="00AE60A9"/>
    <w:rsid w:val="00B20393"/>
    <w:rsid w:val="00B357CF"/>
    <w:rsid w:val="00B3778E"/>
    <w:rsid w:val="00B44895"/>
    <w:rsid w:val="00B45A65"/>
    <w:rsid w:val="00B47B48"/>
    <w:rsid w:val="00B51A2F"/>
    <w:rsid w:val="00B576D1"/>
    <w:rsid w:val="00B7337A"/>
    <w:rsid w:val="00B872F8"/>
    <w:rsid w:val="00B9482A"/>
    <w:rsid w:val="00B974D8"/>
    <w:rsid w:val="00BA7103"/>
    <w:rsid w:val="00BC4401"/>
    <w:rsid w:val="00BF16F7"/>
    <w:rsid w:val="00BF4335"/>
    <w:rsid w:val="00C121A5"/>
    <w:rsid w:val="00C16D0D"/>
    <w:rsid w:val="00C325DE"/>
    <w:rsid w:val="00C32B9B"/>
    <w:rsid w:val="00C335C8"/>
    <w:rsid w:val="00C349D9"/>
    <w:rsid w:val="00C50D30"/>
    <w:rsid w:val="00C51740"/>
    <w:rsid w:val="00C51B01"/>
    <w:rsid w:val="00C52508"/>
    <w:rsid w:val="00C611B6"/>
    <w:rsid w:val="00C6168D"/>
    <w:rsid w:val="00C76BFF"/>
    <w:rsid w:val="00C91813"/>
    <w:rsid w:val="00C91B43"/>
    <w:rsid w:val="00C96C3F"/>
    <w:rsid w:val="00CA4154"/>
    <w:rsid w:val="00CB2E41"/>
    <w:rsid w:val="00CC5D11"/>
    <w:rsid w:val="00CD16AC"/>
    <w:rsid w:val="00CE2CCB"/>
    <w:rsid w:val="00CF5903"/>
    <w:rsid w:val="00CF65D3"/>
    <w:rsid w:val="00D02594"/>
    <w:rsid w:val="00D309D7"/>
    <w:rsid w:val="00D3111F"/>
    <w:rsid w:val="00D34D75"/>
    <w:rsid w:val="00D35C20"/>
    <w:rsid w:val="00D36BC5"/>
    <w:rsid w:val="00D442BA"/>
    <w:rsid w:val="00D53BFF"/>
    <w:rsid w:val="00D95257"/>
    <w:rsid w:val="00DA0AEE"/>
    <w:rsid w:val="00DA38A2"/>
    <w:rsid w:val="00DA5511"/>
    <w:rsid w:val="00DB1B90"/>
    <w:rsid w:val="00DE393A"/>
    <w:rsid w:val="00DF1966"/>
    <w:rsid w:val="00DF1A34"/>
    <w:rsid w:val="00DF3E7C"/>
    <w:rsid w:val="00DF5CA4"/>
    <w:rsid w:val="00E01DF8"/>
    <w:rsid w:val="00E1101B"/>
    <w:rsid w:val="00E176A6"/>
    <w:rsid w:val="00E22A91"/>
    <w:rsid w:val="00E36D33"/>
    <w:rsid w:val="00E40B9D"/>
    <w:rsid w:val="00E51DE6"/>
    <w:rsid w:val="00E611BF"/>
    <w:rsid w:val="00E66B4D"/>
    <w:rsid w:val="00E83040"/>
    <w:rsid w:val="00E93545"/>
    <w:rsid w:val="00E97D27"/>
    <w:rsid w:val="00EB3781"/>
    <w:rsid w:val="00EC13DF"/>
    <w:rsid w:val="00EF18B8"/>
    <w:rsid w:val="00EF1D32"/>
    <w:rsid w:val="00F01163"/>
    <w:rsid w:val="00F15BD3"/>
    <w:rsid w:val="00F42148"/>
    <w:rsid w:val="00F50C32"/>
    <w:rsid w:val="00F83EA3"/>
    <w:rsid w:val="00F8587F"/>
    <w:rsid w:val="00FA470F"/>
    <w:rsid w:val="00FD08B7"/>
    <w:rsid w:val="00FE38F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0" w:qFormat="1"/>
    <w:lsdException w:name="page number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0" w:unhideWhenUsed="0" w:qFormat="1"/>
    <w:lsdException w:name="Body Text 2" w:uiPriority="0"/>
    <w:lsdException w:name="Body Text 3" w:uiPriority="0"/>
    <w:lsdException w:name="Body Text Indent 2" w:uiPriority="0"/>
    <w:lsdException w:name="Body Text Indent 3" w:uiPriority="0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Simple 1" w:uiPriority="0"/>
    <w:lsdException w:name="Table Columns 1" w:uiPriority="0"/>
    <w:lsdException w:name="Table Columns 2" w:uiPriority="0"/>
    <w:lsdException w:name="Table Columns 4" w:uiPriority="0"/>
    <w:lsdException w:name="Table Columns 5" w:uiPriority="0"/>
    <w:lsdException w:name="Table Grid 1" w:uiPriority="0"/>
    <w:lsdException w:name="Table Grid 8" w:uiPriority="0"/>
    <w:lsdException w:name="Table 3D effects 1" w:uiPriority="0"/>
    <w:lsdException w:name="Table 3D effects 3" w:uiPriority="0"/>
    <w:lsdException w:name="Table Contemporary" w:uiPriority="0"/>
    <w:lsdException w:name="Balloon Text" w:uiPriority="0"/>
    <w:lsdException w:name="Table Grid" w:semiHidden="0" w:uiPriority="59" w:unhideWhenUsed="0"/>
    <w:lsdException w:name="Table Theme" w:uiPriority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A6934"/>
    <w:pPr>
      <w:spacing w:after="0" w:line="240" w:lineRule="auto"/>
    </w:pPr>
    <w:rPr>
      <w:rFonts w:ascii="Cordia New" w:eastAsia="Cordia New" w:hAnsi="Cordia New" w:cs="Angsana New"/>
      <w:sz w:val="28"/>
    </w:rPr>
  </w:style>
  <w:style w:type="paragraph" w:styleId="1">
    <w:name w:val="heading 1"/>
    <w:basedOn w:val="a"/>
    <w:next w:val="a"/>
    <w:link w:val="10"/>
    <w:uiPriority w:val="9"/>
    <w:qFormat/>
    <w:rsid w:val="00A42591"/>
    <w:pPr>
      <w:pBdr>
        <w:bottom w:val="thinThickSmallGap" w:sz="12" w:space="1" w:color="943634" w:themeColor="accent2" w:themeShade="BF"/>
      </w:pBdr>
      <w:spacing w:before="400"/>
      <w:jc w:val="center"/>
      <w:outlineLvl w:val="0"/>
    </w:pPr>
    <w:rPr>
      <w:caps/>
      <w:color w:val="632423" w:themeColor="accent2" w:themeShade="80"/>
      <w:spacing w:val="20"/>
    </w:rPr>
  </w:style>
  <w:style w:type="paragraph" w:styleId="2">
    <w:name w:val="heading 2"/>
    <w:basedOn w:val="a"/>
    <w:next w:val="a"/>
    <w:link w:val="20"/>
    <w:unhideWhenUsed/>
    <w:qFormat/>
    <w:rsid w:val="00A42591"/>
    <w:pPr>
      <w:pBdr>
        <w:bottom w:val="single" w:sz="4" w:space="1" w:color="622423" w:themeColor="accent2" w:themeShade="7F"/>
      </w:pBdr>
      <w:spacing w:before="400"/>
      <w:jc w:val="center"/>
      <w:outlineLvl w:val="1"/>
    </w:pPr>
    <w:rPr>
      <w:caps/>
      <w:color w:val="632423" w:themeColor="accent2" w:themeShade="80"/>
      <w:spacing w:val="15"/>
      <w:sz w:val="24"/>
      <w:szCs w:val="24"/>
    </w:rPr>
  </w:style>
  <w:style w:type="paragraph" w:styleId="3">
    <w:name w:val="heading 3"/>
    <w:basedOn w:val="a"/>
    <w:next w:val="a"/>
    <w:link w:val="30"/>
    <w:unhideWhenUsed/>
    <w:qFormat/>
    <w:rsid w:val="00A42591"/>
    <w:pPr>
      <w:pBdr>
        <w:top w:val="dotted" w:sz="4" w:space="1" w:color="622423" w:themeColor="accent2" w:themeShade="7F"/>
        <w:bottom w:val="dotted" w:sz="4" w:space="1" w:color="622423" w:themeColor="accent2" w:themeShade="7F"/>
      </w:pBdr>
      <w:spacing w:before="300"/>
      <w:jc w:val="center"/>
      <w:outlineLvl w:val="2"/>
    </w:pPr>
    <w:rPr>
      <w:caps/>
      <w:color w:val="622423" w:themeColor="accent2" w:themeShade="7F"/>
      <w:sz w:val="24"/>
      <w:szCs w:val="24"/>
    </w:rPr>
  </w:style>
  <w:style w:type="paragraph" w:styleId="4">
    <w:name w:val="heading 4"/>
    <w:basedOn w:val="a"/>
    <w:next w:val="a"/>
    <w:link w:val="40"/>
    <w:unhideWhenUsed/>
    <w:qFormat/>
    <w:rsid w:val="00A42591"/>
    <w:pPr>
      <w:pBdr>
        <w:bottom w:val="dotted" w:sz="4" w:space="1" w:color="943634" w:themeColor="accent2" w:themeShade="BF"/>
      </w:pBdr>
      <w:spacing w:after="120"/>
      <w:jc w:val="center"/>
      <w:outlineLvl w:val="3"/>
    </w:pPr>
    <w:rPr>
      <w:caps/>
      <w:color w:val="622423" w:themeColor="accent2" w:themeShade="7F"/>
      <w:spacing w:val="10"/>
    </w:rPr>
  </w:style>
  <w:style w:type="paragraph" w:styleId="5">
    <w:name w:val="heading 5"/>
    <w:basedOn w:val="a"/>
    <w:next w:val="a"/>
    <w:link w:val="50"/>
    <w:unhideWhenUsed/>
    <w:qFormat/>
    <w:rsid w:val="00A42591"/>
    <w:pPr>
      <w:spacing w:before="320" w:after="120"/>
      <w:jc w:val="center"/>
      <w:outlineLvl w:val="4"/>
    </w:pPr>
    <w:rPr>
      <w:caps/>
      <w:color w:val="622423" w:themeColor="accent2" w:themeShade="7F"/>
      <w:spacing w:val="10"/>
    </w:rPr>
  </w:style>
  <w:style w:type="paragraph" w:styleId="6">
    <w:name w:val="heading 6"/>
    <w:basedOn w:val="a"/>
    <w:next w:val="a"/>
    <w:link w:val="60"/>
    <w:unhideWhenUsed/>
    <w:qFormat/>
    <w:rsid w:val="00A42591"/>
    <w:pPr>
      <w:spacing w:after="120"/>
      <w:jc w:val="center"/>
      <w:outlineLvl w:val="5"/>
    </w:pPr>
    <w:rPr>
      <w:caps/>
      <w:color w:val="943634" w:themeColor="accent2" w:themeShade="BF"/>
      <w:spacing w:val="10"/>
    </w:rPr>
  </w:style>
  <w:style w:type="paragraph" w:styleId="7">
    <w:name w:val="heading 7"/>
    <w:basedOn w:val="a"/>
    <w:next w:val="a"/>
    <w:link w:val="70"/>
    <w:unhideWhenUsed/>
    <w:qFormat/>
    <w:rsid w:val="00A42591"/>
    <w:pPr>
      <w:spacing w:after="120"/>
      <w:jc w:val="center"/>
      <w:outlineLvl w:val="6"/>
    </w:pPr>
    <w:rPr>
      <w:i/>
      <w:iCs/>
      <w:caps/>
      <w:color w:val="943634" w:themeColor="accent2" w:themeShade="BF"/>
      <w:spacing w:val="10"/>
    </w:rPr>
  </w:style>
  <w:style w:type="paragraph" w:styleId="8">
    <w:name w:val="heading 8"/>
    <w:basedOn w:val="a"/>
    <w:next w:val="a"/>
    <w:link w:val="80"/>
    <w:unhideWhenUsed/>
    <w:qFormat/>
    <w:rsid w:val="00A42591"/>
    <w:pPr>
      <w:spacing w:after="120"/>
      <w:jc w:val="center"/>
      <w:outlineLvl w:val="7"/>
    </w:pPr>
    <w:rPr>
      <w:caps/>
      <w:spacing w:val="10"/>
      <w:sz w:val="20"/>
      <w:szCs w:val="20"/>
    </w:rPr>
  </w:style>
  <w:style w:type="paragraph" w:styleId="9">
    <w:name w:val="heading 9"/>
    <w:basedOn w:val="a"/>
    <w:next w:val="a"/>
    <w:link w:val="90"/>
    <w:unhideWhenUsed/>
    <w:qFormat/>
    <w:rsid w:val="00A42591"/>
    <w:pPr>
      <w:spacing w:after="120"/>
      <w:jc w:val="center"/>
      <w:outlineLvl w:val="8"/>
    </w:pPr>
    <w:rPr>
      <w:i/>
      <w:iCs/>
      <w:caps/>
      <w:spacing w:val="10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หัวเรื่อง 1 อักขระ"/>
    <w:basedOn w:val="a0"/>
    <w:link w:val="1"/>
    <w:uiPriority w:val="9"/>
    <w:rsid w:val="00A42591"/>
    <w:rPr>
      <w:rFonts w:ascii="Cordia New" w:eastAsia="Cordia New" w:hAnsi="Cordia New" w:cs="Angsana New"/>
      <w:caps/>
      <w:color w:val="632423" w:themeColor="accent2" w:themeShade="80"/>
      <w:spacing w:val="20"/>
      <w:sz w:val="28"/>
    </w:rPr>
  </w:style>
  <w:style w:type="character" w:customStyle="1" w:styleId="20">
    <w:name w:val="หัวเรื่อง 2 อักขระ"/>
    <w:basedOn w:val="a0"/>
    <w:link w:val="2"/>
    <w:rsid w:val="00A42591"/>
    <w:rPr>
      <w:rFonts w:ascii="Cordia New" w:eastAsia="Cordia New" w:hAnsi="Cordia New" w:cs="Angsana New"/>
      <w:caps/>
      <w:color w:val="632423" w:themeColor="accent2" w:themeShade="80"/>
      <w:spacing w:val="15"/>
      <w:sz w:val="24"/>
      <w:szCs w:val="24"/>
    </w:rPr>
  </w:style>
  <w:style w:type="character" w:customStyle="1" w:styleId="30">
    <w:name w:val="หัวเรื่อง 3 อักขระ"/>
    <w:basedOn w:val="a0"/>
    <w:link w:val="3"/>
    <w:rsid w:val="00A42591"/>
    <w:rPr>
      <w:rFonts w:ascii="Cordia New" w:eastAsia="Cordia New" w:hAnsi="Cordia New" w:cs="Angsana New"/>
      <w:caps/>
      <w:color w:val="622423" w:themeColor="accent2" w:themeShade="7F"/>
      <w:sz w:val="24"/>
      <w:szCs w:val="24"/>
    </w:rPr>
  </w:style>
  <w:style w:type="character" w:customStyle="1" w:styleId="40">
    <w:name w:val="หัวเรื่อง 4 อักขระ"/>
    <w:basedOn w:val="a0"/>
    <w:link w:val="4"/>
    <w:rsid w:val="00A42591"/>
    <w:rPr>
      <w:rFonts w:ascii="Cordia New" w:eastAsia="Cordia New" w:hAnsi="Cordia New" w:cs="Angsana New"/>
      <w:caps/>
      <w:color w:val="622423" w:themeColor="accent2" w:themeShade="7F"/>
      <w:spacing w:val="10"/>
      <w:sz w:val="28"/>
    </w:rPr>
  </w:style>
  <w:style w:type="character" w:customStyle="1" w:styleId="50">
    <w:name w:val="หัวเรื่อง 5 อักขระ"/>
    <w:basedOn w:val="a0"/>
    <w:link w:val="5"/>
    <w:rsid w:val="00A42591"/>
    <w:rPr>
      <w:rFonts w:ascii="Cordia New" w:eastAsia="Cordia New" w:hAnsi="Cordia New" w:cs="Angsana New"/>
      <w:caps/>
      <w:color w:val="622423" w:themeColor="accent2" w:themeShade="7F"/>
      <w:spacing w:val="10"/>
      <w:sz w:val="28"/>
    </w:rPr>
  </w:style>
  <w:style w:type="character" w:customStyle="1" w:styleId="60">
    <w:name w:val="หัวเรื่อง 6 อักขระ"/>
    <w:basedOn w:val="a0"/>
    <w:link w:val="6"/>
    <w:rsid w:val="00A42591"/>
    <w:rPr>
      <w:rFonts w:ascii="Cordia New" w:eastAsia="Cordia New" w:hAnsi="Cordia New" w:cs="Angsana New"/>
      <w:caps/>
      <w:color w:val="943634" w:themeColor="accent2" w:themeShade="BF"/>
      <w:spacing w:val="10"/>
      <w:sz w:val="28"/>
    </w:rPr>
  </w:style>
  <w:style w:type="character" w:customStyle="1" w:styleId="70">
    <w:name w:val="หัวเรื่อง 7 อักขระ"/>
    <w:basedOn w:val="a0"/>
    <w:link w:val="7"/>
    <w:rsid w:val="00A42591"/>
    <w:rPr>
      <w:rFonts w:ascii="Cordia New" w:eastAsia="Cordia New" w:hAnsi="Cordia New" w:cs="Angsana New"/>
      <w:i/>
      <w:iCs/>
      <w:caps/>
      <w:color w:val="943634" w:themeColor="accent2" w:themeShade="BF"/>
      <w:spacing w:val="10"/>
      <w:sz w:val="28"/>
    </w:rPr>
  </w:style>
  <w:style w:type="character" w:customStyle="1" w:styleId="80">
    <w:name w:val="หัวเรื่อง 8 อักขระ"/>
    <w:basedOn w:val="a0"/>
    <w:link w:val="8"/>
    <w:rsid w:val="00A42591"/>
    <w:rPr>
      <w:rFonts w:ascii="Cordia New" w:eastAsia="Cordia New" w:hAnsi="Cordia New" w:cs="Angsana New"/>
      <w:caps/>
      <w:spacing w:val="10"/>
      <w:sz w:val="20"/>
      <w:szCs w:val="20"/>
    </w:rPr>
  </w:style>
  <w:style w:type="character" w:customStyle="1" w:styleId="90">
    <w:name w:val="หัวเรื่อง 9 อักขระ"/>
    <w:basedOn w:val="a0"/>
    <w:link w:val="9"/>
    <w:rsid w:val="00A42591"/>
    <w:rPr>
      <w:rFonts w:ascii="Cordia New" w:eastAsia="Cordia New" w:hAnsi="Cordia New" w:cs="Angsana New"/>
      <w:i/>
      <w:iCs/>
      <w:caps/>
      <w:spacing w:val="10"/>
      <w:sz w:val="20"/>
      <w:szCs w:val="20"/>
    </w:rPr>
  </w:style>
  <w:style w:type="character" w:styleId="a3">
    <w:name w:val="Subtle Reference"/>
    <w:basedOn w:val="a0"/>
    <w:uiPriority w:val="31"/>
    <w:qFormat/>
    <w:rsid w:val="00A42591"/>
    <w:rPr>
      <w:rFonts w:asciiTheme="minorHAnsi" w:eastAsiaTheme="minorEastAsia" w:hAnsiTheme="minorHAnsi" w:cstheme="minorBidi"/>
      <w:i/>
      <w:iCs/>
      <w:color w:val="622423" w:themeColor="accent2" w:themeShade="7F"/>
    </w:rPr>
  </w:style>
  <w:style w:type="paragraph" w:styleId="a4">
    <w:name w:val="caption"/>
    <w:basedOn w:val="a"/>
    <w:next w:val="a"/>
    <w:unhideWhenUsed/>
    <w:qFormat/>
    <w:rsid w:val="00A42591"/>
    <w:rPr>
      <w:caps/>
      <w:spacing w:val="10"/>
      <w:sz w:val="18"/>
      <w:szCs w:val="18"/>
    </w:rPr>
  </w:style>
  <w:style w:type="paragraph" w:styleId="a5">
    <w:name w:val="Title"/>
    <w:basedOn w:val="a"/>
    <w:next w:val="a"/>
    <w:link w:val="a6"/>
    <w:qFormat/>
    <w:rsid w:val="00A42591"/>
    <w:pPr>
      <w:pBdr>
        <w:top w:val="dotted" w:sz="2" w:space="1" w:color="632423" w:themeColor="accent2" w:themeShade="80"/>
        <w:bottom w:val="dotted" w:sz="2" w:space="6" w:color="632423" w:themeColor="accent2" w:themeShade="80"/>
      </w:pBdr>
      <w:spacing w:before="500" w:after="300"/>
      <w:jc w:val="center"/>
    </w:pPr>
    <w:rPr>
      <w:caps/>
      <w:color w:val="632423" w:themeColor="accent2" w:themeShade="80"/>
      <w:spacing w:val="50"/>
      <w:sz w:val="44"/>
      <w:szCs w:val="44"/>
    </w:rPr>
  </w:style>
  <w:style w:type="character" w:customStyle="1" w:styleId="a6">
    <w:name w:val="ชื่อเรื่อง อักขระ"/>
    <w:basedOn w:val="a0"/>
    <w:link w:val="a5"/>
    <w:rsid w:val="00A42591"/>
    <w:rPr>
      <w:rFonts w:ascii="Cordia New" w:eastAsia="Cordia New" w:hAnsi="Cordia New" w:cs="Angsana New"/>
      <w:caps/>
      <w:color w:val="632423" w:themeColor="accent2" w:themeShade="80"/>
      <w:spacing w:val="50"/>
      <w:sz w:val="44"/>
      <w:szCs w:val="44"/>
    </w:rPr>
  </w:style>
  <w:style w:type="paragraph" w:styleId="a7">
    <w:name w:val="Subtitle"/>
    <w:basedOn w:val="a"/>
    <w:next w:val="a"/>
    <w:link w:val="a8"/>
    <w:qFormat/>
    <w:rsid w:val="00A42591"/>
    <w:pPr>
      <w:spacing w:after="560"/>
      <w:jc w:val="center"/>
    </w:pPr>
    <w:rPr>
      <w:caps/>
      <w:spacing w:val="20"/>
      <w:sz w:val="18"/>
      <w:szCs w:val="18"/>
    </w:rPr>
  </w:style>
  <w:style w:type="character" w:customStyle="1" w:styleId="a8">
    <w:name w:val="ชื่อเรื่องรอง อักขระ"/>
    <w:basedOn w:val="a0"/>
    <w:link w:val="a7"/>
    <w:rsid w:val="00A42591"/>
    <w:rPr>
      <w:rFonts w:ascii="Cordia New" w:eastAsia="Cordia New" w:hAnsi="Cordia New" w:cs="Angsana New"/>
      <w:caps/>
      <w:spacing w:val="20"/>
      <w:sz w:val="18"/>
      <w:szCs w:val="18"/>
    </w:rPr>
  </w:style>
  <w:style w:type="character" w:styleId="a9">
    <w:name w:val="Strong"/>
    <w:uiPriority w:val="22"/>
    <w:qFormat/>
    <w:rsid w:val="00A42591"/>
    <w:rPr>
      <w:b/>
      <w:bCs/>
      <w:color w:val="943634" w:themeColor="accent2" w:themeShade="BF"/>
      <w:spacing w:val="5"/>
    </w:rPr>
  </w:style>
  <w:style w:type="character" w:styleId="aa">
    <w:name w:val="Emphasis"/>
    <w:uiPriority w:val="20"/>
    <w:qFormat/>
    <w:rsid w:val="00A42591"/>
    <w:rPr>
      <w:caps/>
      <w:spacing w:val="5"/>
      <w:sz w:val="20"/>
      <w:szCs w:val="20"/>
    </w:rPr>
  </w:style>
  <w:style w:type="paragraph" w:styleId="ab">
    <w:name w:val="No Spacing"/>
    <w:basedOn w:val="a"/>
    <w:link w:val="ac"/>
    <w:uiPriority w:val="1"/>
    <w:qFormat/>
    <w:rsid w:val="00A42591"/>
  </w:style>
  <w:style w:type="character" w:customStyle="1" w:styleId="ac">
    <w:name w:val="ไม่มีการเว้นระยะห่าง อักขระ"/>
    <w:basedOn w:val="a0"/>
    <w:link w:val="ab"/>
    <w:uiPriority w:val="1"/>
    <w:rsid w:val="00A42591"/>
    <w:rPr>
      <w:rFonts w:ascii="Cordia New" w:eastAsia="Cordia New" w:hAnsi="Cordia New" w:cs="Angsana New"/>
      <w:sz w:val="28"/>
    </w:rPr>
  </w:style>
  <w:style w:type="paragraph" w:styleId="ad">
    <w:name w:val="List Paragraph"/>
    <w:basedOn w:val="a"/>
    <w:uiPriority w:val="34"/>
    <w:qFormat/>
    <w:rsid w:val="00A42591"/>
    <w:pPr>
      <w:ind w:left="720"/>
      <w:contextualSpacing/>
    </w:pPr>
  </w:style>
  <w:style w:type="paragraph" w:styleId="ae">
    <w:name w:val="Quote"/>
    <w:basedOn w:val="a"/>
    <w:next w:val="a"/>
    <w:link w:val="af"/>
    <w:uiPriority w:val="29"/>
    <w:qFormat/>
    <w:rsid w:val="00A42591"/>
    <w:rPr>
      <w:i/>
      <w:iCs/>
    </w:rPr>
  </w:style>
  <w:style w:type="character" w:customStyle="1" w:styleId="af">
    <w:name w:val="คำอ้างอิง อักขระ"/>
    <w:basedOn w:val="a0"/>
    <w:link w:val="ae"/>
    <w:uiPriority w:val="29"/>
    <w:rsid w:val="00A42591"/>
    <w:rPr>
      <w:rFonts w:ascii="Cordia New" w:eastAsia="Cordia New" w:hAnsi="Cordia New" w:cs="Angsana New"/>
      <w:i/>
      <w:iCs/>
      <w:sz w:val="28"/>
    </w:rPr>
  </w:style>
  <w:style w:type="paragraph" w:styleId="af0">
    <w:name w:val="Intense Quote"/>
    <w:basedOn w:val="a"/>
    <w:next w:val="a"/>
    <w:link w:val="af1"/>
    <w:uiPriority w:val="30"/>
    <w:qFormat/>
    <w:rsid w:val="00A42591"/>
    <w:pPr>
      <w:pBdr>
        <w:top w:val="dotted" w:sz="2" w:space="10" w:color="632423" w:themeColor="accent2" w:themeShade="80"/>
        <w:bottom w:val="dotted" w:sz="2" w:space="4" w:color="632423" w:themeColor="accent2" w:themeShade="80"/>
      </w:pBdr>
      <w:spacing w:before="160" w:line="300" w:lineRule="auto"/>
      <w:ind w:left="1440" w:right="1440"/>
    </w:pPr>
    <w:rPr>
      <w:caps/>
      <w:color w:val="622423" w:themeColor="accent2" w:themeShade="7F"/>
      <w:spacing w:val="5"/>
      <w:sz w:val="20"/>
      <w:szCs w:val="20"/>
    </w:rPr>
  </w:style>
  <w:style w:type="character" w:customStyle="1" w:styleId="af1">
    <w:name w:val="ทำให้คำอ้างอิงเป็นสีเข้มขึ้น อักขระ"/>
    <w:basedOn w:val="a0"/>
    <w:link w:val="af0"/>
    <w:uiPriority w:val="30"/>
    <w:rsid w:val="00A42591"/>
    <w:rPr>
      <w:rFonts w:ascii="Cordia New" w:eastAsia="Cordia New" w:hAnsi="Cordia New" w:cs="Angsana New"/>
      <w:caps/>
      <w:color w:val="622423" w:themeColor="accent2" w:themeShade="7F"/>
      <w:spacing w:val="5"/>
      <w:sz w:val="20"/>
      <w:szCs w:val="20"/>
    </w:rPr>
  </w:style>
  <w:style w:type="character" w:styleId="af2">
    <w:name w:val="Subtle Emphasis"/>
    <w:uiPriority w:val="19"/>
    <w:qFormat/>
    <w:rsid w:val="00A42591"/>
    <w:rPr>
      <w:i/>
      <w:iCs/>
    </w:rPr>
  </w:style>
  <w:style w:type="character" w:styleId="af3">
    <w:name w:val="Intense Emphasis"/>
    <w:uiPriority w:val="21"/>
    <w:qFormat/>
    <w:rsid w:val="00A42591"/>
    <w:rPr>
      <w:i/>
      <w:iCs/>
      <w:caps/>
      <w:spacing w:val="10"/>
      <w:sz w:val="20"/>
      <w:szCs w:val="20"/>
    </w:rPr>
  </w:style>
  <w:style w:type="character" w:styleId="af4">
    <w:name w:val="Intense Reference"/>
    <w:uiPriority w:val="32"/>
    <w:qFormat/>
    <w:rsid w:val="00A42591"/>
    <w:rPr>
      <w:rFonts w:asciiTheme="minorHAnsi" w:eastAsiaTheme="minorEastAsia" w:hAnsiTheme="minorHAnsi" w:cstheme="minorBidi"/>
      <w:b/>
      <w:bCs/>
      <w:i/>
      <w:iCs/>
      <w:color w:val="622423" w:themeColor="accent2" w:themeShade="7F"/>
    </w:rPr>
  </w:style>
  <w:style w:type="character" w:styleId="af5">
    <w:name w:val="Book Title"/>
    <w:uiPriority w:val="33"/>
    <w:qFormat/>
    <w:rsid w:val="00A42591"/>
    <w:rPr>
      <w:caps/>
      <w:color w:val="622423" w:themeColor="accent2" w:themeShade="7F"/>
      <w:spacing w:val="5"/>
      <w:u w:color="622423" w:themeColor="accent2" w:themeShade="7F"/>
    </w:rPr>
  </w:style>
  <w:style w:type="paragraph" w:styleId="af6">
    <w:name w:val="TOC Heading"/>
    <w:basedOn w:val="1"/>
    <w:next w:val="a"/>
    <w:uiPriority w:val="39"/>
    <w:semiHidden/>
    <w:unhideWhenUsed/>
    <w:qFormat/>
    <w:rsid w:val="00A42591"/>
    <w:pPr>
      <w:outlineLvl w:val="9"/>
    </w:pPr>
  </w:style>
  <w:style w:type="paragraph" w:styleId="af7">
    <w:name w:val="Body Text Indent"/>
    <w:basedOn w:val="a"/>
    <w:link w:val="af8"/>
    <w:rsid w:val="00A42591"/>
    <w:pPr>
      <w:ind w:firstLine="1440"/>
    </w:pPr>
    <w:rPr>
      <w:sz w:val="32"/>
      <w:szCs w:val="32"/>
    </w:rPr>
  </w:style>
  <w:style w:type="character" w:customStyle="1" w:styleId="af8">
    <w:name w:val="การเยื้องเนื้อความ อักขระ"/>
    <w:basedOn w:val="a0"/>
    <w:link w:val="af7"/>
    <w:rsid w:val="00A42591"/>
    <w:rPr>
      <w:rFonts w:ascii="Cordia New" w:eastAsia="Cordia New" w:hAnsi="Cordia New" w:cs="Angsana New"/>
      <w:sz w:val="32"/>
      <w:szCs w:val="32"/>
    </w:rPr>
  </w:style>
  <w:style w:type="table" w:styleId="-3">
    <w:name w:val="Light Shading Accent 3"/>
    <w:basedOn w:val="a1"/>
    <w:uiPriority w:val="60"/>
    <w:rsid w:val="00A42591"/>
    <w:pPr>
      <w:spacing w:after="0" w:line="240" w:lineRule="auto"/>
    </w:pPr>
    <w:rPr>
      <w:rFonts w:ascii="Times New Roman" w:eastAsia="Times New Roman" w:hAnsi="Times New Roman" w:cs="Angsana New"/>
      <w:color w:val="76923C"/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9BBB59"/>
        <w:bottom w:val="single" w:sz="8" w:space="0" w:color="9BBB5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/>
          <w:left w:val="nil"/>
          <w:bottom w:val="single" w:sz="8" w:space="0" w:color="9BBB59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/>
          <w:left w:val="nil"/>
          <w:bottom w:val="single" w:sz="8" w:space="0" w:color="9BBB59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/>
      </w:tcPr>
    </w:tblStylePr>
  </w:style>
  <w:style w:type="paragraph" w:styleId="31">
    <w:name w:val="Body Text Indent 3"/>
    <w:basedOn w:val="a"/>
    <w:link w:val="32"/>
    <w:unhideWhenUsed/>
    <w:rsid w:val="00A42591"/>
    <w:pPr>
      <w:spacing w:after="120"/>
      <w:ind w:left="283"/>
    </w:pPr>
    <w:rPr>
      <w:sz w:val="16"/>
      <w:szCs w:val="20"/>
    </w:rPr>
  </w:style>
  <w:style w:type="character" w:customStyle="1" w:styleId="32">
    <w:name w:val="การเยื้องเนื้อความ 3 อักขระ"/>
    <w:basedOn w:val="a0"/>
    <w:link w:val="31"/>
    <w:rsid w:val="00A42591"/>
    <w:rPr>
      <w:rFonts w:ascii="Cordia New" w:eastAsia="Cordia New" w:hAnsi="Cordia New" w:cs="Angsana New"/>
      <w:sz w:val="16"/>
      <w:szCs w:val="20"/>
    </w:rPr>
  </w:style>
  <w:style w:type="paragraph" w:styleId="af9">
    <w:name w:val="header"/>
    <w:basedOn w:val="a"/>
    <w:link w:val="afa"/>
    <w:rsid w:val="00A42591"/>
    <w:pPr>
      <w:tabs>
        <w:tab w:val="center" w:pos="4153"/>
        <w:tab w:val="right" w:pos="8306"/>
      </w:tabs>
    </w:pPr>
    <w:rPr>
      <w:rFonts w:ascii="CordiaUPC" w:eastAsia="Times New Roman" w:hAnsi="CordiaUPC" w:cs="CordiaUPC"/>
      <w:b/>
      <w:bCs/>
      <w:sz w:val="32"/>
      <w:szCs w:val="32"/>
    </w:rPr>
  </w:style>
  <w:style w:type="character" w:customStyle="1" w:styleId="afa">
    <w:name w:val="หัวกระดาษ อักขระ"/>
    <w:basedOn w:val="a0"/>
    <w:link w:val="af9"/>
    <w:rsid w:val="00A42591"/>
    <w:rPr>
      <w:rFonts w:ascii="CordiaUPC" w:eastAsia="Times New Roman" w:hAnsi="CordiaUPC" w:cs="CordiaUPC"/>
      <w:b/>
      <w:bCs/>
      <w:sz w:val="32"/>
      <w:szCs w:val="32"/>
    </w:rPr>
  </w:style>
  <w:style w:type="paragraph" w:styleId="21">
    <w:name w:val="Body Text Indent 2"/>
    <w:basedOn w:val="a"/>
    <w:link w:val="22"/>
    <w:rsid w:val="00A42591"/>
    <w:pPr>
      <w:ind w:firstLine="720"/>
    </w:pPr>
    <w:rPr>
      <w:sz w:val="32"/>
      <w:szCs w:val="32"/>
    </w:rPr>
  </w:style>
  <w:style w:type="character" w:customStyle="1" w:styleId="22">
    <w:name w:val="การเยื้องเนื้อความ 2 อักขระ"/>
    <w:basedOn w:val="a0"/>
    <w:link w:val="21"/>
    <w:rsid w:val="00A42591"/>
    <w:rPr>
      <w:rFonts w:ascii="Cordia New" w:eastAsia="Cordia New" w:hAnsi="Cordia New" w:cs="Angsana New"/>
      <w:sz w:val="32"/>
      <w:szCs w:val="32"/>
    </w:rPr>
  </w:style>
  <w:style w:type="character" w:styleId="afb">
    <w:name w:val="page number"/>
    <w:basedOn w:val="a0"/>
    <w:rsid w:val="00A42591"/>
  </w:style>
  <w:style w:type="paragraph" w:styleId="afc">
    <w:name w:val="Body Text"/>
    <w:basedOn w:val="a"/>
    <w:link w:val="afd"/>
    <w:rsid w:val="00A42591"/>
    <w:pPr>
      <w:jc w:val="center"/>
    </w:pPr>
    <w:rPr>
      <w:sz w:val="30"/>
      <w:szCs w:val="30"/>
    </w:rPr>
  </w:style>
  <w:style w:type="character" w:customStyle="1" w:styleId="afd">
    <w:name w:val="เนื้อความ อักขระ"/>
    <w:basedOn w:val="a0"/>
    <w:link w:val="afc"/>
    <w:rsid w:val="00A42591"/>
    <w:rPr>
      <w:rFonts w:ascii="Cordia New" w:eastAsia="Cordia New" w:hAnsi="Cordia New" w:cs="Angsana New"/>
      <w:sz w:val="30"/>
      <w:szCs w:val="30"/>
    </w:rPr>
  </w:style>
  <w:style w:type="paragraph" w:styleId="33">
    <w:name w:val="Body Text 3"/>
    <w:basedOn w:val="a"/>
    <w:link w:val="34"/>
    <w:rsid w:val="00A42591"/>
    <w:rPr>
      <w:sz w:val="32"/>
      <w:szCs w:val="32"/>
    </w:rPr>
  </w:style>
  <w:style w:type="character" w:customStyle="1" w:styleId="34">
    <w:name w:val="เนื้อความ 3 อักขระ"/>
    <w:basedOn w:val="a0"/>
    <w:link w:val="33"/>
    <w:rsid w:val="00A42591"/>
    <w:rPr>
      <w:rFonts w:ascii="Cordia New" w:eastAsia="Cordia New" w:hAnsi="Cordia New" w:cs="Angsana New"/>
      <w:sz w:val="32"/>
      <w:szCs w:val="32"/>
    </w:rPr>
  </w:style>
  <w:style w:type="paragraph" w:styleId="23">
    <w:name w:val="Body Text 2"/>
    <w:basedOn w:val="a"/>
    <w:link w:val="24"/>
    <w:rsid w:val="00A42591"/>
    <w:pPr>
      <w:spacing w:after="120" w:line="480" w:lineRule="auto"/>
    </w:pPr>
    <w:rPr>
      <w:rFonts w:ascii="CordiaUPC" w:eastAsia="Times New Roman" w:hAnsi="CordiaUPC" w:cs="CordiaUPC"/>
      <w:b/>
      <w:bCs/>
      <w:sz w:val="32"/>
      <w:szCs w:val="32"/>
    </w:rPr>
  </w:style>
  <w:style w:type="character" w:customStyle="1" w:styleId="24">
    <w:name w:val="เนื้อความ 2 อักขระ"/>
    <w:basedOn w:val="a0"/>
    <w:link w:val="23"/>
    <w:rsid w:val="00A42591"/>
    <w:rPr>
      <w:rFonts w:ascii="CordiaUPC" w:eastAsia="Times New Roman" w:hAnsi="CordiaUPC" w:cs="CordiaUPC"/>
      <w:b/>
      <w:bCs/>
      <w:sz w:val="32"/>
      <w:szCs w:val="32"/>
    </w:rPr>
  </w:style>
  <w:style w:type="paragraph" w:styleId="afe">
    <w:name w:val="footer"/>
    <w:basedOn w:val="a"/>
    <w:link w:val="aff"/>
    <w:rsid w:val="00A42591"/>
    <w:pPr>
      <w:tabs>
        <w:tab w:val="center" w:pos="4153"/>
        <w:tab w:val="right" w:pos="8306"/>
      </w:tabs>
    </w:pPr>
  </w:style>
  <w:style w:type="character" w:customStyle="1" w:styleId="aff">
    <w:name w:val="ท้ายกระดาษ อักขระ"/>
    <w:basedOn w:val="a0"/>
    <w:link w:val="afe"/>
    <w:rsid w:val="00A42591"/>
    <w:rPr>
      <w:rFonts w:ascii="Cordia New" w:eastAsia="Cordia New" w:hAnsi="Cordia New" w:cs="Angsana New"/>
      <w:sz w:val="28"/>
    </w:rPr>
  </w:style>
  <w:style w:type="table" w:styleId="aff0">
    <w:name w:val="Table Grid"/>
    <w:basedOn w:val="a1"/>
    <w:uiPriority w:val="59"/>
    <w:rsid w:val="00A42591"/>
    <w:pPr>
      <w:spacing w:after="0" w:line="240" w:lineRule="auto"/>
    </w:pPr>
    <w:rPr>
      <w:rFonts w:ascii="Cordia New" w:eastAsia="Cordia New" w:hAnsi="Cordia New" w:cs="Angsana New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f1">
    <w:name w:val="Balloon Text"/>
    <w:basedOn w:val="a"/>
    <w:link w:val="aff2"/>
    <w:rsid w:val="00A42591"/>
    <w:rPr>
      <w:rFonts w:ascii="Tahoma" w:hAnsi="Tahoma"/>
      <w:sz w:val="16"/>
      <w:szCs w:val="18"/>
    </w:rPr>
  </w:style>
  <w:style w:type="character" w:customStyle="1" w:styleId="aff2">
    <w:name w:val="ข้อความบอลลูน อักขระ"/>
    <w:basedOn w:val="a0"/>
    <w:link w:val="aff1"/>
    <w:rsid w:val="00A42591"/>
    <w:rPr>
      <w:rFonts w:ascii="Tahoma" w:eastAsia="Cordia New" w:hAnsi="Tahoma" w:cs="Angsana New"/>
      <w:sz w:val="16"/>
      <w:szCs w:val="18"/>
    </w:rPr>
  </w:style>
  <w:style w:type="paragraph" w:customStyle="1" w:styleId="Default">
    <w:name w:val="Default"/>
    <w:rsid w:val="00A42591"/>
    <w:pPr>
      <w:autoSpaceDE w:val="0"/>
      <w:autoSpaceDN w:val="0"/>
      <w:adjustRightInd w:val="0"/>
      <w:spacing w:after="0" w:line="240" w:lineRule="auto"/>
    </w:pPr>
    <w:rPr>
      <w:rFonts w:ascii="TH SarabunPSK" w:eastAsia="Times New Roman" w:hAnsi="TH SarabunPSK" w:cs="TH SarabunPSK"/>
      <w:color w:val="000000"/>
      <w:sz w:val="24"/>
      <w:szCs w:val="24"/>
    </w:rPr>
  </w:style>
  <w:style w:type="paragraph" w:styleId="aff3">
    <w:name w:val="Normal (Web)"/>
    <w:basedOn w:val="a"/>
    <w:rsid w:val="00A42591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msonospacing0">
    <w:name w:val="msonospacing"/>
    <w:basedOn w:val="a"/>
    <w:rsid w:val="00A42591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item">
    <w:name w:val="item"/>
    <w:basedOn w:val="a0"/>
    <w:rsid w:val="00A42591"/>
  </w:style>
  <w:style w:type="table" w:styleId="-6">
    <w:name w:val="Light List Accent 6"/>
    <w:basedOn w:val="a1"/>
    <w:uiPriority w:val="61"/>
    <w:rsid w:val="00A42591"/>
    <w:pPr>
      <w:spacing w:after="0" w:line="240" w:lineRule="auto"/>
      <w:jc w:val="center"/>
    </w:pPr>
    <w:rPr>
      <w:rFonts w:ascii="Calibri" w:eastAsia="Calibri" w:hAnsi="Calibri" w:cs="Cordia New"/>
    </w:rPr>
    <w:tblPr>
      <w:tblStyleRowBandSize w:val="1"/>
      <w:tblStyleColBandSize w:val="1"/>
      <w:tblInd w:w="0" w:type="dxa"/>
      <w:tblBorders>
        <w:top w:val="single" w:sz="8" w:space="0" w:color="F79646"/>
        <w:left w:val="single" w:sz="8" w:space="0" w:color="F79646"/>
        <w:bottom w:val="single" w:sz="8" w:space="0" w:color="F79646"/>
        <w:right w:val="single" w:sz="8" w:space="0" w:color="F7964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F7964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/>
          <w:left w:val="single" w:sz="8" w:space="0" w:color="F79646"/>
          <w:bottom w:val="single" w:sz="8" w:space="0" w:color="F79646"/>
          <w:right w:val="single" w:sz="8" w:space="0" w:color="F7964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/>
          <w:left w:val="single" w:sz="8" w:space="0" w:color="F79646"/>
          <w:bottom w:val="single" w:sz="8" w:space="0" w:color="F79646"/>
          <w:right w:val="single" w:sz="8" w:space="0" w:color="F79646"/>
        </w:tcBorders>
      </w:tcPr>
    </w:tblStylePr>
    <w:tblStylePr w:type="band1Horz">
      <w:tblPr/>
      <w:tcPr>
        <w:tcBorders>
          <w:top w:val="single" w:sz="8" w:space="0" w:color="F79646"/>
          <w:left w:val="single" w:sz="8" w:space="0" w:color="F79646"/>
          <w:bottom w:val="single" w:sz="8" w:space="0" w:color="F79646"/>
          <w:right w:val="single" w:sz="8" w:space="0" w:color="F79646"/>
        </w:tcBorders>
      </w:tcPr>
    </w:tblStylePr>
  </w:style>
  <w:style w:type="table" w:styleId="11">
    <w:name w:val="Table Grid 1"/>
    <w:basedOn w:val="a1"/>
    <w:rsid w:val="00A42591"/>
    <w:pPr>
      <w:spacing w:after="0" w:line="240" w:lineRule="auto"/>
    </w:pPr>
    <w:rPr>
      <w:rFonts w:ascii="Times New Roman" w:eastAsia="Times New Roman" w:hAnsi="Times New Roman" w:cs="Angsana New"/>
      <w:sz w:val="20"/>
      <w:szCs w:val="20"/>
    </w:rPr>
    <w:tblPr>
      <w:tblInd w:w="0" w:type="dxa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lastRow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-2">
    <w:name w:val="Light Grid Accent 2"/>
    <w:basedOn w:val="a1"/>
    <w:uiPriority w:val="62"/>
    <w:rsid w:val="00A42591"/>
    <w:pPr>
      <w:spacing w:after="0" w:line="240" w:lineRule="auto"/>
      <w:jc w:val="center"/>
    </w:pPr>
    <w:rPr>
      <w:rFonts w:ascii="Calibri" w:eastAsia="Calibri" w:hAnsi="Calibri" w:cs="Cordia New"/>
    </w:rPr>
    <w:tblPr>
      <w:tblStyleRowBandSize w:val="1"/>
      <w:tblStyleColBandSize w:val="1"/>
      <w:tblInd w:w="0" w:type="dxa"/>
      <w:tblBorders>
        <w:top w:val="single" w:sz="8" w:space="0" w:color="C0504D"/>
        <w:left w:val="single" w:sz="8" w:space="0" w:color="C0504D"/>
        <w:bottom w:val="single" w:sz="8" w:space="0" w:color="C0504D"/>
        <w:right w:val="single" w:sz="8" w:space="0" w:color="C0504D"/>
        <w:insideH w:val="single" w:sz="8" w:space="0" w:color="C0504D"/>
        <w:insideV w:val="single" w:sz="8" w:space="0" w:color="C0504D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="Cambria" w:eastAsia="Times New Roman" w:hAnsi="Cambria" w:cs="Angsana New"/>
        <w:b/>
        <w:bCs/>
      </w:rPr>
      <w:tblPr/>
      <w:tcPr>
        <w:tcBorders>
          <w:top w:val="single" w:sz="8" w:space="0" w:color="C0504D"/>
          <w:left w:val="single" w:sz="8" w:space="0" w:color="C0504D"/>
          <w:bottom w:val="single" w:sz="18" w:space="0" w:color="C0504D"/>
          <w:right w:val="single" w:sz="8" w:space="0" w:color="C0504D"/>
          <w:insideH w:val="nil"/>
          <w:insideV w:val="single" w:sz="8" w:space="0" w:color="C0504D"/>
        </w:tcBorders>
      </w:tcPr>
    </w:tblStylePr>
    <w:tblStylePr w:type="lastRow">
      <w:pPr>
        <w:spacing w:before="0" w:after="0" w:line="240" w:lineRule="auto"/>
      </w:pPr>
      <w:rPr>
        <w:rFonts w:ascii="Cambria" w:eastAsia="Times New Roman" w:hAnsi="Cambria" w:cs="Angsana New"/>
        <w:b/>
        <w:bCs/>
      </w:rPr>
      <w:tblPr/>
      <w:tcPr>
        <w:tcBorders>
          <w:top w:val="double" w:sz="6" w:space="0" w:color="C0504D"/>
          <w:left w:val="single" w:sz="8" w:space="0" w:color="C0504D"/>
          <w:bottom w:val="single" w:sz="8" w:space="0" w:color="C0504D"/>
          <w:right w:val="single" w:sz="8" w:space="0" w:color="C0504D"/>
          <w:insideH w:val="nil"/>
          <w:insideV w:val="single" w:sz="8" w:space="0" w:color="C0504D"/>
        </w:tcBorders>
      </w:tcPr>
    </w:tblStylePr>
    <w:tblStylePr w:type="firstCol">
      <w:rPr>
        <w:rFonts w:ascii="Cambria" w:eastAsia="Times New Roman" w:hAnsi="Cambria" w:cs="Angsana New"/>
        <w:b/>
        <w:bCs/>
      </w:rPr>
    </w:tblStylePr>
    <w:tblStylePr w:type="lastCol">
      <w:rPr>
        <w:rFonts w:ascii="Cambria" w:eastAsia="Times New Roman" w:hAnsi="Cambria" w:cs="Angsana New"/>
        <w:b/>
        <w:bCs/>
      </w:rPr>
      <w:tblPr/>
      <w:tcPr>
        <w:tcBorders>
          <w:top w:val="single" w:sz="8" w:space="0" w:color="C0504D"/>
          <w:left w:val="single" w:sz="8" w:space="0" w:color="C0504D"/>
          <w:bottom w:val="single" w:sz="8" w:space="0" w:color="C0504D"/>
          <w:right w:val="single" w:sz="8" w:space="0" w:color="C0504D"/>
        </w:tcBorders>
      </w:tcPr>
    </w:tblStylePr>
    <w:tblStylePr w:type="band1Vert">
      <w:tblPr/>
      <w:tcPr>
        <w:tcBorders>
          <w:top w:val="single" w:sz="8" w:space="0" w:color="C0504D"/>
          <w:left w:val="single" w:sz="8" w:space="0" w:color="C0504D"/>
          <w:bottom w:val="single" w:sz="8" w:space="0" w:color="C0504D"/>
          <w:right w:val="single" w:sz="8" w:space="0" w:color="C0504D"/>
        </w:tcBorders>
        <w:shd w:val="clear" w:color="auto" w:fill="EFD3D2"/>
      </w:tcPr>
    </w:tblStylePr>
    <w:tblStylePr w:type="band1Horz">
      <w:tblPr/>
      <w:tcPr>
        <w:tcBorders>
          <w:top w:val="single" w:sz="8" w:space="0" w:color="C0504D"/>
          <w:left w:val="single" w:sz="8" w:space="0" w:color="C0504D"/>
          <w:bottom w:val="single" w:sz="8" w:space="0" w:color="C0504D"/>
          <w:right w:val="single" w:sz="8" w:space="0" w:color="C0504D"/>
          <w:insideV w:val="single" w:sz="8" w:space="0" w:color="C0504D"/>
        </w:tcBorders>
        <w:shd w:val="clear" w:color="auto" w:fill="EFD3D2"/>
      </w:tcPr>
    </w:tblStylePr>
    <w:tblStylePr w:type="band2Horz">
      <w:tblPr/>
      <w:tcPr>
        <w:tcBorders>
          <w:top w:val="single" w:sz="8" w:space="0" w:color="C0504D"/>
          <w:left w:val="single" w:sz="8" w:space="0" w:color="C0504D"/>
          <w:bottom w:val="single" w:sz="8" w:space="0" w:color="C0504D"/>
          <w:right w:val="single" w:sz="8" w:space="0" w:color="C0504D"/>
          <w:insideV w:val="single" w:sz="8" w:space="0" w:color="C0504D"/>
        </w:tcBorders>
      </w:tcPr>
    </w:tblStylePr>
  </w:style>
  <w:style w:type="table" w:styleId="1-3">
    <w:name w:val="Medium Shading 1 Accent 3"/>
    <w:basedOn w:val="a1"/>
    <w:uiPriority w:val="63"/>
    <w:rsid w:val="00A42591"/>
    <w:pPr>
      <w:spacing w:after="0" w:line="240" w:lineRule="auto"/>
    </w:pPr>
    <w:rPr>
      <w:rFonts w:ascii="Times New Roman" w:eastAsia="Times New Roman" w:hAnsi="Times New Roman" w:cs="Angsana New"/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B3CC82"/>
        <w:left w:val="single" w:sz="8" w:space="0" w:color="B3CC82"/>
        <w:bottom w:val="single" w:sz="8" w:space="0" w:color="B3CC82"/>
        <w:right w:val="single" w:sz="8" w:space="0" w:color="B3CC82"/>
        <w:insideH w:val="single" w:sz="8" w:space="0" w:color="B3CC8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sz="8" w:space="0" w:color="B3CC82"/>
          <w:left w:val="single" w:sz="8" w:space="0" w:color="B3CC82"/>
          <w:bottom w:val="single" w:sz="8" w:space="0" w:color="B3CC82"/>
          <w:right w:val="single" w:sz="8" w:space="0" w:color="B3CC82"/>
          <w:insideH w:val="nil"/>
          <w:insideV w:val="nil"/>
        </w:tcBorders>
        <w:shd w:val="clear" w:color="auto" w:fill="9BBB59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/>
          <w:left w:val="single" w:sz="8" w:space="0" w:color="B3CC82"/>
          <w:bottom w:val="single" w:sz="8" w:space="0" w:color="B3CC82"/>
          <w:right w:val="single" w:sz="8" w:space="0" w:color="B3CC82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-4">
    <w:name w:val="Light List Accent 4"/>
    <w:basedOn w:val="a1"/>
    <w:uiPriority w:val="61"/>
    <w:rsid w:val="00A42591"/>
    <w:pPr>
      <w:spacing w:after="0" w:line="240" w:lineRule="auto"/>
      <w:jc w:val="center"/>
    </w:pPr>
    <w:rPr>
      <w:rFonts w:ascii="Calibri" w:eastAsia="Calibri" w:hAnsi="Calibri" w:cs="Cordia New"/>
    </w:rPr>
    <w:tblPr>
      <w:tblStyleRowBandSize w:val="1"/>
      <w:tblStyleColBandSize w:val="1"/>
      <w:tblInd w:w="0" w:type="dxa"/>
      <w:tblBorders>
        <w:top w:val="single" w:sz="8" w:space="0" w:color="8064A2"/>
        <w:left w:val="single" w:sz="8" w:space="0" w:color="8064A2"/>
        <w:bottom w:val="single" w:sz="8" w:space="0" w:color="8064A2"/>
        <w:right w:val="single" w:sz="8" w:space="0" w:color="8064A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8064A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/>
          <w:left w:val="single" w:sz="8" w:space="0" w:color="8064A2"/>
          <w:bottom w:val="single" w:sz="8" w:space="0" w:color="8064A2"/>
          <w:right w:val="single" w:sz="8" w:space="0" w:color="8064A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/>
          <w:left w:val="single" w:sz="8" w:space="0" w:color="8064A2"/>
          <w:bottom w:val="single" w:sz="8" w:space="0" w:color="8064A2"/>
          <w:right w:val="single" w:sz="8" w:space="0" w:color="8064A2"/>
        </w:tcBorders>
      </w:tcPr>
    </w:tblStylePr>
    <w:tblStylePr w:type="band1Horz">
      <w:tblPr/>
      <w:tcPr>
        <w:tcBorders>
          <w:top w:val="single" w:sz="8" w:space="0" w:color="8064A2"/>
          <w:left w:val="single" w:sz="8" w:space="0" w:color="8064A2"/>
          <w:bottom w:val="single" w:sz="8" w:space="0" w:color="8064A2"/>
          <w:right w:val="single" w:sz="8" w:space="0" w:color="8064A2"/>
        </w:tcBorders>
      </w:tcPr>
    </w:tblStylePr>
  </w:style>
  <w:style w:type="table" w:styleId="-5">
    <w:name w:val="Light Grid Accent 5"/>
    <w:basedOn w:val="a1"/>
    <w:uiPriority w:val="62"/>
    <w:rsid w:val="00A42591"/>
    <w:pPr>
      <w:spacing w:after="0" w:line="240" w:lineRule="auto"/>
    </w:pPr>
    <w:rPr>
      <w:rFonts w:ascii="Times New Roman" w:eastAsia="Times New Roman" w:hAnsi="Times New Roman" w:cs="Angsana New"/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4BACC6"/>
        <w:left w:val="single" w:sz="8" w:space="0" w:color="4BACC6"/>
        <w:bottom w:val="single" w:sz="8" w:space="0" w:color="4BACC6"/>
        <w:right w:val="single" w:sz="8" w:space="0" w:color="4BACC6"/>
        <w:insideH w:val="single" w:sz="8" w:space="0" w:color="4BACC6"/>
        <w:insideV w:val="single" w:sz="8" w:space="0" w:color="4BACC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="Cambria" w:eastAsia="Times New Roman" w:hAnsi="Cambria" w:cs="Angsana New"/>
        <w:b/>
        <w:bCs/>
      </w:rPr>
      <w:tblPr/>
      <w:tcPr>
        <w:tcBorders>
          <w:top w:val="single" w:sz="8" w:space="0" w:color="4BACC6"/>
          <w:left w:val="single" w:sz="8" w:space="0" w:color="4BACC6"/>
          <w:bottom w:val="single" w:sz="18" w:space="0" w:color="4BACC6"/>
          <w:right w:val="single" w:sz="8" w:space="0" w:color="4BACC6"/>
          <w:insideH w:val="nil"/>
          <w:insideV w:val="single" w:sz="8" w:space="0" w:color="4BACC6"/>
        </w:tcBorders>
      </w:tcPr>
    </w:tblStylePr>
    <w:tblStylePr w:type="lastRow">
      <w:pPr>
        <w:spacing w:before="0" w:after="0" w:line="240" w:lineRule="auto"/>
      </w:pPr>
      <w:rPr>
        <w:rFonts w:ascii="Cambria" w:eastAsia="Times New Roman" w:hAnsi="Cambria" w:cs="Angsana New"/>
        <w:b/>
        <w:bCs/>
      </w:rPr>
      <w:tblPr/>
      <w:tcPr>
        <w:tcBorders>
          <w:top w:val="double" w:sz="6" w:space="0" w:color="4BACC6"/>
          <w:left w:val="single" w:sz="8" w:space="0" w:color="4BACC6"/>
          <w:bottom w:val="single" w:sz="8" w:space="0" w:color="4BACC6"/>
          <w:right w:val="single" w:sz="8" w:space="0" w:color="4BACC6"/>
          <w:insideH w:val="nil"/>
          <w:insideV w:val="single" w:sz="8" w:space="0" w:color="4BACC6"/>
        </w:tcBorders>
      </w:tcPr>
    </w:tblStylePr>
    <w:tblStylePr w:type="firstCol">
      <w:rPr>
        <w:rFonts w:ascii="Cambria" w:eastAsia="Times New Roman" w:hAnsi="Cambria" w:cs="Angsana New"/>
        <w:b/>
        <w:bCs/>
      </w:rPr>
    </w:tblStylePr>
    <w:tblStylePr w:type="lastCol">
      <w:rPr>
        <w:rFonts w:ascii="Cambria" w:eastAsia="Times New Roman" w:hAnsi="Cambria" w:cs="Angsana New"/>
        <w:b/>
        <w:bCs/>
      </w:rPr>
      <w:tblPr/>
      <w:tcPr>
        <w:tc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</w:tcBorders>
      </w:tcPr>
    </w:tblStylePr>
    <w:tblStylePr w:type="band1Vert">
      <w:tblPr/>
      <w:tcPr>
        <w:tc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</w:tcBorders>
        <w:shd w:val="clear" w:color="auto" w:fill="D2EAF1"/>
      </w:tcPr>
    </w:tblStylePr>
    <w:tblStylePr w:type="band1Horz">
      <w:tblPr/>
      <w:tcPr>
        <w:tc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  <w:insideV w:val="single" w:sz="8" w:space="0" w:color="4BACC6"/>
        </w:tcBorders>
        <w:shd w:val="clear" w:color="auto" w:fill="D2EAF1"/>
      </w:tcPr>
    </w:tblStylePr>
    <w:tblStylePr w:type="band2Horz">
      <w:tblPr/>
      <w:tcPr>
        <w:tc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  <w:insideV w:val="single" w:sz="8" w:space="0" w:color="4BACC6"/>
        </w:tcBorders>
      </w:tcPr>
    </w:tblStylePr>
  </w:style>
  <w:style w:type="table" w:styleId="-60">
    <w:name w:val="Light Grid Accent 6"/>
    <w:basedOn w:val="a1"/>
    <w:uiPriority w:val="62"/>
    <w:rsid w:val="00A42591"/>
    <w:pPr>
      <w:spacing w:after="0" w:line="240" w:lineRule="auto"/>
    </w:pPr>
    <w:rPr>
      <w:rFonts w:ascii="Times New Roman" w:eastAsia="Times New Roman" w:hAnsi="Times New Roman" w:cs="Angsana New"/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F79646"/>
        <w:left w:val="single" w:sz="8" w:space="0" w:color="F79646"/>
        <w:bottom w:val="single" w:sz="8" w:space="0" w:color="F79646"/>
        <w:right w:val="single" w:sz="8" w:space="0" w:color="F79646"/>
        <w:insideH w:val="single" w:sz="8" w:space="0" w:color="F79646"/>
        <w:insideV w:val="single" w:sz="8" w:space="0" w:color="F7964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="Cambria" w:eastAsia="Times New Roman" w:hAnsi="Cambria" w:cs="Angsana New"/>
        <w:b/>
        <w:bCs/>
      </w:rPr>
      <w:tblPr/>
      <w:tcPr>
        <w:tcBorders>
          <w:top w:val="single" w:sz="8" w:space="0" w:color="F79646"/>
          <w:left w:val="single" w:sz="8" w:space="0" w:color="F79646"/>
          <w:bottom w:val="single" w:sz="18" w:space="0" w:color="F79646"/>
          <w:right w:val="single" w:sz="8" w:space="0" w:color="F79646"/>
          <w:insideH w:val="nil"/>
          <w:insideV w:val="single" w:sz="8" w:space="0" w:color="F79646"/>
        </w:tcBorders>
      </w:tcPr>
    </w:tblStylePr>
    <w:tblStylePr w:type="lastRow">
      <w:pPr>
        <w:spacing w:before="0" w:after="0" w:line="240" w:lineRule="auto"/>
      </w:pPr>
      <w:rPr>
        <w:rFonts w:ascii="Cambria" w:eastAsia="Times New Roman" w:hAnsi="Cambria" w:cs="Angsana New"/>
        <w:b/>
        <w:bCs/>
      </w:rPr>
      <w:tblPr/>
      <w:tcPr>
        <w:tcBorders>
          <w:top w:val="double" w:sz="6" w:space="0" w:color="F79646"/>
          <w:left w:val="single" w:sz="8" w:space="0" w:color="F79646"/>
          <w:bottom w:val="single" w:sz="8" w:space="0" w:color="F79646"/>
          <w:right w:val="single" w:sz="8" w:space="0" w:color="F79646"/>
          <w:insideH w:val="nil"/>
          <w:insideV w:val="single" w:sz="8" w:space="0" w:color="F79646"/>
        </w:tcBorders>
      </w:tcPr>
    </w:tblStylePr>
    <w:tblStylePr w:type="firstCol">
      <w:rPr>
        <w:rFonts w:ascii="Cambria" w:eastAsia="Times New Roman" w:hAnsi="Cambria" w:cs="Angsana New"/>
        <w:b/>
        <w:bCs/>
      </w:rPr>
    </w:tblStylePr>
    <w:tblStylePr w:type="lastCol">
      <w:rPr>
        <w:rFonts w:ascii="Cambria" w:eastAsia="Times New Roman" w:hAnsi="Cambria" w:cs="Angsana New"/>
        <w:b/>
        <w:bCs/>
      </w:rPr>
      <w:tblPr/>
      <w:tcPr>
        <w:tcBorders>
          <w:top w:val="single" w:sz="8" w:space="0" w:color="F79646"/>
          <w:left w:val="single" w:sz="8" w:space="0" w:color="F79646"/>
          <w:bottom w:val="single" w:sz="8" w:space="0" w:color="F79646"/>
          <w:right w:val="single" w:sz="8" w:space="0" w:color="F79646"/>
        </w:tcBorders>
      </w:tcPr>
    </w:tblStylePr>
    <w:tblStylePr w:type="band1Vert">
      <w:tblPr/>
      <w:tcPr>
        <w:tcBorders>
          <w:top w:val="single" w:sz="8" w:space="0" w:color="F79646"/>
          <w:left w:val="single" w:sz="8" w:space="0" w:color="F79646"/>
          <w:bottom w:val="single" w:sz="8" w:space="0" w:color="F79646"/>
          <w:right w:val="single" w:sz="8" w:space="0" w:color="F79646"/>
        </w:tcBorders>
        <w:shd w:val="clear" w:color="auto" w:fill="FDE4D0"/>
      </w:tcPr>
    </w:tblStylePr>
    <w:tblStylePr w:type="band1Horz">
      <w:tblPr/>
      <w:tcPr>
        <w:tcBorders>
          <w:top w:val="single" w:sz="8" w:space="0" w:color="F79646"/>
          <w:left w:val="single" w:sz="8" w:space="0" w:color="F79646"/>
          <w:bottom w:val="single" w:sz="8" w:space="0" w:color="F79646"/>
          <w:right w:val="single" w:sz="8" w:space="0" w:color="F79646"/>
          <w:insideV w:val="single" w:sz="8" w:space="0" w:color="F79646"/>
        </w:tcBorders>
        <w:shd w:val="clear" w:color="auto" w:fill="FDE4D0"/>
      </w:tcPr>
    </w:tblStylePr>
    <w:tblStylePr w:type="band2Horz">
      <w:tblPr/>
      <w:tcPr>
        <w:tcBorders>
          <w:top w:val="single" w:sz="8" w:space="0" w:color="F79646"/>
          <w:left w:val="single" w:sz="8" w:space="0" w:color="F79646"/>
          <w:bottom w:val="single" w:sz="8" w:space="0" w:color="F79646"/>
          <w:right w:val="single" w:sz="8" w:space="0" w:color="F79646"/>
          <w:insideV w:val="single" w:sz="8" w:space="0" w:color="F79646"/>
        </w:tcBorders>
      </w:tcPr>
    </w:tblStylePr>
  </w:style>
  <w:style w:type="table" w:customStyle="1" w:styleId="-11">
    <w:name w:val="รายการขนาดบาง - เน้น 11"/>
    <w:basedOn w:val="a1"/>
    <w:uiPriority w:val="61"/>
    <w:rsid w:val="00A42591"/>
    <w:pPr>
      <w:spacing w:after="0" w:line="240" w:lineRule="auto"/>
    </w:pPr>
    <w:rPr>
      <w:rFonts w:ascii="Times New Roman" w:eastAsia="Times New Roman" w:hAnsi="Times New Roman" w:cs="Angsana New"/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4F81BD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  <w:tblStylePr w:type="band1Horz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</w:style>
  <w:style w:type="table" w:styleId="-30">
    <w:name w:val="Light List Accent 3"/>
    <w:basedOn w:val="a1"/>
    <w:uiPriority w:val="61"/>
    <w:rsid w:val="00A42591"/>
    <w:pPr>
      <w:spacing w:after="0" w:line="240" w:lineRule="auto"/>
    </w:pPr>
    <w:rPr>
      <w:rFonts w:ascii="Times New Roman" w:eastAsia="Times New Roman" w:hAnsi="Times New Roman" w:cs="Angsana New"/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9BBB59"/>
        <w:left w:val="single" w:sz="8" w:space="0" w:color="9BBB59"/>
        <w:bottom w:val="single" w:sz="8" w:space="0" w:color="9BBB59"/>
        <w:right w:val="single" w:sz="8" w:space="0" w:color="9BBB5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9BBB59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/>
          <w:left w:val="single" w:sz="8" w:space="0" w:color="9BBB59"/>
          <w:bottom w:val="single" w:sz="8" w:space="0" w:color="9BBB59"/>
          <w:right w:val="single" w:sz="8" w:space="0" w:color="9BBB5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/>
          <w:left w:val="single" w:sz="8" w:space="0" w:color="9BBB59"/>
          <w:bottom w:val="single" w:sz="8" w:space="0" w:color="9BBB59"/>
          <w:right w:val="single" w:sz="8" w:space="0" w:color="9BBB59"/>
        </w:tcBorders>
      </w:tcPr>
    </w:tblStylePr>
    <w:tblStylePr w:type="band1Horz">
      <w:tblPr/>
      <w:tcPr>
        <w:tcBorders>
          <w:top w:val="single" w:sz="8" w:space="0" w:color="9BBB59"/>
          <w:left w:val="single" w:sz="8" w:space="0" w:color="9BBB59"/>
          <w:bottom w:val="single" w:sz="8" w:space="0" w:color="9BBB59"/>
          <w:right w:val="single" w:sz="8" w:space="0" w:color="9BBB59"/>
        </w:tcBorders>
      </w:tcPr>
    </w:tblStylePr>
  </w:style>
  <w:style w:type="table" w:styleId="-50">
    <w:name w:val="Light Shading Accent 5"/>
    <w:basedOn w:val="a1"/>
    <w:uiPriority w:val="60"/>
    <w:rsid w:val="00A42591"/>
    <w:pPr>
      <w:spacing w:after="0" w:line="240" w:lineRule="auto"/>
    </w:pPr>
    <w:rPr>
      <w:rFonts w:ascii="Times New Roman" w:eastAsia="Times New Roman" w:hAnsi="Times New Roman" w:cs="Angsana New"/>
      <w:color w:val="31849B"/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4BACC6"/>
        <w:bottom w:val="single" w:sz="8" w:space="0" w:color="4BACC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character" w:customStyle="1" w:styleId="apple-converted-space">
    <w:name w:val="apple-converted-space"/>
    <w:basedOn w:val="a0"/>
    <w:rsid w:val="00A42591"/>
  </w:style>
  <w:style w:type="table" w:styleId="-31">
    <w:name w:val="Light Grid Accent 3"/>
    <w:basedOn w:val="a1"/>
    <w:uiPriority w:val="62"/>
    <w:rsid w:val="00A42591"/>
    <w:pPr>
      <w:spacing w:after="0" w:line="240" w:lineRule="auto"/>
      <w:jc w:val="center"/>
    </w:pPr>
    <w:rPr>
      <w:rFonts w:ascii="Calibri" w:eastAsia="Calibri" w:hAnsi="Calibri" w:cs="Cordia New"/>
    </w:rPr>
    <w:tblPr>
      <w:tblStyleRowBandSize w:val="1"/>
      <w:tblStyleColBandSize w:val="1"/>
      <w:tblInd w:w="0" w:type="dxa"/>
      <w:tblBorders>
        <w:top w:val="single" w:sz="8" w:space="0" w:color="9BBB59"/>
        <w:left w:val="single" w:sz="8" w:space="0" w:color="9BBB59"/>
        <w:bottom w:val="single" w:sz="8" w:space="0" w:color="9BBB59"/>
        <w:right w:val="single" w:sz="8" w:space="0" w:color="9BBB59"/>
        <w:insideH w:val="single" w:sz="8" w:space="0" w:color="9BBB59"/>
        <w:insideV w:val="single" w:sz="8" w:space="0" w:color="9BBB5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="Cambria" w:eastAsia="Times New Roman" w:hAnsi="Cambria" w:cs="Angsana New"/>
        <w:b/>
        <w:bCs/>
      </w:rPr>
      <w:tblPr/>
      <w:tcPr>
        <w:tcBorders>
          <w:top w:val="single" w:sz="8" w:space="0" w:color="9BBB59"/>
          <w:left w:val="single" w:sz="8" w:space="0" w:color="9BBB59"/>
          <w:bottom w:val="single" w:sz="18" w:space="0" w:color="9BBB59"/>
          <w:right w:val="single" w:sz="8" w:space="0" w:color="9BBB59"/>
          <w:insideH w:val="nil"/>
          <w:insideV w:val="single" w:sz="8" w:space="0" w:color="9BBB59"/>
        </w:tcBorders>
      </w:tcPr>
    </w:tblStylePr>
    <w:tblStylePr w:type="lastRow">
      <w:pPr>
        <w:spacing w:before="0" w:after="0" w:line="240" w:lineRule="auto"/>
      </w:pPr>
      <w:rPr>
        <w:rFonts w:ascii="Cambria" w:eastAsia="Times New Roman" w:hAnsi="Cambria" w:cs="Angsana New"/>
        <w:b/>
        <w:bCs/>
      </w:rPr>
      <w:tblPr/>
      <w:tcPr>
        <w:tcBorders>
          <w:top w:val="double" w:sz="6" w:space="0" w:color="9BBB59"/>
          <w:left w:val="single" w:sz="8" w:space="0" w:color="9BBB59"/>
          <w:bottom w:val="single" w:sz="8" w:space="0" w:color="9BBB59"/>
          <w:right w:val="single" w:sz="8" w:space="0" w:color="9BBB59"/>
          <w:insideH w:val="nil"/>
          <w:insideV w:val="single" w:sz="8" w:space="0" w:color="9BBB59"/>
        </w:tcBorders>
      </w:tcPr>
    </w:tblStylePr>
    <w:tblStylePr w:type="firstCol">
      <w:rPr>
        <w:rFonts w:ascii="Cambria" w:eastAsia="Times New Roman" w:hAnsi="Cambria" w:cs="Angsana New"/>
        <w:b/>
        <w:bCs/>
      </w:rPr>
    </w:tblStylePr>
    <w:tblStylePr w:type="lastCol">
      <w:rPr>
        <w:rFonts w:ascii="Cambria" w:eastAsia="Times New Roman" w:hAnsi="Cambria" w:cs="Angsana New"/>
        <w:b/>
        <w:bCs/>
      </w:rPr>
      <w:tblPr/>
      <w:tcPr>
        <w:tcBorders>
          <w:top w:val="single" w:sz="8" w:space="0" w:color="9BBB59"/>
          <w:left w:val="single" w:sz="8" w:space="0" w:color="9BBB59"/>
          <w:bottom w:val="single" w:sz="8" w:space="0" w:color="9BBB59"/>
          <w:right w:val="single" w:sz="8" w:space="0" w:color="9BBB59"/>
        </w:tcBorders>
      </w:tcPr>
    </w:tblStylePr>
    <w:tblStylePr w:type="band1Vert">
      <w:tblPr/>
      <w:tcPr>
        <w:tcBorders>
          <w:top w:val="single" w:sz="8" w:space="0" w:color="9BBB59"/>
          <w:left w:val="single" w:sz="8" w:space="0" w:color="9BBB59"/>
          <w:bottom w:val="single" w:sz="8" w:space="0" w:color="9BBB59"/>
          <w:right w:val="single" w:sz="8" w:space="0" w:color="9BBB59"/>
        </w:tcBorders>
        <w:shd w:val="clear" w:color="auto" w:fill="E6EED5"/>
      </w:tcPr>
    </w:tblStylePr>
    <w:tblStylePr w:type="band1Horz">
      <w:tblPr/>
      <w:tcPr>
        <w:tcBorders>
          <w:top w:val="single" w:sz="8" w:space="0" w:color="9BBB59"/>
          <w:left w:val="single" w:sz="8" w:space="0" w:color="9BBB59"/>
          <w:bottom w:val="single" w:sz="8" w:space="0" w:color="9BBB59"/>
          <w:right w:val="single" w:sz="8" w:space="0" w:color="9BBB59"/>
          <w:insideV w:val="single" w:sz="8" w:space="0" w:color="9BBB59"/>
        </w:tcBorders>
        <w:shd w:val="clear" w:color="auto" w:fill="E6EED5"/>
      </w:tcPr>
    </w:tblStylePr>
    <w:tblStylePr w:type="band2Horz">
      <w:tblPr/>
      <w:tcPr>
        <w:tcBorders>
          <w:top w:val="single" w:sz="8" w:space="0" w:color="9BBB59"/>
          <w:left w:val="single" w:sz="8" w:space="0" w:color="9BBB59"/>
          <w:bottom w:val="single" w:sz="8" w:space="0" w:color="9BBB59"/>
          <w:right w:val="single" w:sz="8" w:space="0" w:color="9BBB59"/>
          <w:insideV w:val="single" w:sz="8" w:space="0" w:color="9BBB59"/>
        </w:tcBorders>
      </w:tcPr>
    </w:tblStylePr>
  </w:style>
  <w:style w:type="table" w:styleId="aff4">
    <w:name w:val="Table Theme"/>
    <w:basedOn w:val="a1"/>
    <w:rsid w:val="00A42591"/>
    <w:pPr>
      <w:spacing w:after="0" w:line="240" w:lineRule="auto"/>
    </w:pPr>
    <w:rPr>
      <w:rFonts w:ascii="Times New Roman" w:eastAsia="Times New Roman" w:hAnsi="Times New Roman" w:cs="Angsana New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-40">
    <w:name w:val="Light Grid Accent 4"/>
    <w:basedOn w:val="a1"/>
    <w:uiPriority w:val="62"/>
    <w:rsid w:val="00A42591"/>
    <w:pPr>
      <w:spacing w:after="0" w:line="240" w:lineRule="auto"/>
    </w:pPr>
    <w:rPr>
      <w:rFonts w:ascii="Times New Roman" w:eastAsia="Times New Roman" w:hAnsi="Times New Roman" w:cs="Angsana New"/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8064A2"/>
        <w:left w:val="single" w:sz="8" w:space="0" w:color="8064A2"/>
        <w:bottom w:val="single" w:sz="8" w:space="0" w:color="8064A2"/>
        <w:right w:val="single" w:sz="8" w:space="0" w:color="8064A2"/>
        <w:insideH w:val="single" w:sz="8" w:space="0" w:color="8064A2"/>
        <w:insideV w:val="single" w:sz="8" w:space="0" w:color="8064A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="Cambria" w:eastAsia="Times New Roman" w:hAnsi="Cambria" w:cs="Angsana New"/>
        <w:b/>
        <w:bCs/>
      </w:rPr>
      <w:tblPr/>
      <w:tcPr>
        <w:tcBorders>
          <w:top w:val="single" w:sz="8" w:space="0" w:color="8064A2"/>
          <w:left w:val="single" w:sz="8" w:space="0" w:color="8064A2"/>
          <w:bottom w:val="single" w:sz="18" w:space="0" w:color="8064A2"/>
          <w:right w:val="single" w:sz="8" w:space="0" w:color="8064A2"/>
          <w:insideH w:val="nil"/>
          <w:insideV w:val="single" w:sz="8" w:space="0" w:color="8064A2"/>
        </w:tcBorders>
      </w:tcPr>
    </w:tblStylePr>
    <w:tblStylePr w:type="lastRow">
      <w:pPr>
        <w:spacing w:before="0" w:after="0" w:line="240" w:lineRule="auto"/>
      </w:pPr>
      <w:rPr>
        <w:rFonts w:ascii="Cambria" w:eastAsia="Times New Roman" w:hAnsi="Cambria" w:cs="Angsana New"/>
        <w:b/>
        <w:bCs/>
      </w:rPr>
      <w:tblPr/>
      <w:tcPr>
        <w:tcBorders>
          <w:top w:val="double" w:sz="6" w:space="0" w:color="8064A2"/>
          <w:left w:val="single" w:sz="8" w:space="0" w:color="8064A2"/>
          <w:bottom w:val="single" w:sz="8" w:space="0" w:color="8064A2"/>
          <w:right w:val="single" w:sz="8" w:space="0" w:color="8064A2"/>
          <w:insideH w:val="nil"/>
          <w:insideV w:val="single" w:sz="8" w:space="0" w:color="8064A2"/>
        </w:tcBorders>
      </w:tcPr>
    </w:tblStylePr>
    <w:tblStylePr w:type="firstCol">
      <w:rPr>
        <w:rFonts w:ascii="Cambria" w:eastAsia="Times New Roman" w:hAnsi="Cambria" w:cs="Angsana New"/>
        <w:b/>
        <w:bCs/>
      </w:rPr>
    </w:tblStylePr>
    <w:tblStylePr w:type="lastCol">
      <w:rPr>
        <w:rFonts w:ascii="Cambria" w:eastAsia="Times New Roman" w:hAnsi="Cambria" w:cs="Angsana New"/>
        <w:b/>
        <w:bCs/>
      </w:rPr>
      <w:tblPr/>
      <w:tcPr>
        <w:tcBorders>
          <w:top w:val="single" w:sz="8" w:space="0" w:color="8064A2"/>
          <w:left w:val="single" w:sz="8" w:space="0" w:color="8064A2"/>
          <w:bottom w:val="single" w:sz="8" w:space="0" w:color="8064A2"/>
          <w:right w:val="single" w:sz="8" w:space="0" w:color="8064A2"/>
        </w:tcBorders>
      </w:tcPr>
    </w:tblStylePr>
    <w:tblStylePr w:type="band1Vert">
      <w:tblPr/>
      <w:tcPr>
        <w:tcBorders>
          <w:top w:val="single" w:sz="8" w:space="0" w:color="8064A2"/>
          <w:left w:val="single" w:sz="8" w:space="0" w:color="8064A2"/>
          <w:bottom w:val="single" w:sz="8" w:space="0" w:color="8064A2"/>
          <w:right w:val="single" w:sz="8" w:space="0" w:color="8064A2"/>
        </w:tcBorders>
        <w:shd w:val="clear" w:color="auto" w:fill="DFD8E8"/>
      </w:tcPr>
    </w:tblStylePr>
    <w:tblStylePr w:type="band1Horz">
      <w:tblPr/>
      <w:tcPr>
        <w:tcBorders>
          <w:top w:val="single" w:sz="8" w:space="0" w:color="8064A2"/>
          <w:left w:val="single" w:sz="8" w:space="0" w:color="8064A2"/>
          <w:bottom w:val="single" w:sz="8" w:space="0" w:color="8064A2"/>
          <w:right w:val="single" w:sz="8" w:space="0" w:color="8064A2"/>
          <w:insideV w:val="single" w:sz="8" w:space="0" w:color="8064A2"/>
        </w:tcBorders>
        <w:shd w:val="clear" w:color="auto" w:fill="DFD8E8"/>
      </w:tcPr>
    </w:tblStylePr>
    <w:tblStylePr w:type="band2Horz">
      <w:tblPr/>
      <w:tcPr>
        <w:tcBorders>
          <w:top w:val="single" w:sz="8" w:space="0" w:color="8064A2"/>
          <w:left w:val="single" w:sz="8" w:space="0" w:color="8064A2"/>
          <w:bottom w:val="single" w:sz="8" w:space="0" w:color="8064A2"/>
          <w:right w:val="single" w:sz="8" w:space="0" w:color="8064A2"/>
          <w:insideV w:val="single" w:sz="8" w:space="0" w:color="8064A2"/>
        </w:tcBorders>
      </w:tcPr>
    </w:tblStylePr>
  </w:style>
  <w:style w:type="table" w:styleId="-32">
    <w:name w:val="Colorful List Accent 3"/>
    <w:basedOn w:val="a1"/>
    <w:uiPriority w:val="72"/>
    <w:rsid w:val="00A42591"/>
    <w:pPr>
      <w:spacing w:after="0" w:line="240" w:lineRule="auto"/>
      <w:jc w:val="center"/>
    </w:pPr>
    <w:rPr>
      <w:rFonts w:ascii="Calibri" w:eastAsia="Calibri" w:hAnsi="Calibri" w:cs="Cordia New"/>
      <w:color w:val="000000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/>
    </w:tcPr>
    <w:tblStylePr w:type="firstRow">
      <w:rPr>
        <w:b/>
        <w:bCs/>
        <w:color w:val="FFFFFF"/>
      </w:rPr>
      <w:tblPr/>
      <w:tcPr>
        <w:tcBorders>
          <w:bottom w:val="single" w:sz="12" w:space="0" w:color="FFFFFF"/>
        </w:tcBorders>
        <w:shd w:val="clear" w:color="auto" w:fill="664E82"/>
      </w:tcPr>
    </w:tblStylePr>
    <w:tblStylePr w:type="lastRow">
      <w:rPr>
        <w:b/>
        <w:bCs/>
        <w:color w:val="664E82"/>
      </w:rPr>
      <w:tblPr/>
      <w:tcPr>
        <w:tcBorders>
          <w:top w:val="single" w:sz="12" w:space="0" w:color="000000"/>
        </w:tcBorders>
        <w:shd w:val="clear" w:color="auto" w:fill="FFFFFF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/>
      </w:tcPr>
    </w:tblStylePr>
    <w:tblStylePr w:type="band1Horz">
      <w:tblPr/>
      <w:tcPr>
        <w:shd w:val="clear" w:color="auto" w:fill="EAF1DD"/>
      </w:tcPr>
    </w:tblStylePr>
  </w:style>
  <w:style w:type="table" w:styleId="12">
    <w:name w:val="Table Simple 1"/>
    <w:basedOn w:val="a1"/>
    <w:rsid w:val="00A42591"/>
    <w:pPr>
      <w:spacing w:after="0" w:line="240" w:lineRule="auto"/>
    </w:pPr>
    <w:rPr>
      <w:rFonts w:ascii="Times New Roman" w:eastAsia="Times New Roman" w:hAnsi="Times New Roman" w:cs="Angsana New"/>
      <w:sz w:val="20"/>
      <w:szCs w:val="20"/>
    </w:rPr>
    <w:tblPr>
      <w:tblInd w:w="0" w:type="dxa"/>
      <w:tblBorders>
        <w:top w:val="single" w:sz="12" w:space="0" w:color="008000"/>
        <w:bottom w:val="single" w:sz="12" w:space="0" w:color="008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tblPr/>
      <w:tcPr>
        <w:tcBorders>
          <w:bottom w:val="single" w:sz="6" w:space="0" w:color="008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6" w:space="0" w:color="008000"/>
          <w:tl2br w:val="none" w:sz="0" w:space="0" w:color="auto"/>
          <w:tr2bl w:val="none" w:sz="0" w:space="0" w:color="auto"/>
        </w:tcBorders>
      </w:tcPr>
    </w:tblStylePr>
  </w:style>
  <w:style w:type="table" w:styleId="-61">
    <w:name w:val="Light Shading Accent 6"/>
    <w:basedOn w:val="a1"/>
    <w:uiPriority w:val="60"/>
    <w:rsid w:val="00A42591"/>
    <w:pPr>
      <w:spacing w:after="0" w:line="240" w:lineRule="auto"/>
    </w:pPr>
    <w:rPr>
      <w:rFonts w:ascii="Times New Roman" w:eastAsia="Times New Roman" w:hAnsi="Times New Roman" w:cs="Angsana New"/>
      <w:color w:val="E36C0A"/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F79646"/>
        <w:bottom w:val="single" w:sz="8" w:space="0" w:color="F7964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/>
          <w:left w:val="nil"/>
          <w:bottom w:val="single" w:sz="8" w:space="0" w:color="F7964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/>
          <w:left w:val="nil"/>
          <w:bottom w:val="single" w:sz="8" w:space="0" w:color="F7964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/>
      </w:tcPr>
    </w:tblStylePr>
  </w:style>
  <w:style w:type="table" w:styleId="13">
    <w:name w:val="Table Columns 1"/>
    <w:basedOn w:val="a1"/>
    <w:rsid w:val="00A42591"/>
    <w:pPr>
      <w:spacing w:after="0" w:line="240" w:lineRule="auto"/>
    </w:pPr>
    <w:rPr>
      <w:rFonts w:ascii="Times New Roman" w:eastAsia="Times New Roman" w:hAnsi="Times New Roman" w:cs="Angsana New"/>
      <w:b/>
      <w:bCs/>
      <w:sz w:val="20"/>
      <w:szCs w:val="20"/>
    </w:rPr>
    <w:tblPr>
      <w:tblStyleColBandSize w:val="1"/>
      <w:tblInd w:w="0" w:type="dxa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 w:val="0"/>
        <w:bCs w:val="0"/>
      </w:rPr>
      <w:tblPr/>
      <w:tcPr>
        <w:tcBorders>
          <w:bottom w:val="doub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25" w:color="000000" w:fill="FFFFFF"/>
      </w:tcPr>
    </w:tblStylePr>
    <w:tblStylePr w:type="band2Vert">
      <w:rPr>
        <w:color w:val="auto"/>
      </w:rPr>
      <w:tblPr/>
      <w:tcPr>
        <w:shd w:val="pct25" w:color="FFFF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-20">
    <w:name w:val="Light Shading Accent 2"/>
    <w:basedOn w:val="a1"/>
    <w:uiPriority w:val="60"/>
    <w:rsid w:val="00A42591"/>
    <w:pPr>
      <w:spacing w:after="0" w:line="240" w:lineRule="auto"/>
    </w:pPr>
    <w:rPr>
      <w:rFonts w:ascii="Times New Roman" w:eastAsia="Times New Roman" w:hAnsi="Times New Roman" w:cs="Angsana New"/>
      <w:color w:val="943634"/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C0504D"/>
        <w:bottom w:val="single" w:sz="8" w:space="0" w:color="C0504D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styleId="aff5">
    <w:name w:val="Table Contemporary"/>
    <w:basedOn w:val="a1"/>
    <w:rsid w:val="00A42591"/>
    <w:pPr>
      <w:spacing w:after="0" w:line="240" w:lineRule="auto"/>
    </w:pPr>
    <w:rPr>
      <w:rFonts w:ascii="Times New Roman" w:eastAsia="Times New Roman" w:hAnsi="Times New Roman" w:cs="Angsana New"/>
      <w:sz w:val="20"/>
      <w:szCs w:val="20"/>
    </w:rPr>
    <w:tblPr>
      <w:tblStyleRowBandSize w:val="1"/>
      <w:tblInd w:w="0" w:type="dxa"/>
      <w:tblBorders>
        <w:insideH w:val="single" w:sz="18" w:space="0" w:color="FFFFFF"/>
        <w:insideV w:val="single" w:sz="18" w:space="0" w:color="FFFFF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5" w:color="0000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</w:style>
  <w:style w:type="table" w:styleId="51">
    <w:name w:val="Table Columns 5"/>
    <w:basedOn w:val="a1"/>
    <w:rsid w:val="00A42591"/>
    <w:pPr>
      <w:spacing w:after="0" w:line="240" w:lineRule="auto"/>
    </w:pPr>
    <w:rPr>
      <w:rFonts w:ascii="Times New Roman" w:eastAsia="Times New Roman" w:hAnsi="Times New Roman" w:cs="Angsana New"/>
      <w:sz w:val="20"/>
      <w:szCs w:val="20"/>
    </w:rPr>
    <w:tblPr>
      <w:tblStyleColBandSize w:val="1"/>
      <w:tblInd w:w="0" w:type="dxa"/>
      <w:tblBorders>
        <w:top w:val="single" w:sz="12" w:space="0" w:color="808080"/>
        <w:left w:val="single" w:sz="12" w:space="0" w:color="808080"/>
        <w:bottom w:val="single" w:sz="12" w:space="0" w:color="808080"/>
        <w:right w:val="single" w:sz="12" w:space="0" w:color="808080"/>
        <w:insideV w:val="single" w:sz="6" w:space="0" w:color="C0C0C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i/>
        <w:iCs/>
      </w:rPr>
      <w:tblPr/>
      <w:tcPr>
        <w:tcBorders>
          <w:bottom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op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</w:tblStylePr>
  </w:style>
  <w:style w:type="table" w:styleId="1-30">
    <w:name w:val="Medium Grid 1 Accent 3"/>
    <w:basedOn w:val="a1"/>
    <w:uiPriority w:val="67"/>
    <w:rsid w:val="00A42591"/>
    <w:pPr>
      <w:spacing w:after="0" w:line="240" w:lineRule="auto"/>
    </w:pPr>
    <w:rPr>
      <w:rFonts w:ascii="Times New Roman" w:eastAsia="Times New Roman" w:hAnsi="Times New Roman" w:cs="Angsana New"/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B3CC82"/>
        <w:left w:val="single" w:sz="8" w:space="0" w:color="B3CC82"/>
        <w:bottom w:val="single" w:sz="8" w:space="0" w:color="B3CC82"/>
        <w:right w:val="single" w:sz="8" w:space="0" w:color="B3CC82"/>
        <w:insideH w:val="single" w:sz="8" w:space="0" w:color="B3CC82"/>
        <w:insideV w:val="single" w:sz="8" w:space="0" w:color="B3CC8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/>
      </w:tcPr>
    </w:tblStylePr>
    <w:tblStylePr w:type="band1Horz">
      <w:tblPr/>
      <w:tcPr>
        <w:shd w:val="clear" w:color="auto" w:fill="CDDDAC"/>
      </w:tcPr>
    </w:tblStylePr>
  </w:style>
  <w:style w:type="table" w:styleId="1-1">
    <w:name w:val="Medium Grid 1 Accent 1"/>
    <w:basedOn w:val="a1"/>
    <w:uiPriority w:val="67"/>
    <w:rsid w:val="00A42591"/>
    <w:pPr>
      <w:spacing w:after="0" w:line="240" w:lineRule="auto"/>
    </w:pPr>
    <w:rPr>
      <w:rFonts w:ascii="Times New Roman" w:eastAsia="Times New Roman" w:hAnsi="Times New Roman" w:cs="Angsana New"/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7BA0CD"/>
        <w:left w:val="single" w:sz="8" w:space="0" w:color="7BA0CD"/>
        <w:bottom w:val="single" w:sz="8" w:space="0" w:color="7BA0CD"/>
        <w:right w:val="single" w:sz="8" w:space="0" w:color="7BA0CD"/>
        <w:insideH w:val="single" w:sz="8" w:space="0" w:color="7BA0CD"/>
        <w:insideV w:val="single" w:sz="8" w:space="0" w:color="7BA0CD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/>
      </w:tcPr>
    </w:tblStylePr>
    <w:tblStylePr w:type="band1Horz">
      <w:tblPr/>
      <w:tcPr>
        <w:shd w:val="clear" w:color="auto" w:fill="A7BFDE"/>
      </w:tcPr>
    </w:tblStylePr>
  </w:style>
  <w:style w:type="character" w:customStyle="1" w:styleId="normal1">
    <w:name w:val="normal1"/>
    <w:rsid w:val="00A42591"/>
    <w:rPr>
      <w:rFonts w:ascii="Tahoma" w:hAnsi="Tahoma" w:cs="Tahoma" w:hint="default"/>
      <w:b w:val="0"/>
      <w:bCs w:val="0"/>
      <w:sz w:val="17"/>
      <w:szCs w:val="17"/>
    </w:rPr>
  </w:style>
  <w:style w:type="table" w:styleId="-41">
    <w:name w:val="Light Shading Accent 4"/>
    <w:basedOn w:val="a1"/>
    <w:uiPriority w:val="60"/>
    <w:rsid w:val="00A42591"/>
    <w:pPr>
      <w:spacing w:after="0" w:line="240" w:lineRule="auto"/>
    </w:pPr>
    <w:rPr>
      <w:rFonts w:ascii="Times New Roman" w:eastAsia="Times New Roman" w:hAnsi="Times New Roman" w:cs="Angsana New"/>
      <w:color w:val="5F497A"/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8064A2"/>
        <w:bottom w:val="single" w:sz="8" w:space="0" w:color="8064A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/>
          <w:left w:val="nil"/>
          <w:bottom w:val="single" w:sz="8" w:space="0" w:color="8064A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/>
          <w:left w:val="nil"/>
          <w:bottom w:val="single" w:sz="8" w:space="0" w:color="8064A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/>
      </w:tcPr>
    </w:tblStylePr>
  </w:style>
  <w:style w:type="table" w:styleId="35">
    <w:name w:val="Table 3D effects 3"/>
    <w:basedOn w:val="a1"/>
    <w:rsid w:val="00A42591"/>
    <w:pPr>
      <w:spacing w:after="0" w:line="240" w:lineRule="auto"/>
    </w:pPr>
    <w:rPr>
      <w:rFonts w:ascii="Times New Roman" w:eastAsia="Times New Roman" w:hAnsi="Times New Roman" w:cs="Angsana New"/>
      <w:sz w:val="20"/>
      <w:szCs w:val="20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50" w:color="C0C0C0" w:fill="FFFFFF"/>
      </w:tcPr>
    </w:tblStylePr>
    <w:tblStylePr w:type="band1Horz"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3-1">
    <w:name w:val="Medium Grid 3 Accent 1"/>
    <w:basedOn w:val="a1"/>
    <w:uiPriority w:val="69"/>
    <w:rsid w:val="00A42591"/>
    <w:pPr>
      <w:spacing w:after="0" w:line="240" w:lineRule="auto"/>
    </w:pPr>
    <w:rPr>
      <w:rFonts w:ascii="Times New Roman" w:eastAsia="Times New Roman" w:hAnsi="Times New Roman" w:cs="Angsana New"/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FFFFFF"/>
        <w:left w:val="single" w:sz="8" w:space="0" w:color="FFFFFF"/>
        <w:bottom w:val="single" w:sz="8" w:space="0" w:color="FFFFFF"/>
        <w:right w:val="single" w:sz="8" w:space="0" w:color="FFFFFF"/>
        <w:insideH w:val="single" w:sz="6" w:space="0" w:color="FFFFFF"/>
        <w:insideV w:val="single" w:sz="6" w:space="0" w:color="FFFFF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/>
    </w:tcPr>
    <w:tblStylePr w:type="firstRow">
      <w:rPr>
        <w:b/>
        <w:bCs/>
        <w:i w:val="0"/>
        <w:iCs w:val="0"/>
        <w:color w:val="FFFFFF"/>
      </w:rPr>
      <w:tblPr/>
      <w:tcPr>
        <w:tcBorders>
          <w:top w:val="single" w:sz="8" w:space="0" w:color="FFFFFF"/>
          <w:left w:val="single" w:sz="8" w:space="0" w:color="FFFFFF"/>
          <w:bottom w:val="single" w:sz="24" w:space="0" w:color="FFFFFF"/>
          <w:right w:val="single" w:sz="8" w:space="0" w:color="FFFFFF"/>
          <w:insideH w:val="nil"/>
          <w:insideV w:val="single" w:sz="8" w:space="0" w:color="FFFFFF"/>
        </w:tcBorders>
        <w:shd w:val="clear" w:color="auto" w:fill="4F81BD"/>
      </w:tcPr>
    </w:tblStylePr>
    <w:tblStylePr w:type="lastRow">
      <w:rPr>
        <w:b/>
        <w:bCs/>
        <w:i w:val="0"/>
        <w:iCs w:val="0"/>
        <w:color w:val="FFFFFF"/>
      </w:rPr>
      <w:tblPr/>
      <w:tcPr>
        <w:tcBorders>
          <w:top w:val="single" w:sz="24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single" w:sz="8" w:space="0" w:color="FFFFFF"/>
        </w:tcBorders>
        <w:shd w:val="clear" w:color="auto" w:fill="4F81BD"/>
      </w:tcPr>
    </w:tblStylePr>
    <w:tblStylePr w:type="firstCol">
      <w:rPr>
        <w:b/>
        <w:bCs/>
        <w:i w:val="0"/>
        <w:iCs w:val="0"/>
        <w:color w:val="FFFFFF"/>
      </w:rPr>
      <w:tblPr/>
      <w:tcPr>
        <w:tcBorders>
          <w:left w:val="single" w:sz="8" w:space="0" w:color="FFFFFF"/>
          <w:right w:val="single" w:sz="24" w:space="0" w:color="FFFFFF"/>
          <w:insideH w:val="nil"/>
          <w:insideV w:val="nil"/>
        </w:tcBorders>
        <w:shd w:val="clear" w:color="auto" w:fill="4F81BD"/>
      </w:tcPr>
    </w:tblStylePr>
    <w:tblStylePr w:type="lastCol">
      <w:rPr>
        <w:b/>
        <w:bCs/>
        <w:i w:val="0"/>
        <w:iCs w:val="0"/>
        <w:color w:val="FFFFFF"/>
      </w:rPr>
      <w:tblPr/>
      <w:tcPr>
        <w:tcBorders>
          <w:top w:val="nil"/>
          <w:left w:val="single" w:sz="24" w:space="0" w:color="FFFFFF"/>
          <w:bottom w:val="nil"/>
          <w:right w:val="nil"/>
          <w:insideH w:val="nil"/>
          <w:insideV w:val="nil"/>
        </w:tcBorders>
        <w:shd w:val="clear" w:color="auto" w:fill="4F81BD"/>
      </w:tcPr>
    </w:tblStylePr>
    <w:tblStylePr w:type="band1Vert"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nil"/>
        </w:tcBorders>
        <w:shd w:val="clear" w:color="auto" w:fill="A7BFDE"/>
      </w:tcPr>
    </w:tblStylePr>
    <w:tblStylePr w:type="band1Horz"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cBorders>
        <w:shd w:val="clear" w:color="auto" w:fill="A7BFDE"/>
      </w:tcPr>
    </w:tblStylePr>
  </w:style>
  <w:style w:type="table" w:styleId="1-4">
    <w:name w:val="Medium Shading 1 Accent 4"/>
    <w:basedOn w:val="a1"/>
    <w:uiPriority w:val="63"/>
    <w:rsid w:val="00A42591"/>
    <w:pPr>
      <w:spacing w:after="0" w:line="240" w:lineRule="auto"/>
    </w:pPr>
    <w:rPr>
      <w:rFonts w:ascii="Times New Roman" w:eastAsia="Times New Roman" w:hAnsi="Times New Roman" w:cs="Angsana New"/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9F8AB9"/>
        <w:left w:val="single" w:sz="8" w:space="0" w:color="9F8AB9"/>
        <w:bottom w:val="single" w:sz="8" w:space="0" w:color="9F8AB9"/>
        <w:right w:val="single" w:sz="8" w:space="0" w:color="9F8AB9"/>
        <w:insideH w:val="single" w:sz="8" w:space="0" w:color="9F8AB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sz="8" w:space="0" w:color="9F8AB9"/>
          <w:left w:val="single" w:sz="8" w:space="0" w:color="9F8AB9"/>
          <w:bottom w:val="single" w:sz="8" w:space="0" w:color="9F8AB9"/>
          <w:right w:val="single" w:sz="8" w:space="0" w:color="9F8AB9"/>
          <w:insideH w:val="nil"/>
          <w:insideV w:val="nil"/>
        </w:tcBorders>
        <w:shd w:val="clear" w:color="auto" w:fill="8064A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/>
          <w:left w:val="single" w:sz="8" w:space="0" w:color="9F8AB9"/>
          <w:bottom w:val="single" w:sz="8" w:space="0" w:color="9F8AB9"/>
          <w:right w:val="single" w:sz="8" w:space="0" w:color="9F8AB9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81">
    <w:name w:val="Table Grid 8"/>
    <w:basedOn w:val="a1"/>
    <w:rsid w:val="00A42591"/>
    <w:pPr>
      <w:spacing w:after="0" w:line="240" w:lineRule="auto"/>
    </w:pPr>
    <w:rPr>
      <w:rFonts w:ascii="Times New Roman" w:eastAsia="Times New Roman" w:hAnsi="Times New Roman" w:cs="Angsana New"/>
      <w:sz w:val="20"/>
      <w:szCs w:val="20"/>
    </w:rPr>
    <w:tblPr>
      <w:tblInd w:w="0" w:type="dxa"/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H w:val="single" w:sz="6" w:space="0" w:color="000080"/>
        <w:insideV w:val="single" w:sz="6" w:space="0" w:color="00008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14">
    <w:name w:val="Table 3D effects 1"/>
    <w:basedOn w:val="a1"/>
    <w:rsid w:val="00A42591"/>
    <w:pPr>
      <w:spacing w:after="0" w:line="240" w:lineRule="auto"/>
    </w:pPr>
    <w:rPr>
      <w:rFonts w:ascii="Times New Roman" w:eastAsia="Times New Roman" w:hAnsi="Times New Roman" w:cs="Angsana New"/>
      <w:sz w:val="20"/>
      <w:szCs w:val="20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solid" w:color="C0C0C0" w:fill="FFFFFF"/>
    </w:tcPr>
    <w:tblStylePr w:type="firstRow">
      <w:rPr>
        <w:b/>
        <w:bCs/>
        <w:color w:val="800080"/>
      </w:rPr>
      <w:tblPr/>
      <w:tcPr>
        <w:tcBorders>
          <w:bottom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lef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neCell">
      <w:tblPr/>
      <w:tcPr>
        <w:tcBorders>
          <w:left w:val="none" w:sz="0" w:space="0" w:color="auto"/>
          <w:bottom w:val="none" w:sz="0" w:space="0" w:color="auto"/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bottom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  <w:tblStylePr w:type="seCell">
      <w:tblPr/>
      <w:tcPr>
        <w:tcBorders>
          <w:top w:val="none" w:sz="0" w:space="0" w:color="auto"/>
          <w:left w:val="none" w:sz="0" w:space="0" w:color="auto"/>
          <w:tl2br w:val="none" w:sz="0" w:space="0" w:color="auto"/>
          <w:tr2bl w:val="none" w:sz="0" w:space="0" w:color="auto"/>
        </w:tcBorders>
      </w:tcPr>
    </w:tblStylePr>
    <w:tblStylePr w:type="swCell">
      <w:rPr>
        <w:color w:val="000080"/>
      </w:rPr>
      <w:tblPr/>
      <w:tcPr>
        <w:tcBorders>
          <w:top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</w:style>
  <w:style w:type="table" w:styleId="25">
    <w:name w:val="Table Columns 2"/>
    <w:basedOn w:val="a1"/>
    <w:rsid w:val="00A42591"/>
    <w:pPr>
      <w:spacing w:after="0" w:line="240" w:lineRule="auto"/>
    </w:pPr>
    <w:rPr>
      <w:rFonts w:ascii="Times New Roman" w:eastAsia="Times New Roman" w:hAnsi="Times New Roman" w:cs="Angsana New"/>
      <w:b/>
      <w:bCs/>
      <w:sz w:val="20"/>
      <w:szCs w:val="20"/>
    </w:rPr>
    <w:tblPr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  <w:color w:val="00000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30" w:color="000000" w:fill="FFFFFF"/>
      </w:tcPr>
    </w:tblStylePr>
    <w:tblStylePr w:type="band2Vert">
      <w:rPr>
        <w:color w:val="auto"/>
      </w:rPr>
      <w:tblPr/>
      <w:tcPr>
        <w:shd w:val="pct25" w:color="00FF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41">
    <w:name w:val="Table Columns 4"/>
    <w:basedOn w:val="a1"/>
    <w:rsid w:val="00A42591"/>
    <w:pPr>
      <w:spacing w:after="0" w:line="240" w:lineRule="auto"/>
    </w:pPr>
    <w:rPr>
      <w:rFonts w:ascii="Times New Roman" w:eastAsia="Times New Roman" w:hAnsi="Times New Roman" w:cs="Angsana New"/>
      <w:sz w:val="20"/>
      <w:szCs w:val="20"/>
    </w:rPr>
    <w:tblPr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50" w:color="00808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</w:style>
  <w:style w:type="table" w:customStyle="1" w:styleId="15">
    <w:name w:val="แรเงาอ่อน1"/>
    <w:basedOn w:val="a1"/>
    <w:uiPriority w:val="60"/>
    <w:rsid w:val="00A42591"/>
    <w:pPr>
      <w:spacing w:after="0" w:line="240" w:lineRule="auto"/>
    </w:pPr>
    <w:rPr>
      <w:rFonts w:ascii="Times New Roman" w:eastAsia="Times New Roman" w:hAnsi="Times New Roman" w:cs="Angsana New"/>
      <w:color w:val="000000"/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000000"/>
        <w:bottom w:val="single" w:sz="8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character" w:styleId="aff6">
    <w:name w:val="Hyperlink"/>
    <w:basedOn w:val="a0"/>
    <w:uiPriority w:val="99"/>
    <w:rsid w:val="00A42591"/>
    <w:rPr>
      <w:color w:val="0000FF"/>
      <w:u w:val="single"/>
    </w:rPr>
  </w:style>
  <w:style w:type="table" w:customStyle="1" w:styleId="-110">
    <w:name w:val="แรเงาอ่อน - เน้น 11"/>
    <w:basedOn w:val="a1"/>
    <w:uiPriority w:val="60"/>
    <w:rsid w:val="00A42591"/>
    <w:pPr>
      <w:spacing w:after="0" w:line="240" w:lineRule="auto"/>
    </w:pPr>
    <w:rPr>
      <w:rFonts w:ascii="Times New Roman" w:eastAsia="Times New Roman" w:hAnsi="Times New Roman" w:cs="Angsana New"/>
      <w:color w:val="C2D69B"/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4F81BD"/>
        <w:bottom w:val="single" w:sz="8" w:space="0" w:color="4F81BD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character" w:styleId="aff7">
    <w:name w:val="FollowedHyperlink"/>
    <w:basedOn w:val="a0"/>
    <w:uiPriority w:val="99"/>
    <w:rsid w:val="00A42591"/>
    <w:rPr>
      <w:color w:val="800080"/>
      <w:u w:val="single"/>
    </w:rPr>
  </w:style>
  <w:style w:type="table" w:styleId="-51">
    <w:name w:val="Light List Accent 5"/>
    <w:basedOn w:val="a1"/>
    <w:uiPriority w:val="61"/>
    <w:rsid w:val="00A42591"/>
    <w:pPr>
      <w:spacing w:after="0" w:line="240" w:lineRule="auto"/>
    </w:pPr>
    <w:rPr>
      <w:rFonts w:ascii="Times New Roman" w:eastAsia="Times New Roman" w:hAnsi="Times New Roman" w:cs="Angsana New"/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4BACC6"/>
        <w:left w:val="single" w:sz="8" w:space="0" w:color="4BACC6"/>
        <w:bottom w:val="single" w:sz="8" w:space="0" w:color="4BACC6"/>
        <w:right w:val="single" w:sz="8" w:space="0" w:color="4BACC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4BACC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/>
          <w:left w:val="single" w:sz="8" w:space="0" w:color="4BACC6"/>
          <w:bottom w:val="single" w:sz="8" w:space="0" w:color="4BACC6"/>
          <w:right w:val="single" w:sz="8" w:space="0" w:color="4BACC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</w:tcBorders>
      </w:tcPr>
    </w:tblStylePr>
    <w:tblStylePr w:type="band1Horz">
      <w:tblPr/>
      <w:tcPr>
        <w:tc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</w:tcBorders>
      </w:tcPr>
    </w:tblStylePr>
  </w:style>
  <w:style w:type="paragraph" w:customStyle="1" w:styleId="xl63">
    <w:name w:val="xl63"/>
    <w:basedOn w:val="a"/>
    <w:rsid w:val="00A42591"/>
    <w:pPr>
      <w:pBdr>
        <w:top w:val="single" w:sz="8" w:space="0" w:color="F79646"/>
        <w:left w:val="single" w:sz="8" w:space="0" w:color="F79646"/>
        <w:bottom w:val="single" w:sz="12" w:space="0" w:color="F79646"/>
        <w:right w:val="single" w:sz="8" w:space="0" w:color="F79646"/>
      </w:pBdr>
      <w:shd w:val="clear" w:color="000000" w:fill="D6E3BC"/>
      <w:spacing w:before="100" w:beforeAutospacing="1" w:after="100" w:afterAutospacing="1"/>
      <w:jc w:val="center"/>
    </w:pPr>
    <w:rPr>
      <w:rFonts w:ascii="TH Niramit AS" w:eastAsia="Times New Roman" w:hAnsi="TH Niramit AS" w:cs="TH Niramit AS"/>
      <w:b/>
      <w:bCs/>
      <w:color w:val="000000"/>
      <w:sz w:val="24"/>
      <w:szCs w:val="24"/>
    </w:rPr>
  </w:style>
  <w:style w:type="paragraph" w:customStyle="1" w:styleId="xl64">
    <w:name w:val="xl64"/>
    <w:basedOn w:val="a"/>
    <w:rsid w:val="00A42591"/>
    <w:pPr>
      <w:pBdr>
        <w:top w:val="single" w:sz="8" w:space="0" w:color="F79646"/>
        <w:bottom w:val="single" w:sz="12" w:space="0" w:color="F79646"/>
        <w:right w:val="single" w:sz="8" w:space="0" w:color="F79646"/>
      </w:pBdr>
      <w:shd w:val="clear" w:color="000000" w:fill="D6E3BC"/>
      <w:spacing w:before="100" w:beforeAutospacing="1" w:after="100" w:afterAutospacing="1"/>
      <w:jc w:val="center"/>
    </w:pPr>
    <w:rPr>
      <w:rFonts w:ascii="TH Niramit AS" w:eastAsia="Times New Roman" w:hAnsi="TH Niramit AS" w:cs="TH Niramit AS"/>
      <w:b/>
      <w:bCs/>
      <w:color w:val="000000"/>
      <w:sz w:val="24"/>
      <w:szCs w:val="24"/>
    </w:rPr>
  </w:style>
  <w:style w:type="paragraph" w:customStyle="1" w:styleId="xl65">
    <w:name w:val="xl65"/>
    <w:basedOn w:val="a"/>
    <w:rsid w:val="00A42591"/>
    <w:pPr>
      <w:pBdr>
        <w:top w:val="single" w:sz="8" w:space="0" w:color="F79646"/>
        <w:bottom w:val="single" w:sz="12" w:space="0" w:color="F79646"/>
        <w:right w:val="single" w:sz="8" w:space="0" w:color="F79646"/>
      </w:pBdr>
      <w:shd w:val="clear" w:color="000000" w:fill="D6E3BC"/>
      <w:spacing w:before="100" w:beforeAutospacing="1" w:after="100" w:afterAutospacing="1"/>
      <w:jc w:val="center"/>
      <w:textAlignment w:val="top"/>
    </w:pPr>
    <w:rPr>
      <w:rFonts w:ascii="TH Niramit AS" w:eastAsia="Times New Roman" w:hAnsi="TH Niramit AS" w:cs="TH Niramit AS"/>
      <w:b/>
      <w:bCs/>
      <w:color w:val="000000"/>
      <w:sz w:val="24"/>
      <w:szCs w:val="24"/>
    </w:rPr>
  </w:style>
  <w:style w:type="paragraph" w:customStyle="1" w:styleId="xl66">
    <w:name w:val="xl66"/>
    <w:basedOn w:val="a"/>
    <w:rsid w:val="00A42591"/>
    <w:pPr>
      <w:pBdr>
        <w:left w:val="single" w:sz="8" w:space="0" w:color="F79646"/>
        <w:bottom w:val="single" w:sz="8" w:space="0" w:color="F79646"/>
        <w:right w:val="single" w:sz="8" w:space="0" w:color="F79646"/>
      </w:pBdr>
      <w:spacing w:before="100" w:beforeAutospacing="1" w:after="100" w:afterAutospacing="1"/>
      <w:jc w:val="center"/>
    </w:pPr>
    <w:rPr>
      <w:rFonts w:ascii="TH Niramit AS" w:eastAsia="Times New Roman" w:hAnsi="TH Niramit AS" w:cs="TH Niramit AS"/>
      <w:b/>
      <w:bCs/>
      <w:color w:val="000000"/>
      <w:sz w:val="24"/>
      <w:szCs w:val="24"/>
    </w:rPr>
  </w:style>
  <w:style w:type="paragraph" w:customStyle="1" w:styleId="xl67">
    <w:name w:val="xl67"/>
    <w:basedOn w:val="a"/>
    <w:rsid w:val="00A42591"/>
    <w:pPr>
      <w:pBdr>
        <w:bottom w:val="single" w:sz="8" w:space="0" w:color="F79646"/>
        <w:right w:val="single" w:sz="8" w:space="0" w:color="F79646"/>
      </w:pBdr>
      <w:spacing w:before="100" w:beforeAutospacing="1" w:after="100" w:afterAutospacing="1"/>
      <w:jc w:val="center"/>
    </w:pPr>
    <w:rPr>
      <w:rFonts w:ascii="TH Niramit AS" w:eastAsia="Times New Roman" w:hAnsi="TH Niramit AS" w:cs="TH Niramit AS"/>
      <w:b/>
      <w:bCs/>
      <w:color w:val="000000"/>
      <w:sz w:val="24"/>
      <w:szCs w:val="24"/>
    </w:rPr>
  </w:style>
  <w:style w:type="paragraph" w:customStyle="1" w:styleId="xl68">
    <w:name w:val="xl68"/>
    <w:basedOn w:val="a"/>
    <w:rsid w:val="00A42591"/>
    <w:pPr>
      <w:pBdr>
        <w:bottom w:val="single" w:sz="8" w:space="0" w:color="F79646"/>
        <w:right w:val="single" w:sz="8" w:space="0" w:color="F79646"/>
      </w:pBdr>
      <w:spacing w:before="100" w:beforeAutospacing="1" w:after="100" w:afterAutospacing="1"/>
      <w:jc w:val="center"/>
    </w:pPr>
    <w:rPr>
      <w:rFonts w:ascii="TH Niramit AS" w:eastAsia="Times New Roman" w:hAnsi="TH Niramit AS" w:cs="TH Niramit AS"/>
      <w:b/>
      <w:bCs/>
      <w:color w:val="000000"/>
      <w:sz w:val="24"/>
      <w:szCs w:val="24"/>
    </w:rPr>
  </w:style>
  <w:style w:type="paragraph" w:customStyle="1" w:styleId="xl69">
    <w:name w:val="xl69"/>
    <w:basedOn w:val="a"/>
    <w:rsid w:val="00A42591"/>
    <w:pPr>
      <w:pBdr>
        <w:bottom w:val="single" w:sz="8" w:space="0" w:color="F79646"/>
        <w:right w:val="single" w:sz="8" w:space="0" w:color="F79646"/>
      </w:pBdr>
      <w:spacing w:before="100" w:beforeAutospacing="1" w:after="100" w:afterAutospacing="1"/>
      <w:jc w:val="center"/>
    </w:pPr>
    <w:rPr>
      <w:rFonts w:ascii="TH Niramit AS" w:eastAsia="Times New Roman" w:hAnsi="TH Niramit AS" w:cs="TH Niramit AS"/>
      <w:b/>
      <w:bCs/>
      <w:color w:val="000000"/>
      <w:sz w:val="24"/>
      <w:szCs w:val="24"/>
    </w:rPr>
  </w:style>
  <w:style w:type="paragraph" w:customStyle="1" w:styleId="xl70">
    <w:name w:val="xl70"/>
    <w:basedOn w:val="a"/>
    <w:rsid w:val="00A42591"/>
    <w:pPr>
      <w:pBdr>
        <w:bottom w:val="single" w:sz="8" w:space="0" w:color="F79646"/>
        <w:right w:val="single" w:sz="8" w:space="0" w:color="F79646"/>
      </w:pBdr>
      <w:spacing w:before="100" w:beforeAutospacing="1" w:after="100" w:afterAutospacing="1"/>
      <w:jc w:val="center"/>
      <w:textAlignment w:val="top"/>
    </w:pPr>
    <w:rPr>
      <w:rFonts w:ascii="TH Niramit AS" w:eastAsia="Times New Roman" w:hAnsi="TH Niramit AS" w:cs="TH Niramit AS"/>
      <w:b/>
      <w:bCs/>
      <w:color w:val="000000"/>
      <w:sz w:val="24"/>
      <w:szCs w:val="24"/>
    </w:rPr>
  </w:style>
  <w:style w:type="paragraph" w:customStyle="1" w:styleId="xl71">
    <w:name w:val="xl71"/>
    <w:basedOn w:val="a"/>
    <w:rsid w:val="00A42591"/>
    <w:pPr>
      <w:pBdr>
        <w:bottom w:val="single" w:sz="8" w:space="0" w:color="F79646"/>
        <w:right w:val="single" w:sz="8" w:space="0" w:color="F79646"/>
      </w:pBdr>
      <w:spacing w:before="100" w:beforeAutospacing="1" w:after="100" w:afterAutospacing="1"/>
      <w:jc w:val="center"/>
      <w:textAlignment w:val="top"/>
    </w:pPr>
    <w:rPr>
      <w:rFonts w:ascii="TH Niramit AS" w:eastAsia="Times New Roman" w:hAnsi="TH Niramit AS" w:cs="TH Niramit AS"/>
      <w:b/>
      <w:bCs/>
      <w:color w:val="000000"/>
      <w:sz w:val="18"/>
      <w:szCs w:val="18"/>
    </w:rPr>
  </w:style>
  <w:style w:type="paragraph" w:customStyle="1" w:styleId="xl72">
    <w:name w:val="xl72"/>
    <w:basedOn w:val="a"/>
    <w:rsid w:val="00A42591"/>
    <w:pPr>
      <w:pBdr>
        <w:bottom w:val="single" w:sz="8" w:space="0" w:color="F79646"/>
        <w:right w:val="single" w:sz="8" w:space="0" w:color="F79646"/>
      </w:pBdr>
      <w:spacing w:before="100" w:beforeAutospacing="1" w:after="100" w:afterAutospacing="1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73">
    <w:name w:val="xl73"/>
    <w:basedOn w:val="a"/>
    <w:rsid w:val="00A42591"/>
    <w:pPr>
      <w:pBdr>
        <w:left w:val="single" w:sz="8" w:space="0" w:color="F79646"/>
        <w:bottom w:val="single" w:sz="8" w:space="0" w:color="F79646"/>
        <w:right w:val="single" w:sz="8" w:space="0" w:color="F79646"/>
      </w:pBdr>
      <w:shd w:val="clear" w:color="000000" w:fill="D6E3BC"/>
      <w:spacing w:before="100" w:beforeAutospacing="1" w:after="100" w:afterAutospacing="1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74">
    <w:name w:val="xl74"/>
    <w:basedOn w:val="a"/>
    <w:rsid w:val="00A42591"/>
    <w:pPr>
      <w:pBdr>
        <w:bottom w:val="single" w:sz="8" w:space="0" w:color="F79646"/>
        <w:right w:val="single" w:sz="8" w:space="0" w:color="F79646"/>
      </w:pBdr>
      <w:shd w:val="clear" w:color="000000" w:fill="D6E3BC"/>
      <w:spacing w:before="100" w:beforeAutospacing="1" w:after="100" w:afterAutospacing="1"/>
      <w:jc w:val="center"/>
    </w:pPr>
    <w:rPr>
      <w:rFonts w:ascii="TH Niramit AS" w:eastAsia="Times New Roman" w:hAnsi="TH Niramit AS" w:cs="TH Niramit AS"/>
      <w:b/>
      <w:bCs/>
      <w:color w:val="000000"/>
      <w:sz w:val="24"/>
      <w:szCs w:val="24"/>
    </w:rPr>
  </w:style>
  <w:style w:type="paragraph" w:customStyle="1" w:styleId="xl75">
    <w:name w:val="xl75"/>
    <w:basedOn w:val="a"/>
    <w:rsid w:val="00A42591"/>
    <w:pPr>
      <w:pBdr>
        <w:bottom w:val="single" w:sz="8" w:space="0" w:color="F79646"/>
        <w:right w:val="single" w:sz="8" w:space="0" w:color="F79646"/>
      </w:pBdr>
      <w:shd w:val="clear" w:color="000000" w:fill="D6E3BC"/>
      <w:spacing w:before="100" w:beforeAutospacing="1" w:after="100" w:afterAutospacing="1"/>
      <w:jc w:val="center"/>
      <w:textAlignment w:val="top"/>
    </w:pPr>
    <w:rPr>
      <w:rFonts w:ascii="TH Niramit AS" w:eastAsia="Times New Roman" w:hAnsi="TH Niramit AS" w:cs="TH Niramit AS"/>
      <w:b/>
      <w:bCs/>
      <w:color w:val="000000"/>
      <w:sz w:val="24"/>
      <w:szCs w:val="24"/>
    </w:rPr>
  </w:style>
  <w:style w:type="paragraph" w:customStyle="1" w:styleId="xl76">
    <w:name w:val="xl76"/>
    <w:basedOn w:val="a"/>
    <w:rsid w:val="00A42591"/>
    <w:pPr>
      <w:pBdr>
        <w:bottom w:val="single" w:sz="8" w:space="0" w:color="F79646"/>
        <w:right w:val="single" w:sz="8" w:space="0" w:color="F79646"/>
      </w:pBdr>
      <w:shd w:val="clear" w:color="000000" w:fill="D6E3BC"/>
      <w:spacing w:before="100" w:beforeAutospacing="1" w:after="100" w:afterAutospacing="1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77">
    <w:name w:val="xl77"/>
    <w:basedOn w:val="a"/>
    <w:rsid w:val="00A42591"/>
    <w:pPr>
      <w:pBdr>
        <w:top w:val="single" w:sz="8" w:space="0" w:color="F79646"/>
        <w:left w:val="single" w:sz="8" w:space="0" w:color="F79646"/>
        <w:bottom w:val="single" w:sz="12" w:space="0" w:color="F79646"/>
      </w:pBdr>
      <w:shd w:val="clear" w:color="000000" w:fill="D6E3BC"/>
      <w:spacing w:before="100" w:beforeAutospacing="1" w:after="100" w:afterAutospacing="1"/>
      <w:jc w:val="center"/>
    </w:pPr>
    <w:rPr>
      <w:rFonts w:ascii="TH Niramit AS" w:eastAsia="Times New Roman" w:hAnsi="TH Niramit AS" w:cs="TH Niramit AS"/>
      <w:b/>
      <w:bCs/>
      <w:color w:val="000000"/>
      <w:sz w:val="24"/>
      <w:szCs w:val="24"/>
    </w:rPr>
  </w:style>
  <w:style w:type="paragraph" w:customStyle="1" w:styleId="xl78">
    <w:name w:val="xl78"/>
    <w:basedOn w:val="a"/>
    <w:rsid w:val="00A42591"/>
    <w:pPr>
      <w:pBdr>
        <w:top w:val="single" w:sz="12" w:space="0" w:color="F79646"/>
        <w:left w:val="single" w:sz="8" w:space="0" w:color="F79646"/>
        <w:bottom w:val="single" w:sz="8" w:space="0" w:color="F79646"/>
      </w:pBdr>
      <w:shd w:val="clear" w:color="000000" w:fill="D6E3BC"/>
      <w:spacing w:before="100" w:beforeAutospacing="1" w:after="100" w:afterAutospacing="1"/>
      <w:textAlignment w:val="top"/>
    </w:pPr>
    <w:rPr>
      <w:rFonts w:ascii="TH Niramit AS" w:eastAsia="Times New Roman" w:hAnsi="TH Niramit AS" w:cs="TH Niramit AS"/>
      <w:b/>
      <w:bCs/>
      <w:color w:val="000000"/>
      <w:sz w:val="24"/>
      <w:szCs w:val="24"/>
    </w:rPr>
  </w:style>
  <w:style w:type="paragraph" w:customStyle="1" w:styleId="xl79">
    <w:name w:val="xl79"/>
    <w:basedOn w:val="a"/>
    <w:rsid w:val="00A42591"/>
    <w:pPr>
      <w:pBdr>
        <w:top w:val="single" w:sz="12" w:space="0" w:color="F79646"/>
        <w:bottom w:val="single" w:sz="8" w:space="0" w:color="F79646"/>
      </w:pBdr>
      <w:shd w:val="clear" w:color="000000" w:fill="D6E3BC"/>
      <w:spacing w:before="100" w:beforeAutospacing="1" w:after="100" w:afterAutospacing="1"/>
      <w:textAlignment w:val="top"/>
    </w:pPr>
    <w:rPr>
      <w:rFonts w:ascii="TH Niramit AS" w:eastAsia="Times New Roman" w:hAnsi="TH Niramit AS" w:cs="TH Niramit AS"/>
      <w:b/>
      <w:bCs/>
      <w:color w:val="000000"/>
      <w:sz w:val="24"/>
      <w:szCs w:val="24"/>
    </w:rPr>
  </w:style>
  <w:style w:type="paragraph" w:customStyle="1" w:styleId="xl80">
    <w:name w:val="xl80"/>
    <w:basedOn w:val="a"/>
    <w:rsid w:val="00A42591"/>
    <w:pPr>
      <w:pBdr>
        <w:top w:val="single" w:sz="12" w:space="0" w:color="F79646"/>
        <w:bottom w:val="single" w:sz="8" w:space="0" w:color="F79646"/>
        <w:right w:val="single" w:sz="8" w:space="0" w:color="F79646"/>
      </w:pBdr>
      <w:shd w:val="clear" w:color="000000" w:fill="D6E3BC"/>
      <w:spacing w:before="100" w:beforeAutospacing="1" w:after="100" w:afterAutospacing="1"/>
      <w:textAlignment w:val="top"/>
    </w:pPr>
    <w:rPr>
      <w:rFonts w:ascii="TH Niramit AS" w:eastAsia="Times New Roman" w:hAnsi="TH Niramit AS" w:cs="TH Niramit AS"/>
      <w:b/>
      <w:bCs/>
      <w:color w:val="000000"/>
      <w:sz w:val="24"/>
      <w:szCs w:val="24"/>
    </w:rPr>
  </w:style>
  <w:style w:type="paragraph" w:customStyle="1" w:styleId="xl81">
    <w:name w:val="xl81"/>
    <w:basedOn w:val="a"/>
    <w:rsid w:val="00A42591"/>
    <w:pPr>
      <w:pBdr>
        <w:top w:val="single" w:sz="8" w:space="0" w:color="F79646"/>
        <w:left w:val="single" w:sz="8" w:space="0" w:color="F79646"/>
        <w:bottom w:val="single" w:sz="8" w:space="0" w:color="F79646"/>
      </w:pBdr>
      <w:spacing w:before="100" w:beforeAutospacing="1" w:after="100" w:afterAutospacing="1"/>
    </w:pPr>
    <w:rPr>
      <w:rFonts w:ascii="TH Niramit AS" w:eastAsia="Times New Roman" w:hAnsi="TH Niramit AS" w:cs="TH Niramit AS"/>
      <w:b/>
      <w:bCs/>
      <w:color w:val="000000"/>
      <w:sz w:val="24"/>
      <w:szCs w:val="24"/>
    </w:rPr>
  </w:style>
  <w:style w:type="paragraph" w:customStyle="1" w:styleId="xl82">
    <w:name w:val="xl82"/>
    <w:basedOn w:val="a"/>
    <w:rsid w:val="00A42591"/>
    <w:pPr>
      <w:pBdr>
        <w:top w:val="single" w:sz="8" w:space="0" w:color="F79646"/>
        <w:bottom w:val="single" w:sz="8" w:space="0" w:color="F79646"/>
        <w:right w:val="single" w:sz="8" w:space="0" w:color="F79646"/>
      </w:pBdr>
      <w:spacing w:before="100" w:beforeAutospacing="1" w:after="100" w:afterAutospacing="1"/>
    </w:pPr>
    <w:rPr>
      <w:rFonts w:ascii="TH Niramit AS" w:eastAsia="Times New Roman" w:hAnsi="TH Niramit AS" w:cs="TH Niramit AS"/>
      <w:b/>
      <w:bCs/>
      <w:color w:val="000000"/>
      <w:sz w:val="24"/>
      <w:szCs w:val="24"/>
    </w:rPr>
  </w:style>
  <w:style w:type="paragraph" w:customStyle="1" w:styleId="xl83">
    <w:name w:val="xl83"/>
    <w:basedOn w:val="a"/>
    <w:rsid w:val="00A42591"/>
    <w:pPr>
      <w:pBdr>
        <w:top w:val="single" w:sz="8" w:space="0" w:color="F79646"/>
        <w:left w:val="single" w:sz="8" w:space="0" w:color="F79646"/>
        <w:bottom w:val="single" w:sz="8" w:space="0" w:color="F79646"/>
      </w:pBdr>
      <w:shd w:val="clear" w:color="000000" w:fill="D6E3BC"/>
      <w:spacing w:before="100" w:beforeAutospacing="1" w:after="100" w:afterAutospacing="1"/>
      <w:textAlignment w:val="top"/>
    </w:pPr>
    <w:rPr>
      <w:rFonts w:ascii="TH Niramit AS" w:eastAsia="Times New Roman" w:hAnsi="TH Niramit AS" w:cs="TH Niramit AS"/>
      <w:b/>
      <w:bCs/>
      <w:color w:val="000000"/>
      <w:sz w:val="24"/>
      <w:szCs w:val="24"/>
    </w:rPr>
  </w:style>
  <w:style w:type="paragraph" w:customStyle="1" w:styleId="xl84">
    <w:name w:val="xl84"/>
    <w:basedOn w:val="a"/>
    <w:rsid w:val="00A42591"/>
    <w:pPr>
      <w:pBdr>
        <w:top w:val="single" w:sz="8" w:space="0" w:color="F79646"/>
        <w:bottom w:val="single" w:sz="8" w:space="0" w:color="F79646"/>
      </w:pBdr>
      <w:shd w:val="clear" w:color="000000" w:fill="D6E3BC"/>
      <w:spacing w:before="100" w:beforeAutospacing="1" w:after="100" w:afterAutospacing="1"/>
      <w:textAlignment w:val="top"/>
    </w:pPr>
    <w:rPr>
      <w:rFonts w:ascii="TH Niramit AS" w:eastAsia="Times New Roman" w:hAnsi="TH Niramit AS" w:cs="TH Niramit AS"/>
      <w:b/>
      <w:bCs/>
      <w:color w:val="000000"/>
      <w:sz w:val="24"/>
      <w:szCs w:val="24"/>
    </w:rPr>
  </w:style>
  <w:style w:type="paragraph" w:customStyle="1" w:styleId="xl85">
    <w:name w:val="xl85"/>
    <w:basedOn w:val="a"/>
    <w:rsid w:val="00A42591"/>
    <w:pPr>
      <w:pBdr>
        <w:top w:val="single" w:sz="8" w:space="0" w:color="F79646"/>
        <w:bottom w:val="single" w:sz="8" w:space="0" w:color="F79646"/>
        <w:right w:val="single" w:sz="8" w:space="0" w:color="F79646"/>
      </w:pBdr>
      <w:shd w:val="clear" w:color="000000" w:fill="D6E3BC"/>
      <w:spacing w:before="100" w:beforeAutospacing="1" w:after="100" w:afterAutospacing="1"/>
      <w:textAlignment w:val="top"/>
    </w:pPr>
    <w:rPr>
      <w:rFonts w:ascii="TH Niramit AS" w:eastAsia="Times New Roman" w:hAnsi="TH Niramit AS" w:cs="TH Niramit AS"/>
      <w:b/>
      <w:bCs/>
      <w:color w:val="000000"/>
      <w:sz w:val="24"/>
      <w:szCs w:val="24"/>
    </w:rPr>
  </w:style>
  <w:style w:type="paragraph" w:customStyle="1" w:styleId="xl86">
    <w:name w:val="xl86"/>
    <w:basedOn w:val="a"/>
    <w:rsid w:val="00A42591"/>
    <w:pPr>
      <w:pBdr>
        <w:top w:val="single" w:sz="8" w:space="0" w:color="F79646"/>
        <w:left w:val="single" w:sz="8" w:space="0" w:color="F79646"/>
        <w:bottom w:val="single" w:sz="8" w:space="0" w:color="F79646"/>
      </w:pBdr>
      <w:shd w:val="clear" w:color="000000" w:fill="D6E3BC"/>
      <w:spacing w:before="100" w:beforeAutospacing="1" w:after="100" w:afterAutospacing="1"/>
    </w:pPr>
    <w:rPr>
      <w:rFonts w:ascii="TH Niramit AS" w:eastAsia="Times New Roman" w:hAnsi="TH Niramit AS" w:cs="TH Niramit AS"/>
      <w:b/>
      <w:bCs/>
      <w:color w:val="000000"/>
      <w:sz w:val="24"/>
      <w:szCs w:val="24"/>
    </w:rPr>
  </w:style>
  <w:style w:type="paragraph" w:customStyle="1" w:styleId="xl87">
    <w:name w:val="xl87"/>
    <w:basedOn w:val="a"/>
    <w:rsid w:val="00A42591"/>
    <w:pPr>
      <w:pBdr>
        <w:top w:val="single" w:sz="8" w:space="0" w:color="F79646"/>
        <w:bottom w:val="single" w:sz="8" w:space="0" w:color="F79646"/>
        <w:right w:val="single" w:sz="8" w:space="0" w:color="F79646"/>
      </w:pBdr>
      <w:shd w:val="clear" w:color="000000" w:fill="D6E3BC"/>
      <w:spacing w:before="100" w:beforeAutospacing="1" w:after="100" w:afterAutospacing="1"/>
    </w:pPr>
    <w:rPr>
      <w:rFonts w:ascii="TH Niramit AS" w:eastAsia="Times New Roman" w:hAnsi="TH Niramit AS" w:cs="TH Niramit AS"/>
      <w:b/>
      <w:bCs/>
      <w:color w:val="000000"/>
      <w:sz w:val="24"/>
      <w:szCs w:val="24"/>
    </w:rPr>
  </w:style>
  <w:style w:type="paragraph" w:customStyle="1" w:styleId="xl88">
    <w:name w:val="xl88"/>
    <w:basedOn w:val="a"/>
    <w:rsid w:val="00A42591"/>
    <w:pPr>
      <w:pBdr>
        <w:bottom w:val="single" w:sz="8" w:space="0" w:color="F79646"/>
        <w:right w:val="single" w:sz="8" w:space="0" w:color="F79646"/>
      </w:pBdr>
      <w:spacing w:before="100" w:beforeAutospacing="1" w:after="100" w:afterAutospacing="1"/>
      <w:jc w:val="center"/>
      <w:textAlignment w:val="center"/>
    </w:pPr>
    <w:rPr>
      <w:rFonts w:ascii="TH Niramit AS" w:eastAsia="Times New Roman" w:hAnsi="TH Niramit AS" w:cs="TH Niramit AS"/>
      <w:b/>
      <w:bCs/>
      <w:color w:val="000000"/>
      <w:sz w:val="18"/>
      <w:szCs w:val="18"/>
    </w:rPr>
  </w:style>
  <w:style w:type="paragraph" w:customStyle="1" w:styleId="xl89">
    <w:name w:val="xl89"/>
    <w:basedOn w:val="a"/>
    <w:rsid w:val="00A42591"/>
    <w:pPr>
      <w:pBdr>
        <w:bottom w:val="single" w:sz="8" w:space="0" w:color="F79646"/>
        <w:right w:val="single" w:sz="8" w:space="0" w:color="F79646"/>
      </w:pBdr>
      <w:spacing w:before="100" w:beforeAutospacing="1" w:after="100" w:afterAutospacing="1"/>
      <w:jc w:val="center"/>
      <w:textAlignment w:val="center"/>
    </w:pPr>
    <w:rPr>
      <w:rFonts w:ascii="TH Niramit AS" w:eastAsia="Times New Roman" w:hAnsi="TH Niramit AS" w:cs="TH Niramit AS"/>
      <w:b/>
      <w:bCs/>
      <w:color w:val="000000"/>
      <w:sz w:val="24"/>
      <w:szCs w:val="24"/>
    </w:rPr>
  </w:style>
  <w:style w:type="paragraph" w:customStyle="1" w:styleId="xl90">
    <w:name w:val="xl90"/>
    <w:basedOn w:val="a"/>
    <w:rsid w:val="00A42591"/>
    <w:pPr>
      <w:pBdr>
        <w:top w:val="single" w:sz="8" w:space="0" w:color="F79646"/>
        <w:left w:val="single" w:sz="8" w:space="0" w:color="F79646"/>
        <w:bottom w:val="single" w:sz="8" w:space="0" w:color="F79646"/>
      </w:pBdr>
      <w:spacing w:before="100" w:beforeAutospacing="1" w:after="100" w:afterAutospacing="1"/>
    </w:pPr>
    <w:rPr>
      <w:rFonts w:ascii="TH Niramit AS" w:eastAsia="Times New Roman" w:hAnsi="TH Niramit AS" w:cs="TH Niramit AS"/>
      <w:b/>
      <w:bCs/>
      <w:color w:val="000000"/>
      <w:sz w:val="24"/>
      <w:szCs w:val="24"/>
    </w:rPr>
  </w:style>
  <w:style w:type="paragraph" w:customStyle="1" w:styleId="xl91">
    <w:name w:val="xl91"/>
    <w:basedOn w:val="a"/>
    <w:rsid w:val="00A42591"/>
    <w:pPr>
      <w:pBdr>
        <w:top w:val="single" w:sz="8" w:space="0" w:color="F79646"/>
        <w:bottom w:val="single" w:sz="8" w:space="0" w:color="F79646"/>
        <w:right w:val="single" w:sz="8" w:space="0" w:color="F79646"/>
      </w:pBdr>
      <w:spacing w:before="100" w:beforeAutospacing="1" w:after="100" w:afterAutospacing="1"/>
    </w:pPr>
    <w:rPr>
      <w:rFonts w:ascii="TH Niramit AS" w:eastAsia="Times New Roman" w:hAnsi="TH Niramit AS" w:cs="TH Niramit AS"/>
      <w:b/>
      <w:bCs/>
      <w:color w:val="000000"/>
      <w:sz w:val="24"/>
      <w:szCs w:val="24"/>
    </w:rPr>
  </w:style>
  <w:style w:type="paragraph" w:customStyle="1" w:styleId="xl92">
    <w:name w:val="xl92"/>
    <w:basedOn w:val="a"/>
    <w:rsid w:val="00A42591"/>
    <w:pPr>
      <w:pBdr>
        <w:top w:val="single" w:sz="8" w:space="0" w:color="F79646"/>
        <w:left w:val="single" w:sz="8" w:space="0" w:color="F79646"/>
        <w:bottom w:val="single" w:sz="8" w:space="0" w:color="F79646"/>
      </w:pBdr>
      <w:shd w:val="clear" w:color="000000" w:fill="D6E3BC"/>
      <w:spacing w:before="100" w:beforeAutospacing="1" w:after="100" w:afterAutospacing="1"/>
    </w:pPr>
    <w:rPr>
      <w:rFonts w:ascii="TH Niramit AS" w:eastAsia="Times New Roman" w:hAnsi="TH Niramit AS" w:cs="TH Niramit AS"/>
      <w:b/>
      <w:bCs/>
      <w:color w:val="000000"/>
      <w:sz w:val="24"/>
      <w:szCs w:val="24"/>
    </w:rPr>
  </w:style>
  <w:style w:type="paragraph" w:customStyle="1" w:styleId="xl93">
    <w:name w:val="xl93"/>
    <w:basedOn w:val="a"/>
    <w:rsid w:val="00A42591"/>
    <w:pPr>
      <w:pBdr>
        <w:top w:val="single" w:sz="8" w:space="0" w:color="F79646"/>
        <w:bottom w:val="single" w:sz="8" w:space="0" w:color="F79646"/>
      </w:pBdr>
      <w:shd w:val="clear" w:color="000000" w:fill="D6E3BC"/>
      <w:spacing w:before="100" w:beforeAutospacing="1" w:after="100" w:afterAutospacing="1"/>
    </w:pPr>
    <w:rPr>
      <w:rFonts w:ascii="TH Niramit AS" w:eastAsia="Times New Roman" w:hAnsi="TH Niramit AS" w:cs="TH Niramit AS"/>
      <w:b/>
      <w:bCs/>
      <w:color w:val="000000"/>
      <w:sz w:val="24"/>
      <w:szCs w:val="24"/>
    </w:rPr>
  </w:style>
  <w:style w:type="paragraph" w:customStyle="1" w:styleId="xl94">
    <w:name w:val="xl94"/>
    <w:basedOn w:val="a"/>
    <w:rsid w:val="00A42591"/>
    <w:pPr>
      <w:pBdr>
        <w:top w:val="single" w:sz="8" w:space="0" w:color="F79646"/>
        <w:bottom w:val="single" w:sz="8" w:space="0" w:color="F79646"/>
        <w:right w:val="single" w:sz="8" w:space="0" w:color="F79646"/>
      </w:pBdr>
      <w:shd w:val="clear" w:color="000000" w:fill="D6E3BC"/>
      <w:spacing w:before="100" w:beforeAutospacing="1" w:after="100" w:afterAutospacing="1"/>
    </w:pPr>
    <w:rPr>
      <w:rFonts w:ascii="TH Niramit AS" w:eastAsia="Times New Roman" w:hAnsi="TH Niramit AS" w:cs="TH Niramit AS"/>
      <w:b/>
      <w:bCs/>
      <w:color w:val="000000"/>
      <w:sz w:val="24"/>
      <w:szCs w:val="24"/>
    </w:rPr>
  </w:style>
  <w:style w:type="table" w:customStyle="1" w:styleId="-111">
    <w:name w:val="เส้นตารางแบบบาง - เน้น 11"/>
    <w:basedOn w:val="a1"/>
    <w:uiPriority w:val="62"/>
    <w:rsid w:val="00A42591"/>
    <w:pPr>
      <w:spacing w:after="0" w:line="240" w:lineRule="auto"/>
    </w:pPr>
    <w:rPr>
      <w:rFonts w:ascii="Times New Roman" w:eastAsia="Times New Roman" w:hAnsi="Times New Roman" w:cs="Angsana New"/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  <w:insideH w:val="single" w:sz="8" w:space="0" w:color="4F81BD"/>
        <w:insideV w:val="single" w:sz="8" w:space="0" w:color="4F81BD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="Cambria" w:eastAsia="Times New Roman" w:hAnsi="Cambria" w:cs="Angsana New"/>
        <w:b/>
        <w:bCs/>
      </w:rPr>
      <w:tblPr/>
      <w:tcPr>
        <w:tcBorders>
          <w:top w:val="single" w:sz="8" w:space="0" w:color="4F81BD"/>
          <w:left w:val="single" w:sz="8" w:space="0" w:color="4F81BD"/>
          <w:bottom w:val="single" w:sz="18" w:space="0" w:color="4F81BD"/>
          <w:right w:val="single" w:sz="8" w:space="0" w:color="4F81BD"/>
          <w:insideH w:val="nil"/>
          <w:insideV w:val="single" w:sz="8" w:space="0" w:color="4F81BD"/>
        </w:tcBorders>
      </w:tcPr>
    </w:tblStylePr>
    <w:tblStylePr w:type="lastRow">
      <w:pPr>
        <w:spacing w:before="0" w:after="0" w:line="240" w:lineRule="auto"/>
      </w:pPr>
      <w:rPr>
        <w:rFonts w:ascii="Cambria" w:eastAsia="Times New Roman" w:hAnsi="Cambria" w:cs="Angsana New"/>
        <w:b/>
        <w:bCs/>
      </w:rPr>
      <w:tblPr/>
      <w:tcPr>
        <w:tcBorders>
          <w:top w:val="double" w:sz="6" w:space="0" w:color="4F81BD"/>
          <w:left w:val="single" w:sz="8" w:space="0" w:color="4F81BD"/>
          <w:bottom w:val="single" w:sz="8" w:space="0" w:color="4F81BD"/>
          <w:right w:val="single" w:sz="8" w:space="0" w:color="4F81BD"/>
          <w:insideH w:val="nil"/>
          <w:insideV w:val="single" w:sz="8" w:space="0" w:color="4F81BD"/>
        </w:tcBorders>
      </w:tcPr>
    </w:tblStylePr>
    <w:tblStylePr w:type="firstCol">
      <w:rPr>
        <w:rFonts w:ascii="Cambria" w:eastAsia="Times New Roman" w:hAnsi="Cambria" w:cs="Angsana New"/>
        <w:b/>
        <w:bCs/>
      </w:rPr>
    </w:tblStylePr>
    <w:tblStylePr w:type="lastCol">
      <w:rPr>
        <w:rFonts w:ascii="Cambria" w:eastAsia="Times New Roman" w:hAnsi="Cambria" w:cs="Angsana New"/>
        <w:b/>
        <w:bCs/>
      </w:rPr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  <w:tblStylePr w:type="band1Vert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  <w:shd w:val="clear" w:color="auto" w:fill="D3DFEE"/>
      </w:tcPr>
    </w:tblStylePr>
    <w:tblStylePr w:type="band1Horz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  <w:insideV w:val="single" w:sz="8" w:space="0" w:color="4F81BD"/>
        </w:tcBorders>
        <w:shd w:val="clear" w:color="auto" w:fill="D3DFEE"/>
      </w:tcPr>
    </w:tblStylePr>
    <w:tblStylePr w:type="band2Horz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  <w:insideV w:val="single" w:sz="8" w:space="0" w:color="4F81BD"/>
        </w:tcBorders>
      </w:tcPr>
    </w:tblStylePr>
  </w:style>
  <w:style w:type="table" w:customStyle="1" w:styleId="-12">
    <w:name w:val="แรเงาอ่อน - เน้น 12"/>
    <w:basedOn w:val="a1"/>
    <w:uiPriority w:val="60"/>
    <w:rsid w:val="00A42591"/>
    <w:pPr>
      <w:spacing w:after="0" w:line="240" w:lineRule="auto"/>
    </w:pPr>
    <w:rPr>
      <w:rFonts w:ascii="Times New Roman" w:eastAsia="Times New Roman" w:hAnsi="Times New Roman" w:cs="Angsana New"/>
      <w:color w:val="365F91"/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4F81BD"/>
        <w:bottom w:val="single" w:sz="8" w:space="0" w:color="4F81BD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table" w:styleId="-1">
    <w:name w:val="Light Shading Accent 1"/>
    <w:basedOn w:val="a1"/>
    <w:uiPriority w:val="60"/>
    <w:rsid w:val="00A42591"/>
    <w:pPr>
      <w:spacing w:after="0" w:line="240" w:lineRule="auto"/>
    </w:pPr>
    <w:rPr>
      <w:rFonts w:asciiTheme="majorHAnsi" w:hAnsiTheme="majorHAnsi" w:cstheme="majorBidi"/>
      <w:color w:val="365F91" w:themeColor="accent1" w:themeShade="BF"/>
      <w:szCs w:val="22"/>
      <w:lang w:bidi="en-US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character" w:customStyle="1" w:styleId="st1">
    <w:name w:val="st1"/>
    <w:rsid w:val="006F1D84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0" w:qFormat="1"/>
    <w:lsdException w:name="page number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0" w:unhideWhenUsed="0" w:qFormat="1"/>
    <w:lsdException w:name="Body Text 2" w:uiPriority="0"/>
    <w:lsdException w:name="Body Text 3" w:uiPriority="0"/>
    <w:lsdException w:name="Body Text Indent 2" w:uiPriority="0"/>
    <w:lsdException w:name="Body Text Indent 3" w:uiPriority="0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Simple 1" w:uiPriority="0"/>
    <w:lsdException w:name="Table Columns 1" w:uiPriority="0"/>
    <w:lsdException w:name="Table Columns 2" w:uiPriority="0"/>
    <w:lsdException w:name="Table Columns 4" w:uiPriority="0"/>
    <w:lsdException w:name="Table Columns 5" w:uiPriority="0"/>
    <w:lsdException w:name="Table Grid 1" w:uiPriority="0"/>
    <w:lsdException w:name="Table Grid 8" w:uiPriority="0"/>
    <w:lsdException w:name="Table 3D effects 1" w:uiPriority="0"/>
    <w:lsdException w:name="Table 3D effects 3" w:uiPriority="0"/>
    <w:lsdException w:name="Table Contemporary" w:uiPriority="0"/>
    <w:lsdException w:name="Balloon Text" w:uiPriority="0"/>
    <w:lsdException w:name="Table Grid" w:semiHidden="0" w:uiPriority="59" w:unhideWhenUsed="0"/>
    <w:lsdException w:name="Table Theme" w:uiPriority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A6934"/>
    <w:pPr>
      <w:spacing w:after="0" w:line="240" w:lineRule="auto"/>
    </w:pPr>
    <w:rPr>
      <w:rFonts w:ascii="Cordia New" w:eastAsia="Cordia New" w:hAnsi="Cordia New" w:cs="Angsana New"/>
      <w:sz w:val="28"/>
    </w:rPr>
  </w:style>
  <w:style w:type="paragraph" w:styleId="1">
    <w:name w:val="heading 1"/>
    <w:basedOn w:val="a"/>
    <w:next w:val="a"/>
    <w:link w:val="10"/>
    <w:uiPriority w:val="9"/>
    <w:qFormat/>
    <w:rsid w:val="00A42591"/>
    <w:pPr>
      <w:pBdr>
        <w:bottom w:val="thinThickSmallGap" w:sz="12" w:space="1" w:color="943634" w:themeColor="accent2" w:themeShade="BF"/>
      </w:pBdr>
      <w:spacing w:before="400"/>
      <w:jc w:val="center"/>
      <w:outlineLvl w:val="0"/>
    </w:pPr>
    <w:rPr>
      <w:caps/>
      <w:color w:val="632423" w:themeColor="accent2" w:themeShade="80"/>
      <w:spacing w:val="20"/>
    </w:rPr>
  </w:style>
  <w:style w:type="paragraph" w:styleId="2">
    <w:name w:val="heading 2"/>
    <w:basedOn w:val="a"/>
    <w:next w:val="a"/>
    <w:link w:val="20"/>
    <w:unhideWhenUsed/>
    <w:qFormat/>
    <w:rsid w:val="00A42591"/>
    <w:pPr>
      <w:pBdr>
        <w:bottom w:val="single" w:sz="4" w:space="1" w:color="622423" w:themeColor="accent2" w:themeShade="7F"/>
      </w:pBdr>
      <w:spacing w:before="400"/>
      <w:jc w:val="center"/>
      <w:outlineLvl w:val="1"/>
    </w:pPr>
    <w:rPr>
      <w:caps/>
      <w:color w:val="632423" w:themeColor="accent2" w:themeShade="80"/>
      <w:spacing w:val="15"/>
      <w:sz w:val="24"/>
      <w:szCs w:val="24"/>
    </w:rPr>
  </w:style>
  <w:style w:type="paragraph" w:styleId="3">
    <w:name w:val="heading 3"/>
    <w:basedOn w:val="a"/>
    <w:next w:val="a"/>
    <w:link w:val="30"/>
    <w:unhideWhenUsed/>
    <w:qFormat/>
    <w:rsid w:val="00A42591"/>
    <w:pPr>
      <w:pBdr>
        <w:top w:val="dotted" w:sz="4" w:space="1" w:color="622423" w:themeColor="accent2" w:themeShade="7F"/>
        <w:bottom w:val="dotted" w:sz="4" w:space="1" w:color="622423" w:themeColor="accent2" w:themeShade="7F"/>
      </w:pBdr>
      <w:spacing w:before="300"/>
      <w:jc w:val="center"/>
      <w:outlineLvl w:val="2"/>
    </w:pPr>
    <w:rPr>
      <w:caps/>
      <w:color w:val="622423" w:themeColor="accent2" w:themeShade="7F"/>
      <w:sz w:val="24"/>
      <w:szCs w:val="24"/>
    </w:rPr>
  </w:style>
  <w:style w:type="paragraph" w:styleId="4">
    <w:name w:val="heading 4"/>
    <w:basedOn w:val="a"/>
    <w:next w:val="a"/>
    <w:link w:val="40"/>
    <w:unhideWhenUsed/>
    <w:qFormat/>
    <w:rsid w:val="00A42591"/>
    <w:pPr>
      <w:pBdr>
        <w:bottom w:val="dotted" w:sz="4" w:space="1" w:color="943634" w:themeColor="accent2" w:themeShade="BF"/>
      </w:pBdr>
      <w:spacing w:after="120"/>
      <w:jc w:val="center"/>
      <w:outlineLvl w:val="3"/>
    </w:pPr>
    <w:rPr>
      <w:caps/>
      <w:color w:val="622423" w:themeColor="accent2" w:themeShade="7F"/>
      <w:spacing w:val="10"/>
    </w:rPr>
  </w:style>
  <w:style w:type="paragraph" w:styleId="5">
    <w:name w:val="heading 5"/>
    <w:basedOn w:val="a"/>
    <w:next w:val="a"/>
    <w:link w:val="50"/>
    <w:unhideWhenUsed/>
    <w:qFormat/>
    <w:rsid w:val="00A42591"/>
    <w:pPr>
      <w:spacing w:before="320" w:after="120"/>
      <w:jc w:val="center"/>
      <w:outlineLvl w:val="4"/>
    </w:pPr>
    <w:rPr>
      <w:caps/>
      <w:color w:val="622423" w:themeColor="accent2" w:themeShade="7F"/>
      <w:spacing w:val="10"/>
    </w:rPr>
  </w:style>
  <w:style w:type="paragraph" w:styleId="6">
    <w:name w:val="heading 6"/>
    <w:basedOn w:val="a"/>
    <w:next w:val="a"/>
    <w:link w:val="60"/>
    <w:unhideWhenUsed/>
    <w:qFormat/>
    <w:rsid w:val="00A42591"/>
    <w:pPr>
      <w:spacing w:after="120"/>
      <w:jc w:val="center"/>
      <w:outlineLvl w:val="5"/>
    </w:pPr>
    <w:rPr>
      <w:caps/>
      <w:color w:val="943634" w:themeColor="accent2" w:themeShade="BF"/>
      <w:spacing w:val="10"/>
    </w:rPr>
  </w:style>
  <w:style w:type="paragraph" w:styleId="7">
    <w:name w:val="heading 7"/>
    <w:basedOn w:val="a"/>
    <w:next w:val="a"/>
    <w:link w:val="70"/>
    <w:unhideWhenUsed/>
    <w:qFormat/>
    <w:rsid w:val="00A42591"/>
    <w:pPr>
      <w:spacing w:after="120"/>
      <w:jc w:val="center"/>
      <w:outlineLvl w:val="6"/>
    </w:pPr>
    <w:rPr>
      <w:i/>
      <w:iCs/>
      <w:caps/>
      <w:color w:val="943634" w:themeColor="accent2" w:themeShade="BF"/>
      <w:spacing w:val="10"/>
    </w:rPr>
  </w:style>
  <w:style w:type="paragraph" w:styleId="8">
    <w:name w:val="heading 8"/>
    <w:basedOn w:val="a"/>
    <w:next w:val="a"/>
    <w:link w:val="80"/>
    <w:unhideWhenUsed/>
    <w:qFormat/>
    <w:rsid w:val="00A42591"/>
    <w:pPr>
      <w:spacing w:after="120"/>
      <w:jc w:val="center"/>
      <w:outlineLvl w:val="7"/>
    </w:pPr>
    <w:rPr>
      <w:caps/>
      <w:spacing w:val="10"/>
      <w:sz w:val="20"/>
      <w:szCs w:val="20"/>
    </w:rPr>
  </w:style>
  <w:style w:type="paragraph" w:styleId="9">
    <w:name w:val="heading 9"/>
    <w:basedOn w:val="a"/>
    <w:next w:val="a"/>
    <w:link w:val="90"/>
    <w:unhideWhenUsed/>
    <w:qFormat/>
    <w:rsid w:val="00A42591"/>
    <w:pPr>
      <w:spacing w:after="120"/>
      <w:jc w:val="center"/>
      <w:outlineLvl w:val="8"/>
    </w:pPr>
    <w:rPr>
      <w:i/>
      <w:iCs/>
      <w:caps/>
      <w:spacing w:val="10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หัวเรื่อง 1 อักขระ"/>
    <w:basedOn w:val="a0"/>
    <w:link w:val="1"/>
    <w:uiPriority w:val="9"/>
    <w:rsid w:val="00A42591"/>
    <w:rPr>
      <w:rFonts w:ascii="Cordia New" w:eastAsia="Cordia New" w:hAnsi="Cordia New" w:cs="Angsana New"/>
      <w:caps/>
      <w:color w:val="632423" w:themeColor="accent2" w:themeShade="80"/>
      <w:spacing w:val="20"/>
      <w:sz w:val="28"/>
    </w:rPr>
  </w:style>
  <w:style w:type="character" w:customStyle="1" w:styleId="20">
    <w:name w:val="หัวเรื่อง 2 อักขระ"/>
    <w:basedOn w:val="a0"/>
    <w:link w:val="2"/>
    <w:rsid w:val="00A42591"/>
    <w:rPr>
      <w:rFonts w:ascii="Cordia New" w:eastAsia="Cordia New" w:hAnsi="Cordia New" w:cs="Angsana New"/>
      <w:caps/>
      <w:color w:val="632423" w:themeColor="accent2" w:themeShade="80"/>
      <w:spacing w:val="15"/>
      <w:sz w:val="24"/>
      <w:szCs w:val="24"/>
    </w:rPr>
  </w:style>
  <w:style w:type="character" w:customStyle="1" w:styleId="30">
    <w:name w:val="หัวเรื่อง 3 อักขระ"/>
    <w:basedOn w:val="a0"/>
    <w:link w:val="3"/>
    <w:rsid w:val="00A42591"/>
    <w:rPr>
      <w:rFonts w:ascii="Cordia New" w:eastAsia="Cordia New" w:hAnsi="Cordia New" w:cs="Angsana New"/>
      <w:caps/>
      <w:color w:val="622423" w:themeColor="accent2" w:themeShade="7F"/>
      <w:sz w:val="24"/>
      <w:szCs w:val="24"/>
    </w:rPr>
  </w:style>
  <w:style w:type="character" w:customStyle="1" w:styleId="40">
    <w:name w:val="หัวเรื่อง 4 อักขระ"/>
    <w:basedOn w:val="a0"/>
    <w:link w:val="4"/>
    <w:rsid w:val="00A42591"/>
    <w:rPr>
      <w:rFonts w:ascii="Cordia New" w:eastAsia="Cordia New" w:hAnsi="Cordia New" w:cs="Angsana New"/>
      <w:caps/>
      <w:color w:val="622423" w:themeColor="accent2" w:themeShade="7F"/>
      <w:spacing w:val="10"/>
      <w:sz w:val="28"/>
    </w:rPr>
  </w:style>
  <w:style w:type="character" w:customStyle="1" w:styleId="50">
    <w:name w:val="หัวเรื่อง 5 อักขระ"/>
    <w:basedOn w:val="a0"/>
    <w:link w:val="5"/>
    <w:rsid w:val="00A42591"/>
    <w:rPr>
      <w:rFonts w:ascii="Cordia New" w:eastAsia="Cordia New" w:hAnsi="Cordia New" w:cs="Angsana New"/>
      <w:caps/>
      <w:color w:val="622423" w:themeColor="accent2" w:themeShade="7F"/>
      <w:spacing w:val="10"/>
      <w:sz w:val="28"/>
    </w:rPr>
  </w:style>
  <w:style w:type="character" w:customStyle="1" w:styleId="60">
    <w:name w:val="หัวเรื่อง 6 อักขระ"/>
    <w:basedOn w:val="a0"/>
    <w:link w:val="6"/>
    <w:rsid w:val="00A42591"/>
    <w:rPr>
      <w:rFonts w:ascii="Cordia New" w:eastAsia="Cordia New" w:hAnsi="Cordia New" w:cs="Angsana New"/>
      <w:caps/>
      <w:color w:val="943634" w:themeColor="accent2" w:themeShade="BF"/>
      <w:spacing w:val="10"/>
      <w:sz w:val="28"/>
    </w:rPr>
  </w:style>
  <w:style w:type="character" w:customStyle="1" w:styleId="70">
    <w:name w:val="หัวเรื่อง 7 อักขระ"/>
    <w:basedOn w:val="a0"/>
    <w:link w:val="7"/>
    <w:rsid w:val="00A42591"/>
    <w:rPr>
      <w:rFonts w:ascii="Cordia New" w:eastAsia="Cordia New" w:hAnsi="Cordia New" w:cs="Angsana New"/>
      <w:i/>
      <w:iCs/>
      <w:caps/>
      <w:color w:val="943634" w:themeColor="accent2" w:themeShade="BF"/>
      <w:spacing w:val="10"/>
      <w:sz w:val="28"/>
    </w:rPr>
  </w:style>
  <w:style w:type="character" w:customStyle="1" w:styleId="80">
    <w:name w:val="หัวเรื่อง 8 อักขระ"/>
    <w:basedOn w:val="a0"/>
    <w:link w:val="8"/>
    <w:rsid w:val="00A42591"/>
    <w:rPr>
      <w:rFonts w:ascii="Cordia New" w:eastAsia="Cordia New" w:hAnsi="Cordia New" w:cs="Angsana New"/>
      <w:caps/>
      <w:spacing w:val="10"/>
      <w:sz w:val="20"/>
      <w:szCs w:val="20"/>
    </w:rPr>
  </w:style>
  <w:style w:type="character" w:customStyle="1" w:styleId="90">
    <w:name w:val="หัวเรื่อง 9 อักขระ"/>
    <w:basedOn w:val="a0"/>
    <w:link w:val="9"/>
    <w:rsid w:val="00A42591"/>
    <w:rPr>
      <w:rFonts w:ascii="Cordia New" w:eastAsia="Cordia New" w:hAnsi="Cordia New" w:cs="Angsana New"/>
      <w:i/>
      <w:iCs/>
      <w:caps/>
      <w:spacing w:val="10"/>
      <w:sz w:val="20"/>
      <w:szCs w:val="20"/>
    </w:rPr>
  </w:style>
  <w:style w:type="character" w:styleId="a3">
    <w:name w:val="Subtle Reference"/>
    <w:basedOn w:val="a0"/>
    <w:uiPriority w:val="31"/>
    <w:qFormat/>
    <w:rsid w:val="00A42591"/>
    <w:rPr>
      <w:rFonts w:asciiTheme="minorHAnsi" w:eastAsiaTheme="minorEastAsia" w:hAnsiTheme="minorHAnsi" w:cstheme="minorBidi"/>
      <w:i/>
      <w:iCs/>
      <w:color w:val="622423" w:themeColor="accent2" w:themeShade="7F"/>
    </w:rPr>
  </w:style>
  <w:style w:type="paragraph" w:styleId="a4">
    <w:name w:val="caption"/>
    <w:basedOn w:val="a"/>
    <w:next w:val="a"/>
    <w:unhideWhenUsed/>
    <w:qFormat/>
    <w:rsid w:val="00A42591"/>
    <w:rPr>
      <w:caps/>
      <w:spacing w:val="10"/>
      <w:sz w:val="18"/>
      <w:szCs w:val="18"/>
    </w:rPr>
  </w:style>
  <w:style w:type="paragraph" w:styleId="a5">
    <w:name w:val="Title"/>
    <w:basedOn w:val="a"/>
    <w:next w:val="a"/>
    <w:link w:val="a6"/>
    <w:qFormat/>
    <w:rsid w:val="00A42591"/>
    <w:pPr>
      <w:pBdr>
        <w:top w:val="dotted" w:sz="2" w:space="1" w:color="632423" w:themeColor="accent2" w:themeShade="80"/>
        <w:bottom w:val="dotted" w:sz="2" w:space="6" w:color="632423" w:themeColor="accent2" w:themeShade="80"/>
      </w:pBdr>
      <w:spacing w:before="500" w:after="300"/>
      <w:jc w:val="center"/>
    </w:pPr>
    <w:rPr>
      <w:caps/>
      <w:color w:val="632423" w:themeColor="accent2" w:themeShade="80"/>
      <w:spacing w:val="50"/>
      <w:sz w:val="44"/>
      <w:szCs w:val="44"/>
    </w:rPr>
  </w:style>
  <w:style w:type="character" w:customStyle="1" w:styleId="a6">
    <w:name w:val="ชื่อเรื่อง อักขระ"/>
    <w:basedOn w:val="a0"/>
    <w:link w:val="a5"/>
    <w:rsid w:val="00A42591"/>
    <w:rPr>
      <w:rFonts w:ascii="Cordia New" w:eastAsia="Cordia New" w:hAnsi="Cordia New" w:cs="Angsana New"/>
      <w:caps/>
      <w:color w:val="632423" w:themeColor="accent2" w:themeShade="80"/>
      <w:spacing w:val="50"/>
      <w:sz w:val="44"/>
      <w:szCs w:val="44"/>
    </w:rPr>
  </w:style>
  <w:style w:type="paragraph" w:styleId="a7">
    <w:name w:val="Subtitle"/>
    <w:basedOn w:val="a"/>
    <w:next w:val="a"/>
    <w:link w:val="a8"/>
    <w:qFormat/>
    <w:rsid w:val="00A42591"/>
    <w:pPr>
      <w:spacing w:after="560"/>
      <w:jc w:val="center"/>
    </w:pPr>
    <w:rPr>
      <w:caps/>
      <w:spacing w:val="20"/>
      <w:sz w:val="18"/>
      <w:szCs w:val="18"/>
    </w:rPr>
  </w:style>
  <w:style w:type="character" w:customStyle="1" w:styleId="a8">
    <w:name w:val="ชื่อเรื่องรอง อักขระ"/>
    <w:basedOn w:val="a0"/>
    <w:link w:val="a7"/>
    <w:rsid w:val="00A42591"/>
    <w:rPr>
      <w:rFonts w:ascii="Cordia New" w:eastAsia="Cordia New" w:hAnsi="Cordia New" w:cs="Angsana New"/>
      <w:caps/>
      <w:spacing w:val="20"/>
      <w:sz w:val="18"/>
      <w:szCs w:val="18"/>
    </w:rPr>
  </w:style>
  <w:style w:type="character" w:styleId="a9">
    <w:name w:val="Strong"/>
    <w:uiPriority w:val="22"/>
    <w:qFormat/>
    <w:rsid w:val="00A42591"/>
    <w:rPr>
      <w:b/>
      <w:bCs/>
      <w:color w:val="943634" w:themeColor="accent2" w:themeShade="BF"/>
      <w:spacing w:val="5"/>
    </w:rPr>
  </w:style>
  <w:style w:type="character" w:styleId="aa">
    <w:name w:val="Emphasis"/>
    <w:uiPriority w:val="20"/>
    <w:qFormat/>
    <w:rsid w:val="00A42591"/>
    <w:rPr>
      <w:caps/>
      <w:spacing w:val="5"/>
      <w:sz w:val="20"/>
      <w:szCs w:val="20"/>
    </w:rPr>
  </w:style>
  <w:style w:type="paragraph" w:styleId="ab">
    <w:name w:val="No Spacing"/>
    <w:basedOn w:val="a"/>
    <w:link w:val="ac"/>
    <w:uiPriority w:val="1"/>
    <w:qFormat/>
    <w:rsid w:val="00A42591"/>
  </w:style>
  <w:style w:type="character" w:customStyle="1" w:styleId="ac">
    <w:name w:val="ไม่มีการเว้นระยะห่าง อักขระ"/>
    <w:basedOn w:val="a0"/>
    <w:link w:val="ab"/>
    <w:uiPriority w:val="1"/>
    <w:rsid w:val="00A42591"/>
    <w:rPr>
      <w:rFonts w:ascii="Cordia New" w:eastAsia="Cordia New" w:hAnsi="Cordia New" w:cs="Angsana New"/>
      <w:sz w:val="28"/>
    </w:rPr>
  </w:style>
  <w:style w:type="paragraph" w:styleId="ad">
    <w:name w:val="List Paragraph"/>
    <w:basedOn w:val="a"/>
    <w:uiPriority w:val="34"/>
    <w:qFormat/>
    <w:rsid w:val="00A42591"/>
    <w:pPr>
      <w:ind w:left="720"/>
      <w:contextualSpacing/>
    </w:pPr>
  </w:style>
  <w:style w:type="paragraph" w:styleId="ae">
    <w:name w:val="Quote"/>
    <w:basedOn w:val="a"/>
    <w:next w:val="a"/>
    <w:link w:val="af"/>
    <w:uiPriority w:val="29"/>
    <w:qFormat/>
    <w:rsid w:val="00A42591"/>
    <w:rPr>
      <w:i/>
      <w:iCs/>
    </w:rPr>
  </w:style>
  <w:style w:type="character" w:customStyle="1" w:styleId="af">
    <w:name w:val="คำอ้างอิง อักขระ"/>
    <w:basedOn w:val="a0"/>
    <w:link w:val="ae"/>
    <w:uiPriority w:val="29"/>
    <w:rsid w:val="00A42591"/>
    <w:rPr>
      <w:rFonts w:ascii="Cordia New" w:eastAsia="Cordia New" w:hAnsi="Cordia New" w:cs="Angsana New"/>
      <w:i/>
      <w:iCs/>
      <w:sz w:val="28"/>
    </w:rPr>
  </w:style>
  <w:style w:type="paragraph" w:styleId="af0">
    <w:name w:val="Intense Quote"/>
    <w:basedOn w:val="a"/>
    <w:next w:val="a"/>
    <w:link w:val="af1"/>
    <w:uiPriority w:val="30"/>
    <w:qFormat/>
    <w:rsid w:val="00A42591"/>
    <w:pPr>
      <w:pBdr>
        <w:top w:val="dotted" w:sz="2" w:space="10" w:color="632423" w:themeColor="accent2" w:themeShade="80"/>
        <w:bottom w:val="dotted" w:sz="2" w:space="4" w:color="632423" w:themeColor="accent2" w:themeShade="80"/>
      </w:pBdr>
      <w:spacing w:before="160" w:line="300" w:lineRule="auto"/>
      <w:ind w:left="1440" w:right="1440"/>
    </w:pPr>
    <w:rPr>
      <w:caps/>
      <w:color w:val="622423" w:themeColor="accent2" w:themeShade="7F"/>
      <w:spacing w:val="5"/>
      <w:sz w:val="20"/>
      <w:szCs w:val="20"/>
    </w:rPr>
  </w:style>
  <w:style w:type="character" w:customStyle="1" w:styleId="af1">
    <w:name w:val="ทำให้คำอ้างอิงเป็นสีเข้มขึ้น อักขระ"/>
    <w:basedOn w:val="a0"/>
    <w:link w:val="af0"/>
    <w:uiPriority w:val="30"/>
    <w:rsid w:val="00A42591"/>
    <w:rPr>
      <w:rFonts w:ascii="Cordia New" w:eastAsia="Cordia New" w:hAnsi="Cordia New" w:cs="Angsana New"/>
      <w:caps/>
      <w:color w:val="622423" w:themeColor="accent2" w:themeShade="7F"/>
      <w:spacing w:val="5"/>
      <w:sz w:val="20"/>
      <w:szCs w:val="20"/>
    </w:rPr>
  </w:style>
  <w:style w:type="character" w:styleId="af2">
    <w:name w:val="Subtle Emphasis"/>
    <w:uiPriority w:val="19"/>
    <w:qFormat/>
    <w:rsid w:val="00A42591"/>
    <w:rPr>
      <w:i/>
      <w:iCs/>
    </w:rPr>
  </w:style>
  <w:style w:type="character" w:styleId="af3">
    <w:name w:val="Intense Emphasis"/>
    <w:uiPriority w:val="21"/>
    <w:qFormat/>
    <w:rsid w:val="00A42591"/>
    <w:rPr>
      <w:i/>
      <w:iCs/>
      <w:caps/>
      <w:spacing w:val="10"/>
      <w:sz w:val="20"/>
      <w:szCs w:val="20"/>
    </w:rPr>
  </w:style>
  <w:style w:type="character" w:styleId="af4">
    <w:name w:val="Intense Reference"/>
    <w:uiPriority w:val="32"/>
    <w:qFormat/>
    <w:rsid w:val="00A42591"/>
    <w:rPr>
      <w:rFonts w:asciiTheme="minorHAnsi" w:eastAsiaTheme="minorEastAsia" w:hAnsiTheme="minorHAnsi" w:cstheme="minorBidi"/>
      <w:b/>
      <w:bCs/>
      <w:i/>
      <w:iCs/>
      <w:color w:val="622423" w:themeColor="accent2" w:themeShade="7F"/>
    </w:rPr>
  </w:style>
  <w:style w:type="character" w:styleId="af5">
    <w:name w:val="Book Title"/>
    <w:uiPriority w:val="33"/>
    <w:qFormat/>
    <w:rsid w:val="00A42591"/>
    <w:rPr>
      <w:caps/>
      <w:color w:val="622423" w:themeColor="accent2" w:themeShade="7F"/>
      <w:spacing w:val="5"/>
      <w:u w:color="622423" w:themeColor="accent2" w:themeShade="7F"/>
    </w:rPr>
  </w:style>
  <w:style w:type="paragraph" w:styleId="af6">
    <w:name w:val="TOC Heading"/>
    <w:basedOn w:val="1"/>
    <w:next w:val="a"/>
    <w:uiPriority w:val="39"/>
    <w:semiHidden/>
    <w:unhideWhenUsed/>
    <w:qFormat/>
    <w:rsid w:val="00A42591"/>
    <w:pPr>
      <w:outlineLvl w:val="9"/>
    </w:pPr>
  </w:style>
  <w:style w:type="paragraph" w:styleId="af7">
    <w:name w:val="Body Text Indent"/>
    <w:basedOn w:val="a"/>
    <w:link w:val="af8"/>
    <w:rsid w:val="00A42591"/>
    <w:pPr>
      <w:ind w:firstLine="1440"/>
    </w:pPr>
    <w:rPr>
      <w:sz w:val="32"/>
      <w:szCs w:val="32"/>
    </w:rPr>
  </w:style>
  <w:style w:type="character" w:customStyle="1" w:styleId="af8">
    <w:name w:val="การเยื้องเนื้อความ อักขระ"/>
    <w:basedOn w:val="a0"/>
    <w:link w:val="af7"/>
    <w:rsid w:val="00A42591"/>
    <w:rPr>
      <w:rFonts w:ascii="Cordia New" w:eastAsia="Cordia New" w:hAnsi="Cordia New" w:cs="Angsana New"/>
      <w:sz w:val="32"/>
      <w:szCs w:val="32"/>
    </w:rPr>
  </w:style>
  <w:style w:type="table" w:styleId="-3">
    <w:name w:val="Light Shading Accent 3"/>
    <w:basedOn w:val="a1"/>
    <w:uiPriority w:val="60"/>
    <w:rsid w:val="00A42591"/>
    <w:pPr>
      <w:spacing w:after="0" w:line="240" w:lineRule="auto"/>
    </w:pPr>
    <w:rPr>
      <w:rFonts w:ascii="Times New Roman" w:eastAsia="Times New Roman" w:hAnsi="Times New Roman" w:cs="Angsana New"/>
      <w:color w:val="76923C"/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9BBB59"/>
        <w:bottom w:val="single" w:sz="8" w:space="0" w:color="9BBB5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/>
          <w:left w:val="nil"/>
          <w:bottom w:val="single" w:sz="8" w:space="0" w:color="9BBB59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/>
          <w:left w:val="nil"/>
          <w:bottom w:val="single" w:sz="8" w:space="0" w:color="9BBB59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/>
      </w:tcPr>
    </w:tblStylePr>
  </w:style>
  <w:style w:type="paragraph" w:styleId="31">
    <w:name w:val="Body Text Indent 3"/>
    <w:basedOn w:val="a"/>
    <w:link w:val="32"/>
    <w:unhideWhenUsed/>
    <w:rsid w:val="00A42591"/>
    <w:pPr>
      <w:spacing w:after="120"/>
      <w:ind w:left="283"/>
    </w:pPr>
    <w:rPr>
      <w:sz w:val="16"/>
      <w:szCs w:val="20"/>
    </w:rPr>
  </w:style>
  <w:style w:type="character" w:customStyle="1" w:styleId="32">
    <w:name w:val="การเยื้องเนื้อความ 3 อักขระ"/>
    <w:basedOn w:val="a0"/>
    <w:link w:val="31"/>
    <w:rsid w:val="00A42591"/>
    <w:rPr>
      <w:rFonts w:ascii="Cordia New" w:eastAsia="Cordia New" w:hAnsi="Cordia New" w:cs="Angsana New"/>
      <w:sz w:val="16"/>
      <w:szCs w:val="20"/>
    </w:rPr>
  </w:style>
  <w:style w:type="paragraph" w:styleId="af9">
    <w:name w:val="header"/>
    <w:basedOn w:val="a"/>
    <w:link w:val="afa"/>
    <w:rsid w:val="00A42591"/>
    <w:pPr>
      <w:tabs>
        <w:tab w:val="center" w:pos="4153"/>
        <w:tab w:val="right" w:pos="8306"/>
      </w:tabs>
    </w:pPr>
    <w:rPr>
      <w:rFonts w:ascii="CordiaUPC" w:eastAsia="Times New Roman" w:hAnsi="CordiaUPC" w:cs="CordiaUPC"/>
      <w:b/>
      <w:bCs/>
      <w:sz w:val="32"/>
      <w:szCs w:val="32"/>
    </w:rPr>
  </w:style>
  <w:style w:type="character" w:customStyle="1" w:styleId="afa">
    <w:name w:val="หัวกระดาษ อักขระ"/>
    <w:basedOn w:val="a0"/>
    <w:link w:val="af9"/>
    <w:rsid w:val="00A42591"/>
    <w:rPr>
      <w:rFonts w:ascii="CordiaUPC" w:eastAsia="Times New Roman" w:hAnsi="CordiaUPC" w:cs="CordiaUPC"/>
      <w:b/>
      <w:bCs/>
      <w:sz w:val="32"/>
      <w:szCs w:val="32"/>
    </w:rPr>
  </w:style>
  <w:style w:type="paragraph" w:styleId="21">
    <w:name w:val="Body Text Indent 2"/>
    <w:basedOn w:val="a"/>
    <w:link w:val="22"/>
    <w:rsid w:val="00A42591"/>
    <w:pPr>
      <w:ind w:firstLine="720"/>
    </w:pPr>
    <w:rPr>
      <w:sz w:val="32"/>
      <w:szCs w:val="32"/>
    </w:rPr>
  </w:style>
  <w:style w:type="character" w:customStyle="1" w:styleId="22">
    <w:name w:val="การเยื้องเนื้อความ 2 อักขระ"/>
    <w:basedOn w:val="a0"/>
    <w:link w:val="21"/>
    <w:rsid w:val="00A42591"/>
    <w:rPr>
      <w:rFonts w:ascii="Cordia New" w:eastAsia="Cordia New" w:hAnsi="Cordia New" w:cs="Angsana New"/>
      <w:sz w:val="32"/>
      <w:szCs w:val="32"/>
    </w:rPr>
  </w:style>
  <w:style w:type="character" w:styleId="afb">
    <w:name w:val="page number"/>
    <w:basedOn w:val="a0"/>
    <w:rsid w:val="00A42591"/>
  </w:style>
  <w:style w:type="paragraph" w:styleId="afc">
    <w:name w:val="Body Text"/>
    <w:basedOn w:val="a"/>
    <w:link w:val="afd"/>
    <w:rsid w:val="00A42591"/>
    <w:pPr>
      <w:jc w:val="center"/>
    </w:pPr>
    <w:rPr>
      <w:sz w:val="30"/>
      <w:szCs w:val="30"/>
    </w:rPr>
  </w:style>
  <w:style w:type="character" w:customStyle="1" w:styleId="afd">
    <w:name w:val="เนื้อความ อักขระ"/>
    <w:basedOn w:val="a0"/>
    <w:link w:val="afc"/>
    <w:rsid w:val="00A42591"/>
    <w:rPr>
      <w:rFonts w:ascii="Cordia New" w:eastAsia="Cordia New" w:hAnsi="Cordia New" w:cs="Angsana New"/>
      <w:sz w:val="30"/>
      <w:szCs w:val="30"/>
    </w:rPr>
  </w:style>
  <w:style w:type="paragraph" w:styleId="33">
    <w:name w:val="Body Text 3"/>
    <w:basedOn w:val="a"/>
    <w:link w:val="34"/>
    <w:rsid w:val="00A42591"/>
    <w:rPr>
      <w:sz w:val="32"/>
      <w:szCs w:val="32"/>
    </w:rPr>
  </w:style>
  <w:style w:type="character" w:customStyle="1" w:styleId="34">
    <w:name w:val="เนื้อความ 3 อักขระ"/>
    <w:basedOn w:val="a0"/>
    <w:link w:val="33"/>
    <w:rsid w:val="00A42591"/>
    <w:rPr>
      <w:rFonts w:ascii="Cordia New" w:eastAsia="Cordia New" w:hAnsi="Cordia New" w:cs="Angsana New"/>
      <w:sz w:val="32"/>
      <w:szCs w:val="32"/>
    </w:rPr>
  </w:style>
  <w:style w:type="paragraph" w:styleId="23">
    <w:name w:val="Body Text 2"/>
    <w:basedOn w:val="a"/>
    <w:link w:val="24"/>
    <w:rsid w:val="00A42591"/>
    <w:pPr>
      <w:spacing w:after="120" w:line="480" w:lineRule="auto"/>
    </w:pPr>
    <w:rPr>
      <w:rFonts w:ascii="CordiaUPC" w:eastAsia="Times New Roman" w:hAnsi="CordiaUPC" w:cs="CordiaUPC"/>
      <w:b/>
      <w:bCs/>
      <w:sz w:val="32"/>
      <w:szCs w:val="32"/>
    </w:rPr>
  </w:style>
  <w:style w:type="character" w:customStyle="1" w:styleId="24">
    <w:name w:val="เนื้อความ 2 อักขระ"/>
    <w:basedOn w:val="a0"/>
    <w:link w:val="23"/>
    <w:rsid w:val="00A42591"/>
    <w:rPr>
      <w:rFonts w:ascii="CordiaUPC" w:eastAsia="Times New Roman" w:hAnsi="CordiaUPC" w:cs="CordiaUPC"/>
      <w:b/>
      <w:bCs/>
      <w:sz w:val="32"/>
      <w:szCs w:val="32"/>
    </w:rPr>
  </w:style>
  <w:style w:type="paragraph" w:styleId="afe">
    <w:name w:val="footer"/>
    <w:basedOn w:val="a"/>
    <w:link w:val="aff"/>
    <w:rsid w:val="00A42591"/>
    <w:pPr>
      <w:tabs>
        <w:tab w:val="center" w:pos="4153"/>
        <w:tab w:val="right" w:pos="8306"/>
      </w:tabs>
    </w:pPr>
  </w:style>
  <w:style w:type="character" w:customStyle="1" w:styleId="aff">
    <w:name w:val="ท้ายกระดาษ อักขระ"/>
    <w:basedOn w:val="a0"/>
    <w:link w:val="afe"/>
    <w:rsid w:val="00A42591"/>
    <w:rPr>
      <w:rFonts w:ascii="Cordia New" w:eastAsia="Cordia New" w:hAnsi="Cordia New" w:cs="Angsana New"/>
      <w:sz w:val="28"/>
    </w:rPr>
  </w:style>
  <w:style w:type="table" w:styleId="aff0">
    <w:name w:val="Table Grid"/>
    <w:basedOn w:val="a1"/>
    <w:uiPriority w:val="59"/>
    <w:rsid w:val="00A42591"/>
    <w:pPr>
      <w:spacing w:after="0" w:line="240" w:lineRule="auto"/>
    </w:pPr>
    <w:rPr>
      <w:rFonts w:ascii="Cordia New" w:eastAsia="Cordia New" w:hAnsi="Cordia New" w:cs="Angsana New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f1">
    <w:name w:val="Balloon Text"/>
    <w:basedOn w:val="a"/>
    <w:link w:val="aff2"/>
    <w:rsid w:val="00A42591"/>
    <w:rPr>
      <w:rFonts w:ascii="Tahoma" w:hAnsi="Tahoma"/>
      <w:sz w:val="16"/>
      <w:szCs w:val="18"/>
    </w:rPr>
  </w:style>
  <w:style w:type="character" w:customStyle="1" w:styleId="aff2">
    <w:name w:val="ข้อความบอลลูน อักขระ"/>
    <w:basedOn w:val="a0"/>
    <w:link w:val="aff1"/>
    <w:rsid w:val="00A42591"/>
    <w:rPr>
      <w:rFonts w:ascii="Tahoma" w:eastAsia="Cordia New" w:hAnsi="Tahoma" w:cs="Angsana New"/>
      <w:sz w:val="16"/>
      <w:szCs w:val="18"/>
    </w:rPr>
  </w:style>
  <w:style w:type="paragraph" w:customStyle="1" w:styleId="Default">
    <w:name w:val="Default"/>
    <w:rsid w:val="00A42591"/>
    <w:pPr>
      <w:autoSpaceDE w:val="0"/>
      <w:autoSpaceDN w:val="0"/>
      <w:adjustRightInd w:val="0"/>
      <w:spacing w:after="0" w:line="240" w:lineRule="auto"/>
    </w:pPr>
    <w:rPr>
      <w:rFonts w:ascii="TH SarabunPSK" w:eastAsia="Times New Roman" w:hAnsi="TH SarabunPSK" w:cs="TH SarabunPSK"/>
      <w:color w:val="000000"/>
      <w:sz w:val="24"/>
      <w:szCs w:val="24"/>
    </w:rPr>
  </w:style>
  <w:style w:type="paragraph" w:styleId="aff3">
    <w:name w:val="Normal (Web)"/>
    <w:basedOn w:val="a"/>
    <w:rsid w:val="00A42591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msonospacing0">
    <w:name w:val="msonospacing"/>
    <w:basedOn w:val="a"/>
    <w:rsid w:val="00A42591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item">
    <w:name w:val="item"/>
    <w:basedOn w:val="a0"/>
    <w:rsid w:val="00A42591"/>
  </w:style>
  <w:style w:type="table" w:styleId="-6">
    <w:name w:val="Light List Accent 6"/>
    <w:basedOn w:val="a1"/>
    <w:uiPriority w:val="61"/>
    <w:rsid w:val="00A42591"/>
    <w:pPr>
      <w:spacing w:after="0" w:line="240" w:lineRule="auto"/>
      <w:jc w:val="center"/>
    </w:pPr>
    <w:rPr>
      <w:rFonts w:ascii="Calibri" w:eastAsia="Calibri" w:hAnsi="Calibri" w:cs="Cordia New"/>
    </w:rPr>
    <w:tblPr>
      <w:tblStyleRowBandSize w:val="1"/>
      <w:tblStyleColBandSize w:val="1"/>
      <w:tblInd w:w="0" w:type="dxa"/>
      <w:tblBorders>
        <w:top w:val="single" w:sz="8" w:space="0" w:color="F79646"/>
        <w:left w:val="single" w:sz="8" w:space="0" w:color="F79646"/>
        <w:bottom w:val="single" w:sz="8" w:space="0" w:color="F79646"/>
        <w:right w:val="single" w:sz="8" w:space="0" w:color="F7964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F7964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/>
          <w:left w:val="single" w:sz="8" w:space="0" w:color="F79646"/>
          <w:bottom w:val="single" w:sz="8" w:space="0" w:color="F79646"/>
          <w:right w:val="single" w:sz="8" w:space="0" w:color="F7964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/>
          <w:left w:val="single" w:sz="8" w:space="0" w:color="F79646"/>
          <w:bottom w:val="single" w:sz="8" w:space="0" w:color="F79646"/>
          <w:right w:val="single" w:sz="8" w:space="0" w:color="F79646"/>
        </w:tcBorders>
      </w:tcPr>
    </w:tblStylePr>
    <w:tblStylePr w:type="band1Horz">
      <w:tblPr/>
      <w:tcPr>
        <w:tcBorders>
          <w:top w:val="single" w:sz="8" w:space="0" w:color="F79646"/>
          <w:left w:val="single" w:sz="8" w:space="0" w:color="F79646"/>
          <w:bottom w:val="single" w:sz="8" w:space="0" w:color="F79646"/>
          <w:right w:val="single" w:sz="8" w:space="0" w:color="F79646"/>
        </w:tcBorders>
      </w:tcPr>
    </w:tblStylePr>
  </w:style>
  <w:style w:type="table" w:styleId="11">
    <w:name w:val="Table Grid 1"/>
    <w:basedOn w:val="a1"/>
    <w:rsid w:val="00A42591"/>
    <w:pPr>
      <w:spacing w:after="0" w:line="240" w:lineRule="auto"/>
    </w:pPr>
    <w:rPr>
      <w:rFonts w:ascii="Times New Roman" w:eastAsia="Times New Roman" w:hAnsi="Times New Roman" w:cs="Angsana New"/>
      <w:sz w:val="20"/>
      <w:szCs w:val="20"/>
    </w:rPr>
    <w:tblPr>
      <w:tblInd w:w="0" w:type="dxa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lastRow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-2">
    <w:name w:val="Light Grid Accent 2"/>
    <w:basedOn w:val="a1"/>
    <w:uiPriority w:val="62"/>
    <w:rsid w:val="00A42591"/>
    <w:pPr>
      <w:spacing w:after="0" w:line="240" w:lineRule="auto"/>
      <w:jc w:val="center"/>
    </w:pPr>
    <w:rPr>
      <w:rFonts w:ascii="Calibri" w:eastAsia="Calibri" w:hAnsi="Calibri" w:cs="Cordia New"/>
    </w:rPr>
    <w:tblPr>
      <w:tblStyleRowBandSize w:val="1"/>
      <w:tblStyleColBandSize w:val="1"/>
      <w:tblInd w:w="0" w:type="dxa"/>
      <w:tblBorders>
        <w:top w:val="single" w:sz="8" w:space="0" w:color="C0504D"/>
        <w:left w:val="single" w:sz="8" w:space="0" w:color="C0504D"/>
        <w:bottom w:val="single" w:sz="8" w:space="0" w:color="C0504D"/>
        <w:right w:val="single" w:sz="8" w:space="0" w:color="C0504D"/>
        <w:insideH w:val="single" w:sz="8" w:space="0" w:color="C0504D"/>
        <w:insideV w:val="single" w:sz="8" w:space="0" w:color="C0504D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="Cambria" w:eastAsia="Times New Roman" w:hAnsi="Cambria" w:cs="Angsana New"/>
        <w:b/>
        <w:bCs/>
      </w:rPr>
      <w:tblPr/>
      <w:tcPr>
        <w:tcBorders>
          <w:top w:val="single" w:sz="8" w:space="0" w:color="C0504D"/>
          <w:left w:val="single" w:sz="8" w:space="0" w:color="C0504D"/>
          <w:bottom w:val="single" w:sz="18" w:space="0" w:color="C0504D"/>
          <w:right w:val="single" w:sz="8" w:space="0" w:color="C0504D"/>
          <w:insideH w:val="nil"/>
          <w:insideV w:val="single" w:sz="8" w:space="0" w:color="C0504D"/>
        </w:tcBorders>
      </w:tcPr>
    </w:tblStylePr>
    <w:tblStylePr w:type="lastRow">
      <w:pPr>
        <w:spacing w:before="0" w:after="0" w:line="240" w:lineRule="auto"/>
      </w:pPr>
      <w:rPr>
        <w:rFonts w:ascii="Cambria" w:eastAsia="Times New Roman" w:hAnsi="Cambria" w:cs="Angsana New"/>
        <w:b/>
        <w:bCs/>
      </w:rPr>
      <w:tblPr/>
      <w:tcPr>
        <w:tcBorders>
          <w:top w:val="double" w:sz="6" w:space="0" w:color="C0504D"/>
          <w:left w:val="single" w:sz="8" w:space="0" w:color="C0504D"/>
          <w:bottom w:val="single" w:sz="8" w:space="0" w:color="C0504D"/>
          <w:right w:val="single" w:sz="8" w:space="0" w:color="C0504D"/>
          <w:insideH w:val="nil"/>
          <w:insideV w:val="single" w:sz="8" w:space="0" w:color="C0504D"/>
        </w:tcBorders>
      </w:tcPr>
    </w:tblStylePr>
    <w:tblStylePr w:type="firstCol">
      <w:rPr>
        <w:rFonts w:ascii="Cambria" w:eastAsia="Times New Roman" w:hAnsi="Cambria" w:cs="Angsana New"/>
        <w:b/>
        <w:bCs/>
      </w:rPr>
    </w:tblStylePr>
    <w:tblStylePr w:type="lastCol">
      <w:rPr>
        <w:rFonts w:ascii="Cambria" w:eastAsia="Times New Roman" w:hAnsi="Cambria" w:cs="Angsana New"/>
        <w:b/>
        <w:bCs/>
      </w:rPr>
      <w:tblPr/>
      <w:tcPr>
        <w:tcBorders>
          <w:top w:val="single" w:sz="8" w:space="0" w:color="C0504D"/>
          <w:left w:val="single" w:sz="8" w:space="0" w:color="C0504D"/>
          <w:bottom w:val="single" w:sz="8" w:space="0" w:color="C0504D"/>
          <w:right w:val="single" w:sz="8" w:space="0" w:color="C0504D"/>
        </w:tcBorders>
      </w:tcPr>
    </w:tblStylePr>
    <w:tblStylePr w:type="band1Vert">
      <w:tblPr/>
      <w:tcPr>
        <w:tcBorders>
          <w:top w:val="single" w:sz="8" w:space="0" w:color="C0504D"/>
          <w:left w:val="single" w:sz="8" w:space="0" w:color="C0504D"/>
          <w:bottom w:val="single" w:sz="8" w:space="0" w:color="C0504D"/>
          <w:right w:val="single" w:sz="8" w:space="0" w:color="C0504D"/>
        </w:tcBorders>
        <w:shd w:val="clear" w:color="auto" w:fill="EFD3D2"/>
      </w:tcPr>
    </w:tblStylePr>
    <w:tblStylePr w:type="band1Horz">
      <w:tblPr/>
      <w:tcPr>
        <w:tcBorders>
          <w:top w:val="single" w:sz="8" w:space="0" w:color="C0504D"/>
          <w:left w:val="single" w:sz="8" w:space="0" w:color="C0504D"/>
          <w:bottom w:val="single" w:sz="8" w:space="0" w:color="C0504D"/>
          <w:right w:val="single" w:sz="8" w:space="0" w:color="C0504D"/>
          <w:insideV w:val="single" w:sz="8" w:space="0" w:color="C0504D"/>
        </w:tcBorders>
        <w:shd w:val="clear" w:color="auto" w:fill="EFD3D2"/>
      </w:tcPr>
    </w:tblStylePr>
    <w:tblStylePr w:type="band2Horz">
      <w:tblPr/>
      <w:tcPr>
        <w:tcBorders>
          <w:top w:val="single" w:sz="8" w:space="0" w:color="C0504D"/>
          <w:left w:val="single" w:sz="8" w:space="0" w:color="C0504D"/>
          <w:bottom w:val="single" w:sz="8" w:space="0" w:color="C0504D"/>
          <w:right w:val="single" w:sz="8" w:space="0" w:color="C0504D"/>
          <w:insideV w:val="single" w:sz="8" w:space="0" w:color="C0504D"/>
        </w:tcBorders>
      </w:tcPr>
    </w:tblStylePr>
  </w:style>
  <w:style w:type="table" w:styleId="1-3">
    <w:name w:val="Medium Shading 1 Accent 3"/>
    <w:basedOn w:val="a1"/>
    <w:uiPriority w:val="63"/>
    <w:rsid w:val="00A42591"/>
    <w:pPr>
      <w:spacing w:after="0" w:line="240" w:lineRule="auto"/>
    </w:pPr>
    <w:rPr>
      <w:rFonts w:ascii="Times New Roman" w:eastAsia="Times New Roman" w:hAnsi="Times New Roman" w:cs="Angsana New"/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B3CC82"/>
        <w:left w:val="single" w:sz="8" w:space="0" w:color="B3CC82"/>
        <w:bottom w:val="single" w:sz="8" w:space="0" w:color="B3CC82"/>
        <w:right w:val="single" w:sz="8" w:space="0" w:color="B3CC82"/>
        <w:insideH w:val="single" w:sz="8" w:space="0" w:color="B3CC8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sz="8" w:space="0" w:color="B3CC82"/>
          <w:left w:val="single" w:sz="8" w:space="0" w:color="B3CC82"/>
          <w:bottom w:val="single" w:sz="8" w:space="0" w:color="B3CC82"/>
          <w:right w:val="single" w:sz="8" w:space="0" w:color="B3CC82"/>
          <w:insideH w:val="nil"/>
          <w:insideV w:val="nil"/>
        </w:tcBorders>
        <w:shd w:val="clear" w:color="auto" w:fill="9BBB59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/>
          <w:left w:val="single" w:sz="8" w:space="0" w:color="B3CC82"/>
          <w:bottom w:val="single" w:sz="8" w:space="0" w:color="B3CC82"/>
          <w:right w:val="single" w:sz="8" w:space="0" w:color="B3CC82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-4">
    <w:name w:val="Light List Accent 4"/>
    <w:basedOn w:val="a1"/>
    <w:uiPriority w:val="61"/>
    <w:rsid w:val="00A42591"/>
    <w:pPr>
      <w:spacing w:after="0" w:line="240" w:lineRule="auto"/>
      <w:jc w:val="center"/>
    </w:pPr>
    <w:rPr>
      <w:rFonts w:ascii="Calibri" w:eastAsia="Calibri" w:hAnsi="Calibri" w:cs="Cordia New"/>
    </w:rPr>
    <w:tblPr>
      <w:tblStyleRowBandSize w:val="1"/>
      <w:tblStyleColBandSize w:val="1"/>
      <w:tblInd w:w="0" w:type="dxa"/>
      <w:tblBorders>
        <w:top w:val="single" w:sz="8" w:space="0" w:color="8064A2"/>
        <w:left w:val="single" w:sz="8" w:space="0" w:color="8064A2"/>
        <w:bottom w:val="single" w:sz="8" w:space="0" w:color="8064A2"/>
        <w:right w:val="single" w:sz="8" w:space="0" w:color="8064A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8064A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/>
          <w:left w:val="single" w:sz="8" w:space="0" w:color="8064A2"/>
          <w:bottom w:val="single" w:sz="8" w:space="0" w:color="8064A2"/>
          <w:right w:val="single" w:sz="8" w:space="0" w:color="8064A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/>
          <w:left w:val="single" w:sz="8" w:space="0" w:color="8064A2"/>
          <w:bottom w:val="single" w:sz="8" w:space="0" w:color="8064A2"/>
          <w:right w:val="single" w:sz="8" w:space="0" w:color="8064A2"/>
        </w:tcBorders>
      </w:tcPr>
    </w:tblStylePr>
    <w:tblStylePr w:type="band1Horz">
      <w:tblPr/>
      <w:tcPr>
        <w:tcBorders>
          <w:top w:val="single" w:sz="8" w:space="0" w:color="8064A2"/>
          <w:left w:val="single" w:sz="8" w:space="0" w:color="8064A2"/>
          <w:bottom w:val="single" w:sz="8" w:space="0" w:color="8064A2"/>
          <w:right w:val="single" w:sz="8" w:space="0" w:color="8064A2"/>
        </w:tcBorders>
      </w:tcPr>
    </w:tblStylePr>
  </w:style>
  <w:style w:type="table" w:styleId="-5">
    <w:name w:val="Light Grid Accent 5"/>
    <w:basedOn w:val="a1"/>
    <w:uiPriority w:val="62"/>
    <w:rsid w:val="00A42591"/>
    <w:pPr>
      <w:spacing w:after="0" w:line="240" w:lineRule="auto"/>
    </w:pPr>
    <w:rPr>
      <w:rFonts w:ascii="Times New Roman" w:eastAsia="Times New Roman" w:hAnsi="Times New Roman" w:cs="Angsana New"/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4BACC6"/>
        <w:left w:val="single" w:sz="8" w:space="0" w:color="4BACC6"/>
        <w:bottom w:val="single" w:sz="8" w:space="0" w:color="4BACC6"/>
        <w:right w:val="single" w:sz="8" w:space="0" w:color="4BACC6"/>
        <w:insideH w:val="single" w:sz="8" w:space="0" w:color="4BACC6"/>
        <w:insideV w:val="single" w:sz="8" w:space="0" w:color="4BACC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="Cambria" w:eastAsia="Times New Roman" w:hAnsi="Cambria" w:cs="Angsana New"/>
        <w:b/>
        <w:bCs/>
      </w:rPr>
      <w:tblPr/>
      <w:tcPr>
        <w:tcBorders>
          <w:top w:val="single" w:sz="8" w:space="0" w:color="4BACC6"/>
          <w:left w:val="single" w:sz="8" w:space="0" w:color="4BACC6"/>
          <w:bottom w:val="single" w:sz="18" w:space="0" w:color="4BACC6"/>
          <w:right w:val="single" w:sz="8" w:space="0" w:color="4BACC6"/>
          <w:insideH w:val="nil"/>
          <w:insideV w:val="single" w:sz="8" w:space="0" w:color="4BACC6"/>
        </w:tcBorders>
      </w:tcPr>
    </w:tblStylePr>
    <w:tblStylePr w:type="lastRow">
      <w:pPr>
        <w:spacing w:before="0" w:after="0" w:line="240" w:lineRule="auto"/>
      </w:pPr>
      <w:rPr>
        <w:rFonts w:ascii="Cambria" w:eastAsia="Times New Roman" w:hAnsi="Cambria" w:cs="Angsana New"/>
        <w:b/>
        <w:bCs/>
      </w:rPr>
      <w:tblPr/>
      <w:tcPr>
        <w:tcBorders>
          <w:top w:val="double" w:sz="6" w:space="0" w:color="4BACC6"/>
          <w:left w:val="single" w:sz="8" w:space="0" w:color="4BACC6"/>
          <w:bottom w:val="single" w:sz="8" w:space="0" w:color="4BACC6"/>
          <w:right w:val="single" w:sz="8" w:space="0" w:color="4BACC6"/>
          <w:insideH w:val="nil"/>
          <w:insideV w:val="single" w:sz="8" w:space="0" w:color="4BACC6"/>
        </w:tcBorders>
      </w:tcPr>
    </w:tblStylePr>
    <w:tblStylePr w:type="firstCol">
      <w:rPr>
        <w:rFonts w:ascii="Cambria" w:eastAsia="Times New Roman" w:hAnsi="Cambria" w:cs="Angsana New"/>
        <w:b/>
        <w:bCs/>
      </w:rPr>
    </w:tblStylePr>
    <w:tblStylePr w:type="lastCol">
      <w:rPr>
        <w:rFonts w:ascii="Cambria" w:eastAsia="Times New Roman" w:hAnsi="Cambria" w:cs="Angsana New"/>
        <w:b/>
        <w:bCs/>
      </w:rPr>
      <w:tblPr/>
      <w:tcPr>
        <w:tc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</w:tcBorders>
      </w:tcPr>
    </w:tblStylePr>
    <w:tblStylePr w:type="band1Vert">
      <w:tblPr/>
      <w:tcPr>
        <w:tc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</w:tcBorders>
        <w:shd w:val="clear" w:color="auto" w:fill="D2EAF1"/>
      </w:tcPr>
    </w:tblStylePr>
    <w:tblStylePr w:type="band1Horz">
      <w:tblPr/>
      <w:tcPr>
        <w:tc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  <w:insideV w:val="single" w:sz="8" w:space="0" w:color="4BACC6"/>
        </w:tcBorders>
        <w:shd w:val="clear" w:color="auto" w:fill="D2EAF1"/>
      </w:tcPr>
    </w:tblStylePr>
    <w:tblStylePr w:type="band2Horz">
      <w:tblPr/>
      <w:tcPr>
        <w:tc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  <w:insideV w:val="single" w:sz="8" w:space="0" w:color="4BACC6"/>
        </w:tcBorders>
      </w:tcPr>
    </w:tblStylePr>
  </w:style>
  <w:style w:type="table" w:styleId="-60">
    <w:name w:val="Light Grid Accent 6"/>
    <w:basedOn w:val="a1"/>
    <w:uiPriority w:val="62"/>
    <w:rsid w:val="00A42591"/>
    <w:pPr>
      <w:spacing w:after="0" w:line="240" w:lineRule="auto"/>
    </w:pPr>
    <w:rPr>
      <w:rFonts w:ascii="Times New Roman" w:eastAsia="Times New Roman" w:hAnsi="Times New Roman" w:cs="Angsana New"/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F79646"/>
        <w:left w:val="single" w:sz="8" w:space="0" w:color="F79646"/>
        <w:bottom w:val="single" w:sz="8" w:space="0" w:color="F79646"/>
        <w:right w:val="single" w:sz="8" w:space="0" w:color="F79646"/>
        <w:insideH w:val="single" w:sz="8" w:space="0" w:color="F79646"/>
        <w:insideV w:val="single" w:sz="8" w:space="0" w:color="F7964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="Cambria" w:eastAsia="Times New Roman" w:hAnsi="Cambria" w:cs="Angsana New"/>
        <w:b/>
        <w:bCs/>
      </w:rPr>
      <w:tblPr/>
      <w:tcPr>
        <w:tcBorders>
          <w:top w:val="single" w:sz="8" w:space="0" w:color="F79646"/>
          <w:left w:val="single" w:sz="8" w:space="0" w:color="F79646"/>
          <w:bottom w:val="single" w:sz="18" w:space="0" w:color="F79646"/>
          <w:right w:val="single" w:sz="8" w:space="0" w:color="F79646"/>
          <w:insideH w:val="nil"/>
          <w:insideV w:val="single" w:sz="8" w:space="0" w:color="F79646"/>
        </w:tcBorders>
      </w:tcPr>
    </w:tblStylePr>
    <w:tblStylePr w:type="lastRow">
      <w:pPr>
        <w:spacing w:before="0" w:after="0" w:line="240" w:lineRule="auto"/>
      </w:pPr>
      <w:rPr>
        <w:rFonts w:ascii="Cambria" w:eastAsia="Times New Roman" w:hAnsi="Cambria" w:cs="Angsana New"/>
        <w:b/>
        <w:bCs/>
      </w:rPr>
      <w:tblPr/>
      <w:tcPr>
        <w:tcBorders>
          <w:top w:val="double" w:sz="6" w:space="0" w:color="F79646"/>
          <w:left w:val="single" w:sz="8" w:space="0" w:color="F79646"/>
          <w:bottom w:val="single" w:sz="8" w:space="0" w:color="F79646"/>
          <w:right w:val="single" w:sz="8" w:space="0" w:color="F79646"/>
          <w:insideH w:val="nil"/>
          <w:insideV w:val="single" w:sz="8" w:space="0" w:color="F79646"/>
        </w:tcBorders>
      </w:tcPr>
    </w:tblStylePr>
    <w:tblStylePr w:type="firstCol">
      <w:rPr>
        <w:rFonts w:ascii="Cambria" w:eastAsia="Times New Roman" w:hAnsi="Cambria" w:cs="Angsana New"/>
        <w:b/>
        <w:bCs/>
      </w:rPr>
    </w:tblStylePr>
    <w:tblStylePr w:type="lastCol">
      <w:rPr>
        <w:rFonts w:ascii="Cambria" w:eastAsia="Times New Roman" w:hAnsi="Cambria" w:cs="Angsana New"/>
        <w:b/>
        <w:bCs/>
      </w:rPr>
      <w:tblPr/>
      <w:tcPr>
        <w:tcBorders>
          <w:top w:val="single" w:sz="8" w:space="0" w:color="F79646"/>
          <w:left w:val="single" w:sz="8" w:space="0" w:color="F79646"/>
          <w:bottom w:val="single" w:sz="8" w:space="0" w:color="F79646"/>
          <w:right w:val="single" w:sz="8" w:space="0" w:color="F79646"/>
        </w:tcBorders>
      </w:tcPr>
    </w:tblStylePr>
    <w:tblStylePr w:type="band1Vert">
      <w:tblPr/>
      <w:tcPr>
        <w:tcBorders>
          <w:top w:val="single" w:sz="8" w:space="0" w:color="F79646"/>
          <w:left w:val="single" w:sz="8" w:space="0" w:color="F79646"/>
          <w:bottom w:val="single" w:sz="8" w:space="0" w:color="F79646"/>
          <w:right w:val="single" w:sz="8" w:space="0" w:color="F79646"/>
        </w:tcBorders>
        <w:shd w:val="clear" w:color="auto" w:fill="FDE4D0"/>
      </w:tcPr>
    </w:tblStylePr>
    <w:tblStylePr w:type="band1Horz">
      <w:tblPr/>
      <w:tcPr>
        <w:tcBorders>
          <w:top w:val="single" w:sz="8" w:space="0" w:color="F79646"/>
          <w:left w:val="single" w:sz="8" w:space="0" w:color="F79646"/>
          <w:bottom w:val="single" w:sz="8" w:space="0" w:color="F79646"/>
          <w:right w:val="single" w:sz="8" w:space="0" w:color="F79646"/>
          <w:insideV w:val="single" w:sz="8" w:space="0" w:color="F79646"/>
        </w:tcBorders>
        <w:shd w:val="clear" w:color="auto" w:fill="FDE4D0"/>
      </w:tcPr>
    </w:tblStylePr>
    <w:tblStylePr w:type="band2Horz">
      <w:tblPr/>
      <w:tcPr>
        <w:tcBorders>
          <w:top w:val="single" w:sz="8" w:space="0" w:color="F79646"/>
          <w:left w:val="single" w:sz="8" w:space="0" w:color="F79646"/>
          <w:bottom w:val="single" w:sz="8" w:space="0" w:color="F79646"/>
          <w:right w:val="single" w:sz="8" w:space="0" w:color="F79646"/>
          <w:insideV w:val="single" w:sz="8" w:space="0" w:color="F79646"/>
        </w:tcBorders>
      </w:tcPr>
    </w:tblStylePr>
  </w:style>
  <w:style w:type="table" w:customStyle="1" w:styleId="-11">
    <w:name w:val="รายการขนาดบาง - เน้น 11"/>
    <w:basedOn w:val="a1"/>
    <w:uiPriority w:val="61"/>
    <w:rsid w:val="00A42591"/>
    <w:pPr>
      <w:spacing w:after="0" w:line="240" w:lineRule="auto"/>
    </w:pPr>
    <w:rPr>
      <w:rFonts w:ascii="Times New Roman" w:eastAsia="Times New Roman" w:hAnsi="Times New Roman" w:cs="Angsana New"/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4F81BD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  <w:tblStylePr w:type="band1Horz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</w:style>
  <w:style w:type="table" w:styleId="-30">
    <w:name w:val="Light List Accent 3"/>
    <w:basedOn w:val="a1"/>
    <w:uiPriority w:val="61"/>
    <w:rsid w:val="00A42591"/>
    <w:pPr>
      <w:spacing w:after="0" w:line="240" w:lineRule="auto"/>
    </w:pPr>
    <w:rPr>
      <w:rFonts w:ascii="Times New Roman" w:eastAsia="Times New Roman" w:hAnsi="Times New Roman" w:cs="Angsana New"/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9BBB59"/>
        <w:left w:val="single" w:sz="8" w:space="0" w:color="9BBB59"/>
        <w:bottom w:val="single" w:sz="8" w:space="0" w:color="9BBB59"/>
        <w:right w:val="single" w:sz="8" w:space="0" w:color="9BBB5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9BBB59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/>
          <w:left w:val="single" w:sz="8" w:space="0" w:color="9BBB59"/>
          <w:bottom w:val="single" w:sz="8" w:space="0" w:color="9BBB59"/>
          <w:right w:val="single" w:sz="8" w:space="0" w:color="9BBB5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/>
          <w:left w:val="single" w:sz="8" w:space="0" w:color="9BBB59"/>
          <w:bottom w:val="single" w:sz="8" w:space="0" w:color="9BBB59"/>
          <w:right w:val="single" w:sz="8" w:space="0" w:color="9BBB59"/>
        </w:tcBorders>
      </w:tcPr>
    </w:tblStylePr>
    <w:tblStylePr w:type="band1Horz">
      <w:tblPr/>
      <w:tcPr>
        <w:tcBorders>
          <w:top w:val="single" w:sz="8" w:space="0" w:color="9BBB59"/>
          <w:left w:val="single" w:sz="8" w:space="0" w:color="9BBB59"/>
          <w:bottom w:val="single" w:sz="8" w:space="0" w:color="9BBB59"/>
          <w:right w:val="single" w:sz="8" w:space="0" w:color="9BBB59"/>
        </w:tcBorders>
      </w:tcPr>
    </w:tblStylePr>
  </w:style>
  <w:style w:type="table" w:styleId="-50">
    <w:name w:val="Light Shading Accent 5"/>
    <w:basedOn w:val="a1"/>
    <w:uiPriority w:val="60"/>
    <w:rsid w:val="00A42591"/>
    <w:pPr>
      <w:spacing w:after="0" w:line="240" w:lineRule="auto"/>
    </w:pPr>
    <w:rPr>
      <w:rFonts w:ascii="Times New Roman" w:eastAsia="Times New Roman" w:hAnsi="Times New Roman" w:cs="Angsana New"/>
      <w:color w:val="31849B"/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4BACC6"/>
        <w:bottom w:val="single" w:sz="8" w:space="0" w:color="4BACC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character" w:customStyle="1" w:styleId="apple-converted-space">
    <w:name w:val="apple-converted-space"/>
    <w:basedOn w:val="a0"/>
    <w:rsid w:val="00A42591"/>
  </w:style>
  <w:style w:type="table" w:styleId="-31">
    <w:name w:val="Light Grid Accent 3"/>
    <w:basedOn w:val="a1"/>
    <w:uiPriority w:val="62"/>
    <w:rsid w:val="00A42591"/>
    <w:pPr>
      <w:spacing w:after="0" w:line="240" w:lineRule="auto"/>
      <w:jc w:val="center"/>
    </w:pPr>
    <w:rPr>
      <w:rFonts w:ascii="Calibri" w:eastAsia="Calibri" w:hAnsi="Calibri" w:cs="Cordia New"/>
    </w:rPr>
    <w:tblPr>
      <w:tblStyleRowBandSize w:val="1"/>
      <w:tblStyleColBandSize w:val="1"/>
      <w:tblInd w:w="0" w:type="dxa"/>
      <w:tblBorders>
        <w:top w:val="single" w:sz="8" w:space="0" w:color="9BBB59"/>
        <w:left w:val="single" w:sz="8" w:space="0" w:color="9BBB59"/>
        <w:bottom w:val="single" w:sz="8" w:space="0" w:color="9BBB59"/>
        <w:right w:val="single" w:sz="8" w:space="0" w:color="9BBB59"/>
        <w:insideH w:val="single" w:sz="8" w:space="0" w:color="9BBB59"/>
        <w:insideV w:val="single" w:sz="8" w:space="0" w:color="9BBB5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="Cambria" w:eastAsia="Times New Roman" w:hAnsi="Cambria" w:cs="Angsana New"/>
        <w:b/>
        <w:bCs/>
      </w:rPr>
      <w:tblPr/>
      <w:tcPr>
        <w:tcBorders>
          <w:top w:val="single" w:sz="8" w:space="0" w:color="9BBB59"/>
          <w:left w:val="single" w:sz="8" w:space="0" w:color="9BBB59"/>
          <w:bottom w:val="single" w:sz="18" w:space="0" w:color="9BBB59"/>
          <w:right w:val="single" w:sz="8" w:space="0" w:color="9BBB59"/>
          <w:insideH w:val="nil"/>
          <w:insideV w:val="single" w:sz="8" w:space="0" w:color="9BBB59"/>
        </w:tcBorders>
      </w:tcPr>
    </w:tblStylePr>
    <w:tblStylePr w:type="lastRow">
      <w:pPr>
        <w:spacing w:before="0" w:after="0" w:line="240" w:lineRule="auto"/>
      </w:pPr>
      <w:rPr>
        <w:rFonts w:ascii="Cambria" w:eastAsia="Times New Roman" w:hAnsi="Cambria" w:cs="Angsana New"/>
        <w:b/>
        <w:bCs/>
      </w:rPr>
      <w:tblPr/>
      <w:tcPr>
        <w:tcBorders>
          <w:top w:val="double" w:sz="6" w:space="0" w:color="9BBB59"/>
          <w:left w:val="single" w:sz="8" w:space="0" w:color="9BBB59"/>
          <w:bottom w:val="single" w:sz="8" w:space="0" w:color="9BBB59"/>
          <w:right w:val="single" w:sz="8" w:space="0" w:color="9BBB59"/>
          <w:insideH w:val="nil"/>
          <w:insideV w:val="single" w:sz="8" w:space="0" w:color="9BBB59"/>
        </w:tcBorders>
      </w:tcPr>
    </w:tblStylePr>
    <w:tblStylePr w:type="firstCol">
      <w:rPr>
        <w:rFonts w:ascii="Cambria" w:eastAsia="Times New Roman" w:hAnsi="Cambria" w:cs="Angsana New"/>
        <w:b/>
        <w:bCs/>
      </w:rPr>
    </w:tblStylePr>
    <w:tblStylePr w:type="lastCol">
      <w:rPr>
        <w:rFonts w:ascii="Cambria" w:eastAsia="Times New Roman" w:hAnsi="Cambria" w:cs="Angsana New"/>
        <w:b/>
        <w:bCs/>
      </w:rPr>
      <w:tblPr/>
      <w:tcPr>
        <w:tcBorders>
          <w:top w:val="single" w:sz="8" w:space="0" w:color="9BBB59"/>
          <w:left w:val="single" w:sz="8" w:space="0" w:color="9BBB59"/>
          <w:bottom w:val="single" w:sz="8" w:space="0" w:color="9BBB59"/>
          <w:right w:val="single" w:sz="8" w:space="0" w:color="9BBB59"/>
        </w:tcBorders>
      </w:tcPr>
    </w:tblStylePr>
    <w:tblStylePr w:type="band1Vert">
      <w:tblPr/>
      <w:tcPr>
        <w:tcBorders>
          <w:top w:val="single" w:sz="8" w:space="0" w:color="9BBB59"/>
          <w:left w:val="single" w:sz="8" w:space="0" w:color="9BBB59"/>
          <w:bottom w:val="single" w:sz="8" w:space="0" w:color="9BBB59"/>
          <w:right w:val="single" w:sz="8" w:space="0" w:color="9BBB59"/>
        </w:tcBorders>
        <w:shd w:val="clear" w:color="auto" w:fill="E6EED5"/>
      </w:tcPr>
    </w:tblStylePr>
    <w:tblStylePr w:type="band1Horz">
      <w:tblPr/>
      <w:tcPr>
        <w:tcBorders>
          <w:top w:val="single" w:sz="8" w:space="0" w:color="9BBB59"/>
          <w:left w:val="single" w:sz="8" w:space="0" w:color="9BBB59"/>
          <w:bottom w:val="single" w:sz="8" w:space="0" w:color="9BBB59"/>
          <w:right w:val="single" w:sz="8" w:space="0" w:color="9BBB59"/>
          <w:insideV w:val="single" w:sz="8" w:space="0" w:color="9BBB59"/>
        </w:tcBorders>
        <w:shd w:val="clear" w:color="auto" w:fill="E6EED5"/>
      </w:tcPr>
    </w:tblStylePr>
    <w:tblStylePr w:type="band2Horz">
      <w:tblPr/>
      <w:tcPr>
        <w:tcBorders>
          <w:top w:val="single" w:sz="8" w:space="0" w:color="9BBB59"/>
          <w:left w:val="single" w:sz="8" w:space="0" w:color="9BBB59"/>
          <w:bottom w:val="single" w:sz="8" w:space="0" w:color="9BBB59"/>
          <w:right w:val="single" w:sz="8" w:space="0" w:color="9BBB59"/>
          <w:insideV w:val="single" w:sz="8" w:space="0" w:color="9BBB59"/>
        </w:tcBorders>
      </w:tcPr>
    </w:tblStylePr>
  </w:style>
  <w:style w:type="table" w:styleId="aff4">
    <w:name w:val="Table Theme"/>
    <w:basedOn w:val="a1"/>
    <w:rsid w:val="00A42591"/>
    <w:pPr>
      <w:spacing w:after="0" w:line="240" w:lineRule="auto"/>
    </w:pPr>
    <w:rPr>
      <w:rFonts w:ascii="Times New Roman" w:eastAsia="Times New Roman" w:hAnsi="Times New Roman" w:cs="Angsana New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-40">
    <w:name w:val="Light Grid Accent 4"/>
    <w:basedOn w:val="a1"/>
    <w:uiPriority w:val="62"/>
    <w:rsid w:val="00A42591"/>
    <w:pPr>
      <w:spacing w:after="0" w:line="240" w:lineRule="auto"/>
    </w:pPr>
    <w:rPr>
      <w:rFonts w:ascii="Times New Roman" w:eastAsia="Times New Roman" w:hAnsi="Times New Roman" w:cs="Angsana New"/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8064A2"/>
        <w:left w:val="single" w:sz="8" w:space="0" w:color="8064A2"/>
        <w:bottom w:val="single" w:sz="8" w:space="0" w:color="8064A2"/>
        <w:right w:val="single" w:sz="8" w:space="0" w:color="8064A2"/>
        <w:insideH w:val="single" w:sz="8" w:space="0" w:color="8064A2"/>
        <w:insideV w:val="single" w:sz="8" w:space="0" w:color="8064A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="Cambria" w:eastAsia="Times New Roman" w:hAnsi="Cambria" w:cs="Angsana New"/>
        <w:b/>
        <w:bCs/>
      </w:rPr>
      <w:tblPr/>
      <w:tcPr>
        <w:tcBorders>
          <w:top w:val="single" w:sz="8" w:space="0" w:color="8064A2"/>
          <w:left w:val="single" w:sz="8" w:space="0" w:color="8064A2"/>
          <w:bottom w:val="single" w:sz="18" w:space="0" w:color="8064A2"/>
          <w:right w:val="single" w:sz="8" w:space="0" w:color="8064A2"/>
          <w:insideH w:val="nil"/>
          <w:insideV w:val="single" w:sz="8" w:space="0" w:color="8064A2"/>
        </w:tcBorders>
      </w:tcPr>
    </w:tblStylePr>
    <w:tblStylePr w:type="lastRow">
      <w:pPr>
        <w:spacing w:before="0" w:after="0" w:line="240" w:lineRule="auto"/>
      </w:pPr>
      <w:rPr>
        <w:rFonts w:ascii="Cambria" w:eastAsia="Times New Roman" w:hAnsi="Cambria" w:cs="Angsana New"/>
        <w:b/>
        <w:bCs/>
      </w:rPr>
      <w:tblPr/>
      <w:tcPr>
        <w:tcBorders>
          <w:top w:val="double" w:sz="6" w:space="0" w:color="8064A2"/>
          <w:left w:val="single" w:sz="8" w:space="0" w:color="8064A2"/>
          <w:bottom w:val="single" w:sz="8" w:space="0" w:color="8064A2"/>
          <w:right w:val="single" w:sz="8" w:space="0" w:color="8064A2"/>
          <w:insideH w:val="nil"/>
          <w:insideV w:val="single" w:sz="8" w:space="0" w:color="8064A2"/>
        </w:tcBorders>
      </w:tcPr>
    </w:tblStylePr>
    <w:tblStylePr w:type="firstCol">
      <w:rPr>
        <w:rFonts w:ascii="Cambria" w:eastAsia="Times New Roman" w:hAnsi="Cambria" w:cs="Angsana New"/>
        <w:b/>
        <w:bCs/>
      </w:rPr>
    </w:tblStylePr>
    <w:tblStylePr w:type="lastCol">
      <w:rPr>
        <w:rFonts w:ascii="Cambria" w:eastAsia="Times New Roman" w:hAnsi="Cambria" w:cs="Angsana New"/>
        <w:b/>
        <w:bCs/>
      </w:rPr>
      <w:tblPr/>
      <w:tcPr>
        <w:tcBorders>
          <w:top w:val="single" w:sz="8" w:space="0" w:color="8064A2"/>
          <w:left w:val="single" w:sz="8" w:space="0" w:color="8064A2"/>
          <w:bottom w:val="single" w:sz="8" w:space="0" w:color="8064A2"/>
          <w:right w:val="single" w:sz="8" w:space="0" w:color="8064A2"/>
        </w:tcBorders>
      </w:tcPr>
    </w:tblStylePr>
    <w:tblStylePr w:type="band1Vert">
      <w:tblPr/>
      <w:tcPr>
        <w:tcBorders>
          <w:top w:val="single" w:sz="8" w:space="0" w:color="8064A2"/>
          <w:left w:val="single" w:sz="8" w:space="0" w:color="8064A2"/>
          <w:bottom w:val="single" w:sz="8" w:space="0" w:color="8064A2"/>
          <w:right w:val="single" w:sz="8" w:space="0" w:color="8064A2"/>
        </w:tcBorders>
        <w:shd w:val="clear" w:color="auto" w:fill="DFD8E8"/>
      </w:tcPr>
    </w:tblStylePr>
    <w:tblStylePr w:type="band1Horz">
      <w:tblPr/>
      <w:tcPr>
        <w:tcBorders>
          <w:top w:val="single" w:sz="8" w:space="0" w:color="8064A2"/>
          <w:left w:val="single" w:sz="8" w:space="0" w:color="8064A2"/>
          <w:bottom w:val="single" w:sz="8" w:space="0" w:color="8064A2"/>
          <w:right w:val="single" w:sz="8" w:space="0" w:color="8064A2"/>
          <w:insideV w:val="single" w:sz="8" w:space="0" w:color="8064A2"/>
        </w:tcBorders>
        <w:shd w:val="clear" w:color="auto" w:fill="DFD8E8"/>
      </w:tcPr>
    </w:tblStylePr>
    <w:tblStylePr w:type="band2Horz">
      <w:tblPr/>
      <w:tcPr>
        <w:tcBorders>
          <w:top w:val="single" w:sz="8" w:space="0" w:color="8064A2"/>
          <w:left w:val="single" w:sz="8" w:space="0" w:color="8064A2"/>
          <w:bottom w:val="single" w:sz="8" w:space="0" w:color="8064A2"/>
          <w:right w:val="single" w:sz="8" w:space="0" w:color="8064A2"/>
          <w:insideV w:val="single" w:sz="8" w:space="0" w:color="8064A2"/>
        </w:tcBorders>
      </w:tcPr>
    </w:tblStylePr>
  </w:style>
  <w:style w:type="table" w:styleId="-32">
    <w:name w:val="Colorful List Accent 3"/>
    <w:basedOn w:val="a1"/>
    <w:uiPriority w:val="72"/>
    <w:rsid w:val="00A42591"/>
    <w:pPr>
      <w:spacing w:after="0" w:line="240" w:lineRule="auto"/>
      <w:jc w:val="center"/>
    </w:pPr>
    <w:rPr>
      <w:rFonts w:ascii="Calibri" w:eastAsia="Calibri" w:hAnsi="Calibri" w:cs="Cordia New"/>
      <w:color w:val="000000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/>
    </w:tcPr>
    <w:tblStylePr w:type="firstRow">
      <w:rPr>
        <w:b/>
        <w:bCs/>
        <w:color w:val="FFFFFF"/>
      </w:rPr>
      <w:tblPr/>
      <w:tcPr>
        <w:tcBorders>
          <w:bottom w:val="single" w:sz="12" w:space="0" w:color="FFFFFF"/>
        </w:tcBorders>
        <w:shd w:val="clear" w:color="auto" w:fill="664E82"/>
      </w:tcPr>
    </w:tblStylePr>
    <w:tblStylePr w:type="lastRow">
      <w:rPr>
        <w:b/>
        <w:bCs/>
        <w:color w:val="664E82"/>
      </w:rPr>
      <w:tblPr/>
      <w:tcPr>
        <w:tcBorders>
          <w:top w:val="single" w:sz="12" w:space="0" w:color="000000"/>
        </w:tcBorders>
        <w:shd w:val="clear" w:color="auto" w:fill="FFFFFF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/>
      </w:tcPr>
    </w:tblStylePr>
    <w:tblStylePr w:type="band1Horz">
      <w:tblPr/>
      <w:tcPr>
        <w:shd w:val="clear" w:color="auto" w:fill="EAF1DD"/>
      </w:tcPr>
    </w:tblStylePr>
  </w:style>
  <w:style w:type="table" w:styleId="12">
    <w:name w:val="Table Simple 1"/>
    <w:basedOn w:val="a1"/>
    <w:rsid w:val="00A42591"/>
    <w:pPr>
      <w:spacing w:after="0" w:line="240" w:lineRule="auto"/>
    </w:pPr>
    <w:rPr>
      <w:rFonts w:ascii="Times New Roman" w:eastAsia="Times New Roman" w:hAnsi="Times New Roman" w:cs="Angsana New"/>
      <w:sz w:val="20"/>
      <w:szCs w:val="20"/>
    </w:rPr>
    <w:tblPr>
      <w:tblInd w:w="0" w:type="dxa"/>
      <w:tblBorders>
        <w:top w:val="single" w:sz="12" w:space="0" w:color="008000"/>
        <w:bottom w:val="single" w:sz="12" w:space="0" w:color="008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tblPr/>
      <w:tcPr>
        <w:tcBorders>
          <w:bottom w:val="single" w:sz="6" w:space="0" w:color="008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6" w:space="0" w:color="008000"/>
          <w:tl2br w:val="none" w:sz="0" w:space="0" w:color="auto"/>
          <w:tr2bl w:val="none" w:sz="0" w:space="0" w:color="auto"/>
        </w:tcBorders>
      </w:tcPr>
    </w:tblStylePr>
  </w:style>
  <w:style w:type="table" w:styleId="-61">
    <w:name w:val="Light Shading Accent 6"/>
    <w:basedOn w:val="a1"/>
    <w:uiPriority w:val="60"/>
    <w:rsid w:val="00A42591"/>
    <w:pPr>
      <w:spacing w:after="0" w:line="240" w:lineRule="auto"/>
    </w:pPr>
    <w:rPr>
      <w:rFonts w:ascii="Times New Roman" w:eastAsia="Times New Roman" w:hAnsi="Times New Roman" w:cs="Angsana New"/>
      <w:color w:val="E36C0A"/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F79646"/>
        <w:bottom w:val="single" w:sz="8" w:space="0" w:color="F7964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/>
          <w:left w:val="nil"/>
          <w:bottom w:val="single" w:sz="8" w:space="0" w:color="F7964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/>
          <w:left w:val="nil"/>
          <w:bottom w:val="single" w:sz="8" w:space="0" w:color="F7964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/>
      </w:tcPr>
    </w:tblStylePr>
  </w:style>
  <w:style w:type="table" w:styleId="13">
    <w:name w:val="Table Columns 1"/>
    <w:basedOn w:val="a1"/>
    <w:rsid w:val="00A42591"/>
    <w:pPr>
      <w:spacing w:after="0" w:line="240" w:lineRule="auto"/>
    </w:pPr>
    <w:rPr>
      <w:rFonts w:ascii="Times New Roman" w:eastAsia="Times New Roman" w:hAnsi="Times New Roman" w:cs="Angsana New"/>
      <w:b/>
      <w:bCs/>
      <w:sz w:val="20"/>
      <w:szCs w:val="20"/>
    </w:rPr>
    <w:tblPr>
      <w:tblStyleColBandSize w:val="1"/>
      <w:tblInd w:w="0" w:type="dxa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 w:val="0"/>
        <w:bCs w:val="0"/>
      </w:rPr>
      <w:tblPr/>
      <w:tcPr>
        <w:tcBorders>
          <w:bottom w:val="doub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25" w:color="000000" w:fill="FFFFFF"/>
      </w:tcPr>
    </w:tblStylePr>
    <w:tblStylePr w:type="band2Vert">
      <w:rPr>
        <w:color w:val="auto"/>
      </w:rPr>
      <w:tblPr/>
      <w:tcPr>
        <w:shd w:val="pct25" w:color="FFFF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-20">
    <w:name w:val="Light Shading Accent 2"/>
    <w:basedOn w:val="a1"/>
    <w:uiPriority w:val="60"/>
    <w:rsid w:val="00A42591"/>
    <w:pPr>
      <w:spacing w:after="0" w:line="240" w:lineRule="auto"/>
    </w:pPr>
    <w:rPr>
      <w:rFonts w:ascii="Times New Roman" w:eastAsia="Times New Roman" w:hAnsi="Times New Roman" w:cs="Angsana New"/>
      <w:color w:val="943634"/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C0504D"/>
        <w:bottom w:val="single" w:sz="8" w:space="0" w:color="C0504D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styleId="aff5">
    <w:name w:val="Table Contemporary"/>
    <w:basedOn w:val="a1"/>
    <w:rsid w:val="00A42591"/>
    <w:pPr>
      <w:spacing w:after="0" w:line="240" w:lineRule="auto"/>
    </w:pPr>
    <w:rPr>
      <w:rFonts w:ascii="Times New Roman" w:eastAsia="Times New Roman" w:hAnsi="Times New Roman" w:cs="Angsana New"/>
      <w:sz w:val="20"/>
      <w:szCs w:val="20"/>
    </w:rPr>
    <w:tblPr>
      <w:tblStyleRowBandSize w:val="1"/>
      <w:tblInd w:w="0" w:type="dxa"/>
      <w:tblBorders>
        <w:insideH w:val="single" w:sz="18" w:space="0" w:color="FFFFFF"/>
        <w:insideV w:val="single" w:sz="18" w:space="0" w:color="FFFFF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5" w:color="0000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</w:style>
  <w:style w:type="table" w:styleId="51">
    <w:name w:val="Table Columns 5"/>
    <w:basedOn w:val="a1"/>
    <w:rsid w:val="00A42591"/>
    <w:pPr>
      <w:spacing w:after="0" w:line="240" w:lineRule="auto"/>
    </w:pPr>
    <w:rPr>
      <w:rFonts w:ascii="Times New Roman" w:eastAsia="Times New Roman" w:hAnsi="Times New Roman" w:cs="Angsana New"/>
      <w:sz w:val="20"/>
      <w:szCs w:val="20"/>
    </w:rPr>
    <w:tblPr>
      <w:tblStyleColBandSize w:val="1"/>
      <w:tblInd w:w="0" w:type="dxa"/>
      <w:tblBorders>
        <w:top w:val="single" w:sz="12" w:space="0" w:color="808080"/>
        <w:left w:val="single" w:sz="12" w:space="0" w:color="808080"/>
        <w:bottom w:val="single" w:sz="12" w:space="0" w:color="808080"/>
        <w:right w:val="single" w:sz="12" w:space="0" w:color="808080"/>
        <w:insideV w:val="single" w:sz="6" w:space="0" w:color="C0C0C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i/>
        <w:iCs/>
      </w:rPr>
      <w:tblPr/>
      <w:tcPr>
        <w:tcBorders>
          <w:bottom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op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</w:tblStylePr>
  </w:style>
  <w:style w:type="table" w:styleId="1-30">
    <w:name w:val="Medium Grid 1 Accent 3"/>
    <w:basedOn w:val="a1"/>
    <w:uiPriority w:val="67"/>
    <w:rsid w:val="00A42591"/>
    <w:pPr>
      <w:spacing w:after="0" w:line="240" w:lineRule="auto"/>
    </w:pPr>
    <w:rPr>
      <w:rFonts w:ascii="Times New Roman" w:eastAsia="Times New Roman" w:hAnsi="Times New Roman" w:cs="Angsana New"/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B3CC82"/>
        <w:left w:val="single" w:sz="8" w:space="0" w:color="B3CC82"/>
        <w:bottom w:val="single" w:sz="8" w:space="0" w:color="B3CC82"/>
        <w:right w:val="single" w:sz="8" w:space="0" w:color="B3CC82"/>
        <w:insideH w:val="single" w:sz="8" w:space="0" w:color="B3CC82"/>
        <w:insideV w:val="single" w:sz="8" w:space="0" w:color="B3CC8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/>
      </w:tcPr>
    </w:tblStylePr>
    <w:tblStylePr w:type="band1Horz">
      <w:tblPr/>
      <w:tcPr>
        <w:shd w:val="clear" w:color="auto" w:fill="CDDDAC"/>
      </w:tcPr>
    </w:tblStylePr>
  </w:style>
  <w:style w:type="table" w:styleId="1-1">
    <w:name w:val="Medium Grid 1 Accent 1"/>
    <w:basedOn w:val="a1"/>
    <w:uiPriority w:val="67"/>
    <w:rsid w:val="00A42591"/>
    <w:pPr>
      <w:spacing w:after="0" w:line="240" w:lineRule="auto"/>
    </w:pPr>
    <w:rPr>
      <w:rFonts w:ascii="Times New Roman" w:eastAsia="Times New Roman" w:hAnsi="Times New Roman" w:cs="Angsana New"/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7BA0CD"/>
        <w:left w:val="single" w:sz="8" w:space="0" w:color="7BA0CD"/>
        <w:bottom w:val="single" w:sz="8" w:space="0" w:color="7BA0CD"/>
        <w:right w:val="single" w:sz="8" w:space="0" w:color="7BA0CD"/>
        <w:insideH w:val="single" w:sz="8" w:space="0" w:color="7BA0CD"/>
        <w:insideV w:val="single" w:sz="8" w:space="0" w:color="7BA0CD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/>
      </w:tcPr>
    </w:tblStylePr>
    <w:tblStylePr w:type="band1Horz">
      <w:tblPr/>
      <w:tcPr>
        <w:shd w:val="clear" w:color="auto" w:fill="A7BFDE"/>
      </w:tcPr>
    </w:tblStylePr>
  </w:style>
  <w:style w:type="character" w:customStyle="1" w:styleId="normal1">
    <w:name w:val="normal1"/>
    <w:rsid w:val="00A42591"/>
    <w:rPr>
      <w:rFonts w:ascii="Tahoma" w:hAnsi="Tahoma" w:cs="Tahoma" w:hint="default"/>
      <w:b w:val="0"/>
      <w:bCs w:val="0"/>
      <w:sz w:val="17"/>
      <w:szCs w:val="17"/>
    </w:rPr>
  </w:style>
  <w:style w:type="table" w:styleId="-41">
    <w:name w:val="Light Shading Accent 4"/>
    <w:basedOn w:val="a1"/>
    <w:uiPriority w:val="60"/>
    <w:rsid w:val="00A42591"/>
    <w:pPr>
      <w:spacing w:after="0" w:line="240" w:lineRule="auto"/>
    </w:pPr>
    <w:rPr>
      <w:rFonts w:ascii="Times New Roman" w:eastAsia="Times New Roman" w:hAnsi="Times New Roman" w:cs="Angsana New"/>
      <w:color w:val="5F497A"/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8064A2"/>
        <w:bottom w:val="single" w:sz="8" w:space="0" w:color="8064A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/>
          <w:left w:val="nil"/>
          <w:bottom w:val="single" w:sz="8" w:space="0" w:color="8064A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/>
          <w:left w:val="nil"/>
          <w:bottom w:val="single" w:sz="8" w:space="0" w:color="8064A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/>
      </w:tcPr>
    </w:tblStylePr>
  </w:style>
  <w:style w:type="table" w:styleId="35">
    <w:name w:val="Table 3D effects 3"/>
    <w:basedOn w:val="a1"/>
    <w:rsid w:val="00A42591"/>
    <w:pPr>
      <w:spacing w:after="0" w:line="240" w:lineRule="auto"/>
    </w:pPr>
    <w:rPr>
      <w:rFonts w:ascii="Times New Roman" w:eastAsia="Times New Roman" w:hAnsi="Times New Roman" w:cs="Angsana New"/>
      <w:sz w:val="20"/>
      <w:szCs w:val="20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50" w:color="C0C0C0" w:fill="FFFFFF"/>
      </w:tcPr>
    </w:tblStylePr>
    <w:tblStylePr w:type="band1Horz"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3-1">
    <w:name w:val="Medium Grid 3 Accent 1"/>
    <w:basedOn w:val="a1"/>
    <w:uiPriority w:val="69"/>
    <w:rsid w:val="00A42591"/>
    <w:pPr>
      <w:spacing w:after="0" w:line="240" w:lineRule="auto"/>
    </w:pPr>
    <w:rPr>
      <w:rFonts w:ascii="Times New Roman" w:eastAsia="Times New Roman" w:hAnsi="Times New Roman" w:cs="Angsana New"/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FFFFFF"/>
        <w:left w:val="single" w:sz="8" w:space="0" w:color="FFFFFF"/>
        <w:bottom w:val="single" w:sz="8" w:space="0" w:color="FFFFFF"/>
        <w:right w:val="single" w:sz="8" w:space="0" w:color="FFFFFF"/>
        <w:insideH w:val="single" w:sz="6" w:space="0" w:color="FFFFFF"/>
        <w:insideV w:val="single" w:sz="6" w:space="0" w:color="FFFFF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/>
    </w:tcPr>
    <w:tblStylePr w:type="firstRow">
      <w:rPr>
        <w:b/>
        <w:bCs/>
        <w:i w:val="0"/>
        <w:iCs w:val="0"/>
        <w:color w:val="FFFFFF"/>
      </w:rPr>
      <w:tblPr/>
      <w:tcPr>
        <w:tcBorders>
          <w:top w:val="single" w:sz="8" w:space="0" w:color="FFFFFF"/>
          <w:left w:val="single" w:sz="8" w:space="0" w:color="FFFFFF"/>
          <w:bottom w:val="single" w:sz="24" w:space="0" w:color="FFFFFF"/>
          <w:right w:val="single" w:sz="8" w:space="0" w:color="FFFFFF"/>
          <w:insideH w:val="nil"/>
          <w:insideV w:val="single" w:sz="8" w:space="0" w:color="FFFFFF"/>
        </w:tcBorders>
        <w:shd w:val="clear" w:color="auto" w:fill="4F81BD"/>
      </w:tcPr>
    </w:tblStylePr>
    <w:tblStylePr w:type="lastRow">
      <w:rPr>
        <w:b/>
        <w:bCs/>
        <w:i w:val="0"/>
        <w:iCs w:val="0"/>
        <w:color w:val="FFFFFF"/>
      </w:rPr>
      <w:tblPr/>
      <w:tcPr>
        <w:tcBorders>
          <w:top w:val="single" w:sz="24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single" w:sz="8" w:space="0" w:color="FFFFFF"/>
        </w:tcBorders>
        <w:shd w:val="clear" w:color="auto" w:fill="4F81BD"/>
      </w:tcPr>
    </w:tblStylePr>
    <w:tblStylePr w:type="firstCol">
      <w:rPr>
        <w:b/>
        <w:bCs/>
        <w:i w:val="0"/>
        <w:iCs w:val="0"/>
        <w:color w:val="FFFFFF"/>
      </w:rPr>
      <w:tblPr/>
      <w:tcPr>
        <w:tcBorders>
          <w:left w:val="single" w:sz="8" w:space="0" w:color="FFFFFF"/>
          <w:right w:val="single" w:sz="24" w:space="0" w:color="FFFFFF"/>
          <w:insideH w:val="nil"/>
          <w:insideV w:val="nil"/>
        </w:tcBorders>
        <w:shd w:val="clear" w:color="auto" w:fill="4F81BD"/>
      </w:tcPr>
    </w:tblStylePr>
    <w:tblStylePr w:type="lastCol">
      <w:rPr>
        <w:b/>
        <w:bCs/>
        <w:i w:val="0"/>
        <w:iCs w:val="0"/>
        <w:color w:val="FFFFFF"/>
      </w:rPr>
      <w:tblPr/>
      <w:tcPr>
        <w:tcBorders>
          <w:top w:val="nil"/>
          <w:left w:val="single" w:sz="24" w:space="0" w:color="FFFFFF"/>
          <w:bottom w:val="nil"/>
          <w:right w:val="nil"/>
          <w:insideH w:val="nil"/>
          <w:insideV w:val="nil"/>
        </w:tcBorders>
        <w:shd w:val="clear" w:color="auto" w:fill="4F81BD"/>
      </w:tcPr>
    </w:tblStylePr>
    <w:tblStylePr w:type="band1Vert"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nil"/>
        </w:tcBorders>
        <w:shd w:val="clear" w:color="auto" w:fill="A7BFDE"/>
      </w:tcPr>
    </w:tblStylePr>
    <w:tblStylePr w:type="band1Horz"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cBorders>
        <w:shd w:val="clear" w:color="auto" w:fill="A7BFDE"/>
      </w:tcPr>
    </w:tblStylePr>
  </w:style>
  <w:style w:type="table" w:styleId="1-4">
    <w:name w:val="Medium Shading 1 Accent 4"/>
    <w:basedOn w:val="a1"/>
    <w:uiPriority w:val="63"/>
    <w:rsid w:val="00A42591"/>
    <w:pPr>
      <w:spacing w:after="0" w:line="240" w:lineRule="auto"/>
    </w:pPr>
    <w:rPr>
      <w:rFonts w:ascii="Times New Roman" w:eastAsia="Times New Roman" w:hAnsi="Times New Roman" w:cs="Angsana New"/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9F8AB9"/>
        <w:left w:val="single" w:sz="8" w:space="0" w:color="9F8AB9"/>
        <w:bottom w:val="single" w:sz="8" w:space="0" w:color="9F8AB9"/>
        <w:right w:val="single" w:sz="8" w:space="0" w:color="9F8AB9"/>
        <w:insideH w:val="single" w:sz="8" w:space="0" w:color="9F8AB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sz="8" w:space="0" w:color="9F8AB9"/>
          <w:left w:val="single" w:sz="8" w:space="0" w:color="9F8AB9"/>
          <w:bottom w:val="single" w:sz="8" w:space="0" w:color="9F8AB9"/>
          <w:right w:val="single" w:sz="8" w:space="0" w:color="9F8AB9"/>
          <w:insideH w:val="nil"/>
          <w:insideV w:val="nil"/>
        </w:tcBorders>
        <w:shd w:val="clear" w:color="auto" w:fill="8064A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/>
          <w:left w:val="single" w:sz="8" w:space="0" w:color="9F8AB9"/>
          <w:bottom w:val="single" w:sz="8" w:space="0" w:color="9F8AB9"/>
          <w:right w:val="single" w:sz="8" w:space="0" w:color="9F8AB9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81">
    <w:name w:val="Table Grid 8"/>
    <w:basedOn w:val="a1"/>
    <w:rsid w:val="00A42591"/>
    <w:pPr>
      <w:spacing w:after="0" w:line="240" w:lineRule="auto"/>
    </w:pPr>
    <w:rPr>
      <w:rFonts w:ascii="Times New Roman" w:eastAsia="Times New Roman" w:hAnsi="Times New Roman" w:cs="Angsana New"/>
      <w:sz w:val="20"/>
      <w:szCs w:val="20"/>
    </w:rPr>
    <w:tblPr>
      <w:tblInd w:w="0" w:type="dxa"/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H w:val="single" w:sz="6" w:space="0" w:color="000080"/>
        <w:insideV w:val="single" w:sz="6" w:space="0" w:color="00008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14">
    <w:name w:val="Table 3D effects 1"/>
    <w:basedOn w:val="a1"/>
    <w:rsid w:val="00A42591"/>
    <w:pPr>
      <w:spacing w:after="0" w:line="240" w:lineRule="auto"/>
    </w:pPr>
    <w:rPr>
      <w:rFonts w:ascii="Times New Roman" w:eastAsia="Times New Roman" w:hAnsi="Times New Roman" w:cs="Angsana New"/>
      <w:sz w:val="20"/>
      <w:szCs w:val="20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solid" w:color="C0C0C0" w:fill="FFFFFF"/>
    </w:tcPr>
    <w:tblStylePr w:type="firstRow">
      <w:rPr>
        <w:b/>
        <w:bCs/>
        <w:color w:val="800080"/>
      </w:rPr>
      <w:tblPr/>
      <w:tcPr>
        <w:tcBorders>
          <w:bottom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lef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neCell">
      <w:tblPr/>
      <w:tcPr>
        <w:tcBorders>
          <w:left w:val="none" w:sz="0" w:space="0" w:color="auto"/>
          <w:bottom w:val="none" w:sz="0" w:space="0" w:color="auto"/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bottom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  <w:tblStylePr w:type="seCell">
      <w:tblPr/>
      <w:tcPr>
        <w:tcBorders>
          <w:top w:val="none" w:sz="0" w:space="0" w:color="auto"/>
          <w:left w:val="none" w:sz="0" w:space="0" w:color="auto"/>
          <w:tl2br w:val="none" w:sz="0" w:space="0" w:color="auto"/>
          <w:tr2bl w:val="none" w:sz="0" w:space="0" w:color="auto"/>
        </w:tcBorders>
      </w:tcPr>
    </w:tblStylePr>
    <w:tblStylePr w:type="swCell">
      <w:rPr>
        <w:color w:val="000080"/>
      </w:rPr>
      <w:tblPr/>
      <w:tcPr>
        <w:tcBorders>
          <w:top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</w:style>
  <w:style w:type="table" w:styleId="25">
    <w:name w:val="Table Columns 2"/>
    <w:basedOn w:val="a1"/>
    <w:rsid w:val="00A42591"/>
    <w:pPr>
      <w:spacing w:after="0" w:line="240" w:lineRule="auto"/>
    </w:pPr>
    <w:rPr>
      <w:rFonts w:ascii="Times New Roman" w:eastAsia="Times New Roman" w:hAnsi="Times New Roman" w:cs="Angsana New"/>
      <w:b/>
      <w:bCs/>
      <w:sz w:val="20"/>
      <w:szCs w:val="20"/>
    </w:rPr>
    <w:tblPr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  <w:color w:val="00000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30" w:color="000000" w:fill="FFFFFF"/>
      </w:tcPr>
    </w:tblStylePr>
    <w:tblStylePr w:type="band2Vert">
      <w:rPr>
        <w:color w:val="auto"/>
      </w:rPr>
      <w:tblPr/>
      <w:tcPr>
        <w:shd w:val="pct25" w:color="00FF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41">
    <w:name w:val="Table Columns 4"/>
    <w:basedOn w:val="a1"/>
    <w:rsid w:val="00A42591"/>
    <w:pPr>
      <w:spacing w:after="0" w:line="240" w:lineRule="auto"/>
    </w:pPr>
    <w:rPr>
      <w:rFonts w:ascii="Times New Roman" w:eastAsia="Times New Roman" w:hAnsi="Times New Roman" w:cs="Angsana New"/>
      <w:sz w:val="20"/>
      <w:szCs w:val="20"/>
    </w:rPr>
    <w:tblPr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50" w:color="00808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</w:style>
  <w:style w:type="table" w:customStyle="1" w:styleId="15">
    <w:name w:val="แรเงาอ่อน1"/>
    <w:basedOn w:val="a1"/>
    <w:uiPriority w:val="60"/>
    <w:rsid w:val="00A42591"/>
    <w:pPr>
      <w:spacing w:after="0" w:line="240" w:lineRule="auto"/>
    </w:pPr>
    <w:rPr>
      <w:rFonts w:ascii="Times New Roman" w:eastAsia="Times New Roman" w:hAnsi="Times New Roman" w:cs="Angsana New"/>
      <w:color w:val="000000"/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000000"/>
        <w:bottom w:val="single" w:sz="8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character" w:styleId="aff6">
    <w:name w:val="Hyperlink"/>
    <w:basedOn w:val="a0"/>
    <w:uiPriority w:val="99"/>
    <w:rsid w:val="00A42591"/>
    <w:rPr>
      <w:color w:val="0000FF"/>
      <w:u w:val="single"/>
    </w:rPr>
  </w:style>
  <w:style w:type="table" w:customStyle="1" w:styleId="-110">
    <w:name w:val="แรเงาอ่อน - เน้น 11"/>
    <w:basedOn w:val="a1"/>
    <w:uiPriority w:val="60"/>
    <w:rsid w:val="00A42591"/>
    <w:pPr>
      <w:spacing w:after="0" w:line="240" w:lineRule="auto"/>
    </w:pPr>
    <w:rPr>
      <w:rFonts w:ascii="Times New Roman" w:eastAsia="Times New Roman" w:hAnsi="Times New Roman" w:cs="Angsana New"/>
      <w:color w:val="C2D69B"/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4F81BD"/>
        <w:bottom w:val="single" w:sz="8" w:space="0" w:color="4F81BD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character" w:styleId="aff7">
    <w:name w:val="FollowedHyperlink"/>
    <w:basedOn w:val="a0"/>
    <w:uiPriority w:val="99"/>
    <w:rsid w:val="00A42591"/>
    <w:rPr>
      <w:color w:val="800080"/>
      <w:u w:val="single"/>
    </w:rPr>
  </w:style>
  <w:style w:type="table" w:styleId="-51">
    <w:name w:val="Light List Accent 5"/>
    <w:basedOn w:val="a1"/>
    <w:uiPriority w:val="61"/>
    <w:rsid w:val="00A42591"/>
    <w:pPr>
      <w:spacing w:after="0" w:line="240" w:lineRule="auto"/>
    </w:pPr>
    <w:rPr>
      <w:rFonts w:ascii="Times New Roman" w:eastAsia="Times New Roman" w:hAnsi="Times New Roman" w:cs="Angsana New"/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4BACC6"/>
        <w:left w:val="single" w:sz="8" w:space="0" w:color="4BACC6"/>
        <w:bottom w:val="single" w:sz="8" w:space="0" w:color="4BACC6"/>
        <w:right w:val="single" w:sz="8" w:space="0" w:color="4BACC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4BACC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/>
          <w:left w:val="single" w:sz="8" w:space="0" w:color="4BACC6"/>
          <w:bottom w:val="single" w:sz="8" w:space="0" w:color="4BACC6"/>
          <w:right w:val="single" w:sz="8" w:space="0" w:color="4BACC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</w:tcBorders>
      </w:tcPr>
    </w:tblStylePr>
    <w:tblStylePr w:type="band1Horz">
      <w:tblPr/>
      <w:tcPr>
        <w:tc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</w:tcBorders>
      </w:tcPr>
    </w:tblStylePr>
  </w:style>
  <w:style w:type="paragraph" w:customStyle="1" w:styleId="xl63">
    <w:name w:val="xl63"/>
    <w:basedOn w:val="a"/>
    <w:rsid w:val="00A42591"/>
    <w:pPr>
      <w:pBdr>
        <w:top w:val="single" w:sz="8" w:space="0" w:color="F79646"/>
        <w:left w:val="single" w:sz="8" w:space="0" w:color="F79646"/>
        <w:bottom w:val="single" w:sz="12" w:space="0" w:color="F79646"/>
        <w:right w:val="single" w:sz="8" w:space="0" w:color="F79646"/>
      </w:pBdr>
      <w:shd w:val="clear" w:color="000000" w:fill="D6E3BC"/>
      <w:spacing w:before="100" w:beforeAutospacing="1" w:after="100" w:afterAutospacing="1"/>
      <w:jc w:val="center"/>
    </w:pPr>
    <w:rPr>
      <w:rFonts w:ascii="TH Niramit AS" w:eastAsia="Times New Roman" w:hAnsi="TH Niramit AS" w:cs="TH Niramit AS"/>
      <w:b/>
      <w:bCs/>
      <w:color w:val="000000"/>
      <w:sz w:val="24"/>
      <w:szCs w:val="24"/>
    </w:rPr>
  </w:style>
  <w:style w:type="paragraph" w:customStyle="1" w:styleId="xl64">
    <w:name w:val="xl64"/>
    <w:basedOn w:val="a"/>
    <w:rsid w:val="00A42591"/>
    <w:pPr>
      <w:pBdr>
        <w:top w:val="single" w:sz="8" w:space="0" w:color="F79646"/>
        <w:bottom w:val="single" w:sz="12" w:space="0" w:color="F79646"/>
        <w:right w:val="single" w:sz="8" w:space="0" w:color="F79646"/>
      </w:pBdr>
      <w:shd w:val="clear" w:color="000000" w:fill="D6E3BC"/>
      <w:spacing w:before="100" w:beforeAutospacing="1" w:after="100" w:afterAutospacing="1"/>
      <w:jc w:val="center"/>
    </w:pPr>
    <w:rPr>
      <w:rFonts w:ascii="TH Niramit AS" w:eastAsia="Times New Roman" w:hAnsi="TH Niramit AS" w:cs="TH Niramit AS"/>
      <w:b/>
      <w:bCs/>
      <w:color w:val="000000"/>
      <w:sz w:val="24"/>
      <w:szCs w:val="24"/>
    </w:rPr>
  </w:style>
  <w:style w:type="paragraph" w:customStyle="1" w:styleId="xl65">
    <w:name w:val="xl65"/>
    <w:basedOn w:val="a"/>
    <w:rsid w:val="00A42591"/>
    <w:pPr>
      <w:pBdr>
        <w:top w:val="single" w:sz="8" w:space="0" w:color="F79646"/>
        <w:bottom w:val="single" w:sz="12" w:space="0" w:color="F79646"/>
        <w:right w:val="single" w:sz="8" w:space="0" w:color="F79646"/>
      </w:pBdr>
      <w:shd w:val="clear" w:color="000000" w:fill="D6E3BC"/>
      <w:spacing w:before="100" w:beforeAutospacing="1" w:after="100" w:afterAutospacing="1"/>
      <w:jc w:val="center"/>
      <w:textAlignment w:val="top"/>
    </w:pPr>
    <w:rPr>
      <w:rFonts w:ascii="TH Niramit AS" w:eastAsia="Times New Roman" w:hAnsi="TH Niramit AS" w:cs="TH Niramit AS"/>
      <w:b/>
      <w:bCs/>
      <w:color w:val="000000"/>
      <w:sz w:val="24"/>
      <w:szCs w:val="24"/>
    </w:rPr>
  </w:style>
  <w:style w:type="paragraph" w:customStyle="1" w:styleId="xl66">
    <w:name w:val="xl66"/>
    <w:basedOn w:val="a"/>
    <w:rsid w:val="00A42591"/>
    <w:pPr>
      <w:pBdr>
        <w:left w:val="single" w:sz="8" w:space="0" w:color="F79646"/>
        <w:bottom w:val="single" w:sz="8" w:space="0" w:color="F79646"/>
        <w:right w:val="single" w:sz="8" w:space="0" w:color="F79646"/>
      </w:pBdr>
      <w:spacing w:before="100" w:beforeAutospacing="1" w:after="100" w:afterAutospacing="1"/>
      <w:jc w:val="center"/>
    </w:pPr>
    <w:rPr>
      <w:rFonts w:ascii="TH Niramit AS" w:eastAsia="Times New Roman" w:hAnsi="TH Niramit AS" w:cs="TH Niramit AS"/>
      <w:b/>
      <w:bCs/>
      <w:color w:val="000000"/>
      <w:sz w:val="24"/>
      <w:szCs w:val="24"/>
    </w:rPr>
  </w:style>
  <w:style w:type="paragraph" w:customStyle="1" w:styleId="xl67">
    <w:name w:val="xl67"/>
    <w:basedOn w:val="a"/>
    <w:rsid w:val="00A42591"/>
    <w:pPr>
      <w:pBdr>
        <w:bottom w:val="single" w:sz="8" w:space="0" w:color="F79646"/>
        <w:right w:val="single" w:sz="8" w:space="0" w:color="F79646"/>
      </w:pBdr>
      <w:spacing w:before="100" w:beforeAutospacing="1" w:after="100" w:afterAutospacing="1"/>
      <w:jc w:val="center"/>
    </w:pPr>
    <w:rPr>
      <w:rFonts w:ascii="TH Niramit AS" w:eastAsia="Times New Roman" w:hAnsi="TH Niramit AS" w:cs="TH Niramit AS"/>
      <w:b/>
      <w:bCs/>
      <w:color w:val="000000"/>
      <w:sz w:val="24"/>
      <w:szCs w:val="24"/>
    </w:rPr>
  </w:style>
  <w:style w:type="paragraph" w:customStyle="1" w:styleId="xl68">
    <w:name w:val="xl68"/>
    <w:basedOn w:val="a"/>
    <w:rsid w:val="00A42591"/>
    <w:pPr>
      <w:pBdr>
        <w:bottom w:val="single" w:sz="8" w:space="0" w:color="F79646"/>
        <w:right w:val="single" w:sz="8" w:space="0" w:color="F79646"/>
      </w:pBdr>
      <w:spacing w:before="100" w:beforeAutospacing="1" w:after="100" w:afterAutospacing="1"/>
      <w:jc w:val="center"/>
    </w:pPr>
    <w:rPr>
      <w:rFonts w:ascii="TH Niramit AS" w:eastAsia="Times New Roman" w:hAnsi="TH Niramit AS" w:cs="TH Niramit AS"/>
      <w:b/>
      <w:bCs/>
      <w:color w:val="000000"/>
      <w:sz w:val="24"/>
      <w:szCs w:val="24"/>
    </w:rPr>
  </w:style>
  <w:style w:type="paragraph" w:customStyle="1" w:styleId="xl69">
    <w:name w:val="xl69"/>
    <w:basedOn w:val="a"/>
    <w:rsid w:val="00A42591"/>
    <w:pPr>
      <w:pBdr>
        <w:bottom w:val="single" w:sz="8" w:space="0" w:color="F79646"/>
        <w:right w:val="single" w:sz="8" w:space="0" w:color="F79646"/>
      </w:pBdr>
      <w:spacing w:before="100" w:beforeAutospacing="1" w:after="100" w:afterAutospacing="1"/>
      <w:jc w:val="center"/>
    </w:pPr>
    <w:rPr>
      <w:rFonts w:ascii="TH Niramit AS" w:eastAsia="Times New Roman" w:hAnsi="TH Niramit AS" w:cs="TH Niramit AS"/>
      <w:b/>
      <w:bCs/>
      <w:color w:val="000000"/>
      <w:sz w:val="24"/>
      <w:szCs w:val="24"/>
    </w:rPr>
  </w:style>
  <w:style w:type="paragraph" w:customStyle="1" w:styleId="xl70">
    <w:name w:val="xl70"/>
    <w:basedOn w:val="a"/>
    <w:rsid w:val="00A42591"/>
    <w:pPr>
      <w:pBdr>
        <w:bottom w:val="single" w:sz="8" w:space="0" w:color="F79646"/>
        <w:right w:val="single" w:sz="8" w:space="0" w:color="F79646"/>
      </w:pBdr>
      <w:spacing w:before="100" w:beforeAutospacing="1" w:after="100" w:afterAutospacing="1"/>
      <w:jc w:val="center"/>
      <w:textAlignment w:val="top"/>
    </w:pPr>
    <w:rPr>
      <w:rFonts w:ascii="TH Niramit AS" w:eastAsia="Times New Roman" w:hAnsi="TH Niramit AS" w:cs="TH Niramit AS"/>
      <w:b/>
      <w:bCs/>
      <w:color w:val="000000"/>
      <w:sz w:val="24"/>
      <w:szCs w:val="24"/>
    </w:rPr>
  </w:style>
  <w:style w:type="paragraph" w:customStyle="1" w:styleId="xl71">
    <w:name w:val="xl71"/>
    <w:basedOn w:val="a"/>
    <w:rsid w:val="00A42591"/>
    <w:pPr>
      <w:pBdr>
        <w:bottom w:val="single" w:sz="8" w:space="0" w:color="F79646"/>
        <w:right w:val="single" w:sz="8" w:space="0" w:color="F79646"/>
      </w:pBdr>
      <w:spacing w:before="100" w:beforeAutospacing="1" w:after="100" w:afterAutospacing="1"/>
      <w:jc w:val="center"/>
      <w:textAlignment w:val="top"/>
    </w:pPr>
    <w:rPr>
      <w:rFonts w:ascii="TH Niramit AS" w:eastAsia="Times New Roman" w:hAnsi="TH Niramit AS" w:cs="TH Niramit AS"/>
      <w:b/>
      <w:bCs/>
      <w:color w:val="000000"/>
      <w:sz w:val="18"/>
      <w:szCs w:val="18"/>
    </w:rPr>
  </w:style>
  <w:style w:type="paragraph" w:customStyle="1" w:styleId="xl72">
    <w:name w:val="xl72"/>
    <w:basedOn w:val="a"/>
    <w:rsid w:val="00A42591"/>
    <w:pPr>
      <w:pBdr>
        <w:bottom w:val="single" w:sz="8" w:space="0" w:color="F79646"/>
        <w:right w:val="single" w:sz="8" w:space="0" w:color="F79646"/>
      </w:pBdr>
      <w:spacing w:before="100" w:beforeAutospacing="1" w:after="100" w:afterAutospacing="1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73">
    <w:name w:val="xl73"/>
    <w:basedOn w:val="a"/>
    <w:rsid w:val="00A42591"/>
    <w:pPr>
      <w:pBdr>
        <w:left w:val="single" w:sz="8" w:space="0" w:color="F79646"/>
        <w:bottom w:val="single" w:sz="8" w:space="0" w:color="F79646"/>
        <w:right w:val="single" w:sz="8" w:space="0" w:color="F79646"/>
      </w:pBdr>
      <w:shd w:val="clear" w:color="000000" w:fill="D6E3BC"/>
      <w:spacing w:before="100" w:beforeAutospacing="1" w:after="100" w:afterAutospacing="1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74">
    <w:name w:val="xl74"/>
    <w:basedOn w:val="a"/>
    <w:rsid w:val="00A42591"/>
    <w:pPr>
      <w:pBdr>
        <w:bottom w:val="single" w:sz="8" w:space="0" w:color="F79646"/>
        <w:right w:val="single" w:sz="8" w:space="0" w:color="F79646"/>
      </w:pBdr>
      <w:shd w:val="clear" w:color="000000" w:fill="D6E3BC"/>
      <w:spacing w:before="100" w:beforeAutospacing="1" w:after="100" w:afterAutospacing="1"/>
      <w:jc w:val="center"/>
    </w:pPr>
    <w:rPr>
      <w:rFonts w:ascii="TH Niramit AS" w:eastAsia="Times New Roman" w:hAnsi="TH Niramit AS" w:cs="TH Niramit AS"/>
      <w:b/>
      <w:bCs/>
      <w:color w:val="000000"/>
      <w:sz w:val="24"/>
      <w:szCs w:val="24"/>
    </w:rPr>
  </w:style>
  <w:style w:type="paragraph" w:customStyle="1" w:styleId="xl75">
    <w:name w:val="xl75"/>
    <w:basedOn w:val="a"/>
    <w:rsid w:val="00A42591"/>
    <w:pPr>
      <w:pBdr>
        <w:bottom w:val="single" w:sz="8" w:space="0" w:color="F79646"/>
        <w:right w:val="single" w:sz="8" w:space="0" w:color="F79646"/>
      </w:pBdr>
      <w:shd w:val="clear" w:color="000000" w:fill="D6E3BC"/>
      <w:spacing w:before="100" w:beforeAutospacing="1" w:after="100" w:afterAutospacing="1"/>
      <w:jc w:val="center"/>
      <w:textAlignment w:val="top"/>
    </w:pPr>
    <w:rPr>
      <w:rFonts w:ascii="TH Niramit AS" w:eastAsia="Times New Roman" w:hAnsi="TH Niramit AS" w:cs="TH Niramit AS"/>
      <w:b/>
      <w:bCs/>
      <w:color w:val="000000"/>
      <w:sz w:val="24"/>
      <w:szCs w:val="24"/>
    </w:rPr>
  </w:style>
  <w:style w:type="paragraph" w:customStyle="1" w:styleId="xl76">
    <w:name w:val="xl76"/>
    <w:basedOn w:val="a"/>
    <w:rsid w:val="00A42591"/>
    <w:pPr>
      <w:pBdr>
        <w:bottom w:val="single" w:sz="8" w:space="0" w:color="F79646"/>
        <w:right w:val="single" w:sz="8" w:space="0" w:color="F79646"/>
      </w:pBdr>
      <w:shd w:val="clear" w:color="000000" w:fill="D6E3BC"/>
      <w:spacing w:before="100" w:beforeAutospacing="1" w:after="100" w:afterAutospacing="1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77">
    <w:name w:val="xl77"/>
    <w:basedOn w:val="a"/>
    <w:rsid w:val="00A42591"/>
    <w:pPr>
      <w:pBdr>
        <w:top w:val="single" w:sz="8" w:space="0" w:color="F79646"/>
        <w:left w:val="single" w:sz="8" w:space="0" w:color="F79646"/>
        <w:bottom w:val="single" w:sz="12" w:space="0" w:color="F79646"/>
      </w:pBdr>
      <w:shd w:val="clear" w:color="000000" w:fill="D6E3BC"/>
      <w:spacing w:before="100" w:beforeAutospacing="1" w:after="100" w:afterAutospacing="1"/>
      <w:jc w:val="center"/>
    </w:pPr>
    <w:rPr>
      <w:rFonts w:ascii="TH Niramit AS" w:eastAsia="Times New Roman" w:hAnsi="TH Niramit AS" w:cs="TH Niramit AS"/>
      <w:b/>
      <w:bCs/>
      <w:color w:val="000000"/>
      <w:sz w:val="24"/>
      <w:szCs w:val="24"/>
    </w:rPr>
  </w:style>
  <w:style w:type="paragraph" w:customStyle="1" w:styleId="xl78">
    <w:name w:val="xl78"/>
    <w:basedOn w:val="a"/>
    <w:rsid w:val="00A42591"/>
    <w:pPr>
      <w:pBdr>
        <w:top w:val="single" w:sz="12" w:space="0" w:color="F79646"/>
        <w:left w:val="single" w:sz="8" w:space="0" w:color="F79646"/>
        <w:bottom w:val="single" w:sz="8" w:space="0" w:color="F79646"/>
      </w:pBdr>
      <w:shd w:val="clear" w:color="000000" w:fill="D6E3BC"/>
      <w:spacing w:before="100" w:beforeAutospacing="1" w:after="100" w:afterAutospacing="1"/>
      <w:textAlignment w:val="top"/>
    </w:pPr>
    <w:rPr>
      <w:rFonts w:ascii="TH Niramit AS" w:eastAsia="Times New Roman" w:hAnsi="TH Niramit AS" w:cs="TH Niramit AS"/>
      <w:b/>
      <w:bCs/>
      <w:color w:val="000000"/>
      <w:sz w:val="24"/>
      <w:szCs w:val="24"/>
    </w:rPr>
  </w:style>
  <w:style w:type="paragraph" w:customStyle="1" w:styleId="xl79">
    <w:name w:val="xl79"/>
    <w:basedOn w:val="a"/>
    <w:rsid w:val="00A42591"/>
    <w:pPr>
      <w:pBdr>
        <w:top w:val="single" w:sz="12" w:space="0" w:color="F79646"/>
        <w:bottom w:val="single" w:sz="8" w:space="0" w:color="F79646"/>
      </w:pBdr>
      <w:shd w:val="clear" w:color="000000" w:fill="D6E3BC"/>
      <w:spacing w:before="100" w:beforeAutospacing="1" w:after="100" w:afterAutospacing="1"/>
      <w:textAlignment w:val="top"/>
    </w:pPr>
    <w:rPr>
      <w:rFonts w:ascii="TH Niramit AS" w:eastAsia="Times New Roman" w:hAnsi="TH Niramit AS" w:cs="TH Niramit AS"/>
      <w:b/>
      <w:bCs/>
      <w:color w:val="000000"/>
      <w:sz w:val="24"/>
      <w:szCs w:val="24"/>
    </w:rPr>
  </w:style>
  <w:style w:type="paragraph" w:customStyle="1" w:styleId="xl80">
    <w:name w:val="xl80"/>
    <w:basedOn w:val="a"/>
    <w:rsid w:val="00A42591"/>
    <w:pPr>
      <w:pBdr>
        <w:top w:val="single" w:sz="12" w:space="0" w:color="F79646"/>
        <w:bottom w:val="single" w:sz="8" w:space="0" w:color="F79646"/>
        <w:right w:val="single" w:sz="8" w:space="0" w:color="F79646"/>
      </w:pBdr>
      <w:shd w:val="clear" w:color="000000" w:fill="D6E3BC"/>
      <w:spacing w:before="100" w:beforeAutospacing="1" w:after="100" w:afterAutospacing="1"/>
      <w:textAlignment w:val="top"/>
    </w:pPr>
    <w:rPr>
      <w:rFonts w:ascii="TH Niramit AS" w:eastAsia="Times New Roman" w:hAnsi="TH Niramit AS" w:cs="TH Niramit AS"/>
      <w:b/>
      <w:bCs/>
      <w:color w:val="000000"/>
      <w:sz w:val="24"/>
      <w:szCs w:val="24"/>
    </w:rPr>
  </w:style>
  <w:style w:type="paragraph" w:customStyle="1" w:styleId="xl81">
    <w:name w:val="xl81"/>
    <w:basedOn w:val="a"/>
    <w:rsid w:val="00A42591"/>
    <w:pPr>
      <w:pBdr>
        <w:top w:val="single" w:sz="8" w:space="0" w:color="F79646"/>
        <w:left w:val="single" w:sz="8" w:space="0" w:color="F79646"/>
        <w:bottom w:val="single" w:sz="8" w:space="0" w:color="F79646"/>
      </w:pBdr>
      <w:spacing w:before="100" w:beforeAutospacing="1" w:after="100" w:afterAutospacing="1"/>
    </w:pPr>
    <w:rPr>
      <w:rFonts w:ascii="TH Niramit AS" w:eastAsia="Times New Roman" w:hAnsi="TH Niramit AS" w:cs="TH Niramit AS"/>
      <w:b/>
      <w:bCs/>
      <w:color w:val="000000"/>
      <w:sz w:val="24"/>
      <w:szCs w:val="24"/>
    </w:rPr>
  </w:style>
  <w:style w:type="paragraph" w:customStyle="1" w:styleId="xl82">
    <w:name w:val="xl82"/>
    <w:basedOn w:val="a"/>
    <w:rsid w:val="00A42591"/>
    <w:pPr>
      <w:pBdr>
        <w:top w:val="single" w:sz="8" w:space="0" w:color="F79646"/>
        <w:bottom w:val="single" w:sz="8" w:space="0" w:color="F79646"/>
        <w:right w:val="single" w:sz="8" w:space="0" w:color="F79646"/>
      </w:pBdr>
      <w:spacing w:before="100" w:beforeAutospacing="1" w:after="100" w:afterAutospacing="1"/>
    </w:pPr>
    <w:rPr>
      <w:rFonts w:ascii="TH Niramit AS" w:eastAsia="Times New Roman" w:hAnsi="TH Niramit AS" w:cs="TH Niramit AS"/>
      <w:b/>
      <w:bCs/>
      <w:color w:val="000000"/>
      <w:sz w:val="24"/>
      <w:szCs w:val="24"/>
    </w:rPr>
  </w:style>
  <w:style w:type="paragraph" w:customStyle="1" w:styleId="xl83">
    <w:name w:val="xl83"/>
    <w:basedOn w:val="a"/>
    <w:rsid w:val="00A42591"/>
    <w:pPr>
      <w:pBdr>
        <w:top w:val="single" w:sz="8" w:space="0" w:color="F79646"/>
        <w:left w:val="single" w:sz="8" w:space="0" w:color="F79646"/>
        <w:bottom w:val="single" w:sz="8" w:space="0" w:color="F79646"/>
      </w:pBdr>
      <w:shd w:val="clear" w:color="000000" w:fill="D6E3BC"/>
      <w:spacing w:before="100" w:beforeAutospacing="1" w:after="100" w:afterAutospacing="1"/>
      <w:textAlignment w:val="top"/>
    </w:pPr>
    <w:rPr>
      <w:rFonts w:ascii="TH Niramit AS" w:eastAsia="Times New Roman" w:hAnsi="TH Niramit AS" w:cs="TH Niramit AS"/>
      <w:b/>
      <w:bCs/>
      <w:color w:val="000000"/>
      <w:sz w:val="24"/>
      <w:szCs w:val="24"/>
    </w:rPr>
  </w:style>
  <w:style w:type="paragraph" w:customStyle="1" w:styleId="xl84">
    <w:name w:val="xl84"/>
    <w:basedOn w:val="a"/>
    <w:rsid w:val="00A42591"/>
    <w:pPr>
      <w:pBdr>
        <w:top w:val="single" w:sz="8" w:space="0" w:color="F79646"/>
        <w:bottom w:val="single" w:sz="8" w:space="0" w:color="F79646"/>
      </w:pBdr>
      <w:shd w:val="clear" w:color="000000" w:fill="D6E3BC"/>
      <w:spacing w:before="100" w:beforeAutospacing="1" w:after="100" w:afterAutospacing="1"/>
      <w:textAlignment w:val="top"/>
    </w:pPr>
    <w:rPr>
      <w:rFonts w:ascii="TH Niramit AS" w:eastAsia="Times New Roman" w:hAnsi="TH Niramit AS" w:cs="TH Niramit AS"/>
      <w:b/>
      <w:bCs/>
      <w:color w:val="000000"/>
      <w:sz w:val="24"/>
      <w:szCs w:val="24"/>
    </w:rPr>
  </w:style>
  <w:style w:type="paragraph" w:customStyle="1" w:styleId="xl85">
    <w:name w:val="xl85"/>
    <w:basedOn w:val="a"/>
    <w:rsid w:val="00A42591"/>
    <w:pPr>
      <w:pBdr>
        <w:top w:val="single" w:sz="8" w:space="0" w:color="F79646"/>
        <w:bottom w:val="single" w:sz="8" w:space="0" w:color="F79646"/>
        <w:right w:val="single" w:sz="8" w:space="0" w:color="F79646"/>
      </w:pBdr>
      <w:shd w:val="clear" w:color="000000" w:fill="D6E3BC"/>
      <w:spacing w:before="100" w:beforeAutospacing="1" w:after="100" w:afterAutospacing="1"/>
      <w:textAlignment w:val="top"/>
    </w:pPr>
    <w:rPr>
      <w:rFonts w:ascii="TH Niramit AS" w:eastAsia="Times New Roman" w:hAnsi="TH Niramit AS" w:cs="TH Niramit AS"/>
      <w:b/>
      <w:bCs/>
      <w:color w:val="000000"/>
      <w:sz w:val="24"/>
      <w:szCs w:val="24"/>
    </w:rPr>
  </w:style>
  <w:style w:type="paragraph" w:customStyle="1" w:styleId="xl86">
    <w:name w:val="xl86"/>
    <w:basedOn w:val="a"/>
    <w:rsid w:val="00A42591"/>
    <w:pPr>
      <w:pBdr>
        <w:top w:val="single" w:sz="8" w:space="0" w:color="F79646"/>
        <w:left w:val="single" w:sz="8" w:space="0" w:color="F79646"/>
        <w:bottom w:val="single" w:sz="8" w:space="0" w:color="F79646"/>
      </w:pBdr>
      <w:shd w:val="clear" w:color="000000" w:fill="D6E3BC"/>
      <w:spacing w:before="100" w:beforeAutospacing="1" w:after="100" w:afterAutospacing="1"/>
    </w:pPr>
    <w:rPr>
      <w:rFonts w:ascii="TH Niramit AS" w:eastAsia="Times New Roman" w:hAnsi="TH Niramit AS" w:cs="TH Niramit AS"/>
      <w:b/>
      <w:bCs/>
      <w:color w:val="000000"/>
      <w:sz w:val="24"/>
      <w:szCs w:val="24"/>
    </w:rPr>
  </w:style>
  <w:style w:type="paragraph" w:customStyle="1" w:styleId="xl87">
    <w:name w:val="xl87"/>
    <w:basedOn w:val="a"/>
    <w:rsid w:val="00A42591"/>
    <w:pPr>
      <w:pBdr>
        <w:top w:val="single" w:sz="8" w:space="0" w:color="F79646"/>
        <w:bottom w:val="single" w:sz="8" w:space="0" w:color="F79646"/>
        <w:right w:val="single" w:sz="8" w:space="0" w:color="F79646"/>
      </w:pBdr>
      <w:shd w:val="clear" w:color="000000" w:fill="D6E3BC"/>
      <w:spacing w:before="100" w:beforeAutospacing="1" w:after="100" w:afterAutospacing="1"/>
    </w:pPr>
    <w:rPr>
      <w:rFonts w:ascii="TH Niramit AS" w:eastAsia="Times New Roman" w:hAnsi="TH Niramit AS" w:cs="TH Niramit AS"/>
      <w:b/>
      <w:bCs/>
      <w:color w:val="000000"/>
      <w:sz w:val="24"/>
      <w:szCs w:val="24"/>
    </w:rPr>
  </w:style>
  <w:style w:type="paragraph" w:customStyle="1" w:styleId="xl88">
    <w:name w:val="xl88"/>
    <w:basedOn w:val="a"/>
    <w:rsid w:val="00A42591"/>
    <w:pPr>
      <w:pBdr>
        <w:bottom w:val="single" w:sz="8" w:space="0" w:color="F79646"/>
        <w:right w:val="single" w:sz="8" w:space="0" w:color="F79646"/>
      </w:pBdr>
      <w:spacing w:before="100" w:beforeAutospacing="1" w:after="100" w:afterAutospacing="1"/>
      <w:jc w:val="center"/>
      <w:textAlignment w:val="center"/>
    </w:pPr>
    <w:rPr>
      <w:rFonts w:ascii="TH Niramit AS" w:eastAsia="Times New Roman" w:hAnsi="TH Niramit AS" w:cs="TH Niramit AS"/>
      <w:b/>
      <w:bCs/>
      <w:color w:val="000000"/>
      <w:sz w:val="18"/>
      <w:szCs w:val="18"/>
    </w:rPr>
  </w:style>
  <w:style w:type="paragraph" w:customStyle="1" w:styleId="xl89">
    <w:name w:val="xl89"/>
    <w:basedOn w:val="a"/>
    <w:rsid w:val="00A42591"/>
    <w:pPr>
      <w:pBdr>
        <w:bottom w:val="single" w:sz="8" w:space="0" w:color="F79646"/>
        <w:right w:val="single" w:sz="8" w:space="0" w:color="F79646"/>
      </w:pBdr>
      <w:spacing w:before="100" w:beforeAutospacing="1" w:after="100" w:afterAutospacing="1"/>
      <w:jc w:val="center"/>
      <w:textAlignment w:val="center"/>
    </w:pPr>
    <w:rPr>
      <w:rFonts w:ascii="TH Niramit AS" w:eastAsia="Times New Roman" w:hAnsi="TH Niramit AS" w:cs="TH Niramit AS"/>
      <w:b/>
      <w:bCs/>
      <w:color w:val="000000"/>
      <w:sz w:val="24"/>
      <w:szCs w:val="24"/>
    </w:rPr>
  </w:style>
  <w:style w:type="paragraph" w:customStyle="1" w:styleId="xl90">
    <w:name w:val="xl90"/>
    <w:basedOn w:val="a"/>
    <w:rsid w:val="00A42591"/>
    <w:pPr>
      <w:pBdr>
        <w:top w:val="single" w:sz="8" w:space="0" w:color="F79646"/>
        <w:left w:val="single" w:sz="8" w:space="0" w:color="F79646"/>
        <w:bottom w:val="single" w:sz="8" w:space="0" w:color="F79646"/>
      </w:pBdr>
      <w:spacing w:before="100" w:beforeAutospacing="1" w:after="100" w:afterAutospacing="1"/>
    </w:pPr>
    <w:rPr>
      <w:rFonts w:ascii="TH Niramit AS" w:eastAsia="Times New Roman" w:hAnsi="TH Niramit AS" w:cs="TH Niramit AS"/>
      <w:b/>
      <w:bCs/>
      <w:color w:val="000000"/>
      <w:sz w:val="24"/>
      <w:szCs w:val="24"/>
    </w:rPr>
  </w:style>
  <w:style w:type="paragraph" w:customStyle="1" w:styleId="xl91">
    <w:name w:val="xl91"/>
    <w:basedOn w:val="a"/>
    <w:rsid w:val="00A42591"/>
    <w:pPr>
      <w:pBdr>
        <w:top w:val="single" w:sz="8" w:space="0" w:color="F79646"/>
        <w:bottom w:val="single" w:sz="8" w:space="0" w:color="F79646"/>
        <w:right w:val="single" w:sz="8" w:space="0" w:color="F79646"/>
      </w:pBdr>
      <w:spacing w:before="100" w:beforeAutospacing="1" w:after="100" w:afterAutospacing="1"/>
    </w:pPr>
    <w:rPr>
      <w:rFonts w:ascii="TH Niramit AS" w:eastAsia="Times New Roman" w:hAnsi="TH Niramit AS" w:cs="TH Niramit AS"/>
      <w:b/>
      <w:bCs/>
      <w:color w:val="000000"/>
      <w:sz w:val="24"/>
      <w:szCs w:val="24"/>
    </w:rPr>
  </w:style>
  <w:style w:type="paragraph" w:customStyle="1" w:styleId="xl92">
    <w:name w:val="xl92"/>
    <w:basedOn w:val="a"/>
    <w:rsid w:val="00A42591"/>
    <w:pPr>
      <w:pBdr>
        <w:top w:val="single" w:sz="8" w:space="0" w:color="F79646"/>
        <w:left w:val="single" w:sz="8" w:space="0" w:color="F79646"/>
        <w:bottom w:val="single" w:sz="8" w:space="0" w:color="F79646"/>
      </w:pBdr>
      <w:shd w:val="clear" w:color="000000" w:fill="D6E3BC"/>
      <w:spacing w:before="100" w:beforeAutospacing="1" w:after="100" w:afterAutospacing="1"/>
    </w:pPr>
    <w:rPr>
      <w:rFonts w:ascii="TH Niramit AS" w:eastAsia="Times New Roman" w:hAnsi="TH Niramit AS" w:cs="TH Niramit AS"/>
      <w:b/>
      <w:bCs/>
      <w:color w:val="000000"/>
      <w:sz w:val="24"/>
      <w:szCs w:val="24"/>
    </w:rPr>
  </w:style>
  <w:style w:type="paragraph" w:customStyle="1" w:styleId="xl93">
    <w:name w:val="xl93"/>
    <w:basedOn w:val="a"/>
    <w:rsid w:val="00A42591"/>
    <w:pPr>
      <w:pBdr>
        <w:top w:val="single" w:sz="8" w:space="0" w:color="F79646"/>
        <w:bottom w:val="single" w:sz="8" w:space="0" w:color="F79646"/>
      </w:pBdr>
      <w:shd w:val="clear" w:color="000000" w:fill="D6E3BC"/>
      <w:spacing w:before="100" w:beforeAutospacing="1" w:after="100" w:afterAutospacing="1"/>
    </w:pPr>
    <w:rPr>
      <w:rFonts w:ascii="TH Niramit AS" w:eastAsia="Times New Roman" w:hAnsi="TH Niramit AS" w:cs="TH Niramit AS"/>
      <w:b/>
      <w:bCs/>
      <w:color w:val="000000"/>
      <w:sz w:val="24"/>
      <w:szCs w:val="24"/>
    </w:rPr>
  </w:style>
  <w:style w:type="paragraph" w:customStyle="1" w:styleId="xl94">
    <w:name w:val="xl94"/>
    <w:basedOn w:val="a"/>
    <w:rsid w:val="00A42591"/>
    <w:pPr>
      <w:pBdr>
        <w:top w:val="single" w:sz="8" w:space="0" w:color="F79646"/>
        <w:bottom w:val="single" w:sz="8" w:space="0" w:color="F79646"/>
        <w:right w:val="single" w:sz="8" w:space="0" w:color="F79646"/>
      </w:pBdr>
      <w:shd w:val="clear" w:color="000000" w:fill="D6E3BC"/>
      <w:spacing w:before="100" w:beforeAutospacing="1" w:after="100" w:afterAutospacing="1"/>
    </w:pPr>
    <w:rPr>
      <w:rFonts w:ascii="TH Niramit AS" w:eastAsia="Times New Roman" w:hAnsi="TH Niramit AS" w:cs="TH Niramit AS"/>
      <w:b/>
      <w:bCs/>
      <w:color w:val="000000"/>
      <w:sz w:val="24"/>
      <w:szCs w:val="24"/>
    </w:rPr>
  </w:style>
  <w:style w:type="table" w:customStyle="1" w:styleId="-111">
    <w:name w:val="เส้นตารางแบบบาง - เน้น 11"/>
    <w:basedOn w:val="a1"/>
    <w:uiPriority w:val="62"/>
    <w:rsid w:val="00A42591"/>
    <w:pPr>
      <w:spacing w:after="0" w:line="240" w:lineRule="auto"/>
    </w:pPr>
    <w:rPr>
      <w:rFonts w:ascii="Times New Roman" w:eastAsia="Times New Roman" w:hAnsi="Times New Roman" w:cs="Angsana New"/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  <w:insideH w:val="single" w:sz="8" w:space="0" w:color="4F81BD"/>
        <w:insideV w:val="single" w:sz="8" w:space="0" w:color="4F81BD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="Cambria" w:eastAsia="Times New Roman" w:hAnsi="Cambria" w:cs="Angsana New"/>
        <w:b/>
        <w:bCs/>
      </w:rPr>
      <w:tblPr/>
      <w:tcPr>
        <w:tcBorders>
          <w:top w:val="single" w:sz="8" w:space="0" w:color="4F81BD"/>
          <w:left w:val="single" w:sz="8" w:space="0" w:color="4F81BD"/>
          <w:bottom w:val="single" w:sz="18" w:space="0" w:color="4F81BD"/>
          <w:right w:val="single" w:sz="8" w:space="0" w:color="4F81BD"/>
          <w:insideH w:val="nil"/>
          <w:insideV w:val="single" w:sz="8" w:space="0" w:color="4F81BD"/>
        </w:tcBorders>
      </w:tcPr>
    </w:tblStylePr>
    <w:tblStylePr w:type="lastRow">
      <w:pPr>
        <w:spacing w:before="0" w:after="0" w:line="240" w:lineRule="auto"/>
      </w:pPr>
      <w:rPr>
        <w:rFonts w:ascii="Cambria" w:eastAsia="Times New Roman" w:hAnsi="Cambria" w:cs="Angsana New"/>
        <w:b/>
        <w:bCs/>
      </w:rPr>
      <w:tblPr/>
      <w:tcPr>
        <w:tcBorders>
          <w:top w:val="double" w:sz="6" w:space="0" w:color="4F81BD"/>
          <w:left w:val="single" w:sz="8" w:space="0" w:color="4F81BD"/>
          <w:bottom w:val="single" w:sz="8" w:space="0" w:color="4F81BD"/>
          <w:right w:val="single" w:sz="8" w:space="0" w:color="4F81BD"/>
          <w:insideH w:val="nil"/>
          <w:insideV w:val="single" w:sz="8" w:space="0" w:color="4F81BD"/>
        </w:tcBorders>
      </w:tcPr>
    </w:tblStylePr>
    <w:tblStylePr w:type="firstCol">
      <w:rPr>
        <w:rFonts w:ascii="Cambria" w:eastAsia="Times New Roman" w:hAnsi="Cambria" w:cs="Angsana New"/>
        <w:b/>
        <w:bCs/>
      </w:rPr>
    </w:tblStylePr>
    <w:tblStylePr w:type="lastCol">
      <w:rPr>
        <w:rFonts w:ascii="Cambria" w:eastAsia="Times New Roman" w:hAnsi="Cambria" w:cs="Angsana New"/>
        <w:b/>
        <w:bCs/>
      </w:rPr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  <w:tblStylePr w:type="band1Vert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  <w:shd w:val="clear" w:color="auto" w:fill="D3DFEE"/>
      </w:tcPr>
    </w:tblStylePr>
    <w:tblStylePr w:type="band1Horz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  <w:insideV w:val="single" w:sz="8" w:space="0" w:color="4F81BD"/>
        </w:tcBorders>
        <w:shd w:val="clear" w:color="auto" w:fill="D3DFEE"/>
      </w:tcPr>
    </w:tblStylePr>
    <w:tblStylePr w:type="band2Horz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  <w:insideV w:val="single" w:sz="8" w:space="0" w:color="4F81BD"/>
        </w:tcBorders>
      </w:tcPr>
    </w:tblStylePr>
  </w:style>
  <w:style w:type="table" w:customStyle="1" w:styleId="-12">
    <w:name w:val="แรเงาอ่อน - เน้น 12"/>
    <w:basedOn w:val="a1"/>
    <w:uiPriority w:val="60"/>
    <w:rsid w:val="00A42591"/>
    <w:pPr>
      <w:spacing w:after="0" w:line="240" w:lineRule="auto"/>
    </w:pPr>
    <w:rPr>
      <w:rFonts w:ascii="Times New Roman" w:eastAsia="Times New Roman" w:hAnsi="Times New Roman" w:cs="Angsana New"/>
      <w:color w:val="365F91"/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4F81BD"/>
        <w:bottom w:val="single" w:sz="8" w:space="0" w:color="4F81BD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table" w:styleId="-1">
    <w:name w:val="Light Shading Accent 1"/>
    <w:basedOn w:val="a1"/>
    <w:uiPriority w:val="60"/>
    <w:rsid w:val="00A42591"/>
    <w:pPr>
      <w:spacing w:after="0" w:line="240" w:lineRule="auto"/>
    </w:pPr>
    <w:rPr>
      <w:rFonts w:asciiTheme="majorHAnsi" w:hAnsiTheme="majorHAnsi" w:cstheme="majorBidi"/>
      <w:color w:val="365F91" w:themeColor="accent1" w:themeShade="BF"/>
      <w:szCs w:val="22"/>
      <w:lang w:bidi="en-US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character" w:customStyle="1" w:styleId="st1">
    <w:name w:val="st1"/>
    <w:rsid w:val="006F1D8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image" Target="media/image5.jpe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hyperlink" Target="http://www.google.co.th/url?sa=t&amp;rct=j&amp;q=&amp;esrc=s&amp;source=web&amp;cd=4&amp;cad=rja&amp;uact=8&amp;ved=0ahUKEwjk79aK76HOAhUlSY8KHeBmDAgQFggvMAM&amp;url=http%3A%2F%2Fwww.oknation.net%2Fblog%2Fcopz-34%2F2007%2F08%2F09%2Fentry-1&amp;usg=AFQjCNFPs-Sd7HDne9B3pMOsGtBdDPRw6Q&amp;bvm=bv.128617741,d.c2I" TargetMode="External"/><Relationship Id="rId4" Type="http://schemas.openxmlformats.org/officeDocument/2006/relationships/settings" Target="settings.xml"/><Relationship Id="rId9" Type="http://schemas.openxmlformats.org/officeDocument/2006/relationships/hyperlink" Target="http://www.google.co.th/url?sa=t&amp;rct=j&amp;q=&amp;esrc=s&amp;source=web&amp;cd=7&amp;cad=rja&amp;uact=8&amp;sqi=2&amp;ved=0ahUKEwjVkOH05qHOAhVGLo8KHZLyCXcQFgg1MAY&amp;url=http%3A%2F%2Fwww.unigang.com%2FArticle%2F81&amp;usg=AFQjCNGNAEMNUpUSJ0mJGJcxWlAZre7H5A&amp;bvm=bv.128617741,d.c2I" TargetMode="External"/><Relationship Id="rId14" Type="http://schemas.openxmlformats.org/officeDocument/2006/relationships/image" Target="media/image6.jpeg"/></Relationships>
</file>

<file path=word/_rels/numbering.xml.rels><?xml version="1.0" encoding="UTF-8" standalone="yes"?>
<Relationships xmlns="http://schemas.openxmlformats.org/package/2006/relationships"><Relationship Id="rId2" Type="http://schemas.openxmlformats.org/officeDocument/2006/relationships/image" Target="media/image2.gif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ชุดรูปแบบของ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865</TotalTime>
  <Pages>47</Pages>
  <Words>17357</Words>
  <Characters>98937</Characters>
  <Application>Microsoft Office Word</Application>
  <DocSecurity>0</DocSecurity>
  <Lines>824</Lines>
  <Paragraphs>232</Paragraphs>
  <ScaleCrop>false</ScaleCrop>
  <HeadingPairs>
    <vt:vector size="2" baseType="variant">
      <vt:variant>
        <vt:lpstr>ชื่อเรื่อง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116062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user</dc:creator>
  <cp:lastModifiedBy>user</cp:lastModifiedBy>
  <cp:revision>226</cp:revision>
  <cp:lastPrinted>2019-06-06T04:38:00Z</cp:lastPrinted>
  <dcterms:created xsi:type="dcterms:W3CDTF">2019-05-23T06:24:00Z</dcterms:created>
  <dcterms:modified xsi:type="dcterms:W3CDTF">2019-06-06T04:55:00Z</dcterms:modified>
</cp:coreProperties>
</file>